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BE769" w14:textId="77777777" w:rsidR="00BB4E8A" w:rsidRPr="00BB4E8A" w:rsidRDefault="00BB4E8A" w:rsidP="00BB4E8A">
      <w:pPr>
        <w:rPr>
          <w:rFonts w:asciiTheme="majorBidi" w:hAnsiTheme="majorBidi" w:cstheme="majorBidi"/>
        </w:rPr>
      </w:pPr>
      <w:r w:rsidRPr="00BB4E8A">
        <w:rPr>
          <w:rFonts w:asciiTheme="majorBidi" w:hAnsiTheme="majorBidi" w:cstheme="majorBidi"/>
        </w:rPr>
        <w:t>Welcome to our education consulting firm! I'm pleased to have you join our analytics team. We've just secured a major contract with the Ministry of Education to analyze enrollment trends across Indian states. Here are your immediate assignments:</w:t>
      </w:r>
    </w:p>
    <w:p w14:paraId="69B9816E" w14:textId="77777777" w:rsidR="00BB4E8A" w:rsidRPr="00BB4E8A" w:rsidRDefault="00BB4E8A" w:rsidP="00BB4E8A">
      <w:pPr>
        <w:rPr>
          <w:rFonts w:asciiTheme="majorBidi" w:hAnsiTheme="majorBidi" w:cstheme="majorBidi"/>
          <w:b/>
          <w:bCs/>
        </w:rPr>
      </w:pPr>
      <w:r w:rsidRPr="00BB4E8A">
        <w:rPr>
          <w:rFonts w:asciiTheme="majorBidi" w:hAnsiTheme="majorBidi" w:cstheme="majorBidi"/>
          <w:b/>
          <w:bCs/>
        </w:rPr>
        <w:t>Priority 1: Executive Dashboard (Due: End of Week)</w:t>
      </w:r>
    </w:p>
    <w:p w14:paraId="0CA75472" w14:textId="77777777" w:rsidR="00BB4E8A" w:rsidRPr="00BB4E8A" w:rsidRDefault="00BB4E8A" w:rsidP="00BB4E8A">
      <w:pPr>
        <w:rPr>
          <w:rFonts w:asciiTheme="majorBidi" w:hAnsiTheme="majorBidi" w:cstheme="majorBidi"/>
        </w:rPr>
      </w:pPr>
      <w:r w:rsidRPr="00BB4E8A">
        <w:rPr>
          <w:rFonts w:asciiTheme="majorBidi" w:hAnsiTheme="majorBidi" w:cstheme="majorBidi"/>
        </w:rPr>
        <w:t>Create a comprehensive Power BI dashboard showing:</w:t>
      </w:r>
    </w:p>
    <w:p w14:paraId="0A5F5A15" w14:textId="77777777" w:rsidR="00BB4E8A" w:rsidRPr="00BB4E8A" w:rsidRDefault="00BB4E8A" w:rsidP="00BB4E8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BB4E8A">
        <w:rPr>
          <w:rFonts w:asciiTheme="majorBidi" w:hAnsiTheme="majorBidi" w:cstheme="majorBidi"/>
        </w:rPr>
        <w:t>National enrollment trends by education level (2013-2016)</w:t>
      </w:r>
    </w:p>
    <w:p w14:paraId="070F81BE" w14:textId="77777777" w:rsidR="00BB4E8A" w:rsidRPr="00BB4E8A" w:rsidRDefault="00BB4E8A" w:rsidP="00BB4E8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BB4E8A">
        <w:rPr>
          <w:rFonts w:asciiTheme="majorBidi" w:hAnsiTheme="majorBidi" w:cstheme="majorBidi"/>
        </w:rPr>
        <w:t>State-wise performance comparison</w:t>
      </w:r>
    </w:p>
    <w:p w14:paraId="78F10CA5" w14:textId="77777777" w:rsidR="00BB4E8A" w:rsidRPr="00BB4E8A" w:rsidRDefault="00BB4E8A" w:rsidP="00BB4E8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BB4E8A">
        <w:rPr>
          <w:rFonts w:asciiTheme="majorBidi" w:hAnsiTheme="majorBidi" w:cstheme="majorBidi"/>
        </w:rPr>
        <w:t>Gender gap analysis across all levels</w:t>
      </w:r>
    </w:p>
    <w:p w14:paraId="527EFFBD" w14:textId="77777777" w:rsidR="00BB4E8A" w:rsidRPr="00BB4E8A" w:rsidRDefault="00BB4E8A" w:rsidP="00BB4E8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BB4E8A">
        <w:rPr>
          <w:rFonts w:asciiTheme="majorBidi" w:hAnsiTheme="majorBidi" w:cstheme="majorBidi"/>
        </w:rPr>
        <w:t>Top and bottom performing states by category</w:t>
      </w:r>
    </w:p>
    <w:p w14:paraId="6D25E1C7" w14:textId="77777777" w:rsidR="00BB4E8A" w:rsidRPr="00BB4E8A" w:rsidRDefault="00BB4E8A" w:rsidP="00BB4E8A">
      <w:pPr>
        <w:rPr>
          <w:rFonts w:asciiTheme="majorBidi" w:hAnsiTheme="majorBidi" w:cstheme="majorBidi"/>
        </w:rPr>
      </w:pPr>
      <w:r w:rsidRPr="00BB4E8A">
        <w:rPr>
          <w:rFonts w:asciiTheme="majorBidi" w:hAnsiTheme="majorBidi" w:cstheme="majorBidi"/>
          <w:b/>
          <w:bCs/>
        </w:rPr>
        <w:t>Deliverable:</w:t>
      </w:r>
      <w:r w:rsidRPr="00BB4E8A">
        <w:rPr>
          <w:rFonts w:asciiTheme="majorBidi" w:hAnsiTheme="majorBidi" w:cstheme="majorBidi"/>
        </w:rPr>
        <w:t xml:space="preserve"> Interactive dashboard for ministry officials</w:t>
      </w:r>
    </w:p>
    <w:p w14:paraId="6153939D" w14:textId="77777777" w:rsidR="00BB4E8A" w:rsidRPr="00BB4E8A" w:rsidRDefault="00BB4E8A" w:rsidP="00BB4E8A">
      <w:pPr>
        <w:rPr>
          <w:rFonts w:asciiTheme="majorBidi" w:hAnsiTheme="majorBidi" w:cstheme="majorBidi"/>
          <w:b/>
          <w:bCs/>
        </w:rPr>
      </w:pPr>
      <w:r w:rsidRPr="00BB4E8A">
        <w:rPr>
          <w:rFonts w:asciiTheme="majorBidi" w:hAnsiTheme="majorBidi" w:cstheme="majorBidi"/>
          <w:b/>
          <w:bCs/>
        </w:rPr>
        <w:t>Priority 2: Gender Disparity Analysis (Due: Next Week)</w:t>
      </w:r>
    </w:p>
    <w:p w14:paraId="5E52E5D8" w14:textId="77777777" w:rsidR="00BB4E8A" w:rsidRPr="00BB4E8A" w:rsidRDefault="00BB4E8A" w:rsidP="00BB4E8A">
      <w:pPr>
        <w:rPr>
          <w:rFonts w:asciiTheme="majorBidi" w:hAnsiTheme="majorBidi" w:cstheme="majorBidi"/>
        </w:rPr>
      </w:pPr>
      <w:r w:rsidRPr="00BB4E8A">
        <w:rPr>
          <w:rFonts w:asciiTheme="majorBidi" w:hAnsiTheme="majorBidi" w:cstheme="majorBidi"/>
        </w:rPr>
        <w:t>The ministry is particularly concerned about gender equality in education. I need you to:</w:t>
      </w:r>
    </w:p>
    <w:p w14:paraId="2D487A51" w14:textId="77777777" w:rsidR="00BB4E8A" w:rsidRPr="00BB4E8A" w:rsidRDefault="00BB4E8A" w:rsidP="00BB4E8A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BB4E8A">
        <w:rPr>
          <w:rFonts w:asciiTheme="majorBidi" w:hAnsiTheme="majorBidi" w:cstheme="majorBidi"/>
        </w:rPr>
        <w:t>Calculate gender parity index for each state and education level</w:t>
      </w:r>
    </w:p>
    <w:p w14:paraId="50895003" w14:textId="4CCA46DB" w:rsidR="00BB4E8A" w:rsidRPr="00BB4E8A" w:rsidRDefault="00BB4E8A" w:rsidP="00BB4E8A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BB4E8A">
        <w:rPr>
          <w:rFonts w:asciiTheme="majorBidi" w:hAnsiTheme="majorBidi" w:cstheme="majorBidi"/>
        </w:rPr>
        <w:t>Identify states with significant gender gaps (&gt;10% diff</w:t>
      </w:r>
      <w:r w:rsidR="00045506">
        <w:rPr>
          <w:rFonts w:asciiTheme="majorBidi" w:hAnsiTheme="majorBidi" w:cstheme="majorBidi"/>
        </w:rPr>
        <w:t>1</w:t>
      </w:r>
      <w:r w:rsidRPr="00BB4E8A">
        <w:rPr>
          <w:rFonts w:asciiTheme="majorBidi" w:hAnsiTheme="majorBidi" w:cstheme="majorBidi"/>
        </w:rPr>
        <w:t>erence)</w:t>
      </w:r>
    </w:p>
    <w:p w14:paraId="3ECF7415" w14:textId="77777777" w:rsidR="00BB4E8A" w:rsidRPr="00BB4E8A" w:rsidRDefault="00BB4E8A" w:rsidP="00BB4E8A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BB4E8A">
        <w:rPr>
          <w:rFonts w:asciiTheme="majorBidi" w:hAnsiTheme="majorBidi" w:cstheme="majorBidi"/>
        </w:rPr>
        <w:t>Analyze which education levels show the most disparity</w:t>
      </w:r>
    </w:p>
    <w:p w14:paraId="37A5202C" w14:textId="77777777" w:rsidR="00BB4E8A" w:rsidRPr="00BB4E8A" w:rsidRDefault="00BB4E8A" w:rsidP="00BB4E8A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BB4E8A">
        <w:rPr>
          <w:rFonts w:asciiTheme="majorBidi" w:hAnsiTheme="majorBidi" w:cstheme="majorBidi"/>
        </w:rPr>
        <w:t>Create visualizations showing progress/regression over the 3-year period</w:t>
      </w:r>
    </w:p>
    <w:p w14:paraId="54D009F4" w14:textId="77777777" w:rsidR="00BB4E8A" w:rsidRPr="00BB4E8A" w:rsidRDefault="00BB4E8A" w:rsidP="00BB4E8A">
      <w:pPr>
        <w:rPr>
          <w:rFonts w:asciiTheme="majorBidi" w:hAnsiTheme="majorBidi" w:cstheme="majorBidi"/>
        </w:rPr>
      </w:pPr>
      <w:r w:rsidRPr="00A64801">
        <w:rPr>
          <w:rFonts w:asciiTheme="majorBidi" w:hAnsiTheme="majorBidi" w:cstheme="majorBidi"/>
          <w:b/>
          <w:bCs/>
          <w:highlight w:val="yellow"/>
        </w:rPr>
        <w:t>Deliverable:</w:t>
      </w:r>
      <w:r w:rsidRPr="00A64801">
        <w:rPr>
          <w:rFonts w:asciiTheme="majorBidi" w:hAnsiTheme="majorBidi" w:cstheme="majorBidi"/>
          <w:highlight w:val="yellow"/>
        </w:rPr>
        <w:t xml:space="preserve"> Detailed report with recommendations</w:t>
      </w:r>
    </w:p>
    <w:p w14:paraId="4C1ACAE7" w14:textId="77777777" w:rsidR="00BB4E8A" w:rsidRPr="00BB4E8A" w:rsidRDefault="00BB4E8A" w:rsidP="00BB4E8A">
      <w:pPr>
        <w:rPr>
          <w:rFonts w:asciiTheme="majorBidi" w:hAnsiTheme="majorBidi" w:cstheme="majorBidi"/>
          <w:b/>
          <w:bCs/>
        </w:rPr>
      </w:pPr>
      <w:r w:rsidRPr="00BB4E8A">
        <w:rPr>
          <w:rFonts w:asciiTheme="majorBidi" w:hAnsiTheme="majorBidi" w:cstheme="majorBidi"/>
          <w:b/>
          <w:bCs/>
        </w:rPr>
        <w:t>Priority 3: Regional Performance Assessment</w:t>
      </w:r>
    </w:p>
    <w:p w14:paraId="3AE6E406" w14:textId="77777777" w:rsidR="00BB4E8A" w:rsidRPr="00BB4E8A" w:rsidRDefault="00BB4E8A" w:rsidP="00BB4E8A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BB4E8A">
        <w:rPr>
          <w:rFonts w:asciiTheme="majorBidi" w:hAnsiTheme="majorBidi" w:cstheme="majorBidi"/>
        </w:rPr>
        <w:t>Group states by regions (North, South, East, West, Northeast)</w:t>
      </w:r>
    </w:p>
    <w:p w14:paraId="46C6876E" w14:textId="77777777" w:rsidR="00BB4E8A" w:rsidRPr="00BB4E8A" w:rsidRDefault="00BB4E8A" w:rsidP="00BB4E8A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BB4E8A">
        <w:rPr>
          <w:rFonts w:asciiTheme="majorBidi" w:hAnsiTheme="majorBidi" w:cstheme="majorBidi"/>
        </w:rPr>
        <w:t>Compare regional performance trends</w:t>
      </w:r>
    </w:p>
    <w:p w14:paraId="49466B37" w14:textId="77777777" w:rsidR="00BB4E8A" w:rsidRPr="00BB4E8A" w:rsidRDefault="00BB4E8A" w:rsidP="00BB4E8A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BB4E8A">
        <w:rPr>
          <w:rFonts w:asciiTheme="majorBidi" w:hAnsiTheme="majorBidi" w:cstheme="majorBidi"/>
        </w:rPr>
        <w:t>Identify best practices from high-performing regions</w:t>
      </w:r>
    </w:p>
    <w:p w14:paraId="2D8BF82B" w14:textId="77777777" w:rsidR="00BB4E8A" w:rsidRPr="00A64801" w:rsidRDefault="00BB4E8A" w:rsidP="00BB4E8A">
      <w:pPr>
        <w:numPr>
          <w:ilvl w:val="0"/>
          <w:numId w:val="3"/>
        </w:numPr>
        <w:rPr>
          <w:rFonts w:asciiTheme="majorBidi" w:hAnsiTheme="majorBidi" w:cstheme="majorBidi"/>
          <w:highlight w:val="yellow"/>
        </w:rPr>
      </w:pPr>
      <w:r w:rsidRPr="00A64801">
        <w:rPr>
          <w:rFonts w:asciiTheme="majorBidi" w:hAnsiTheme="majorBidi" w:cstheme="majorBidi"/>
          <w:highlight w:val="yellow"/>
        </w:rPr>
        <w:t>Flag states that need immediate intervention</w:t>
      </w:r>
    </w:p>
    <w:p w14:paraId="6DBC65A1" w14:textId="77777777" w:rsidR="00BB4E8A" w:rsidRPr="00914A57" w:rsidRDefault="00BB4E8A" w:rsidP="00BB4E8A">
      <w:pPr>
        <w:rPr>
          <w:rFonts w:asciiTheme="majorBidi" w:hAnsiTheme="majorBidi" w:cstheme="majorBidi"/>
          <w:bCs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4A57">
        <w:rPr>
          <w:rFonts w:asciiTheme="majorBidi" w:hAnsiTheme="majorBidi" w:cstheme="majorBidi"/>
          <w:bCs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Questions I need you to investigate:</w:t>
      </w:r>
    </w:p>
    <w:p w14:paraId="6F93D3C9" w14:textId="77777777" w:rsidR="00BB4E8A" w:rsidRPr="00914A57" w:rsidRDefault="00BB4E8A" w:rsidP="00BB4E8A">
      <w:pPr>
        <w:numPr>
          <w:ilvl w:val="0"/>
          <w:numId w:val="4"/>
        </w:numPr>
        <w:rPr>
          <w:rFonts w:asciiTheme="majorBidi" w:hAnsiTheme="majorBidi" w:cstheme="majorBidi"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4A57">
        <w:rPr>
          <w:rFonts w:asciiTheme="majorBidi" w:hAnsiTheme="majorBidi" w:cstheme="majorBidi"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Which states show declining enrollment trends?</w:t>
      </w:r>
    </w:p>
    <w:p w14:paraId="1530C16E" w14:textId="77777777" w:rsidR="00BB4E8A" w:rsidRPr="00914A57" w:rsidRDefault="00BB4E8A" w:rsidP="00BB4E8A">
      <w:pPr>
        <w:numPr>
          <w:ilvl w:val="0"/>
          <w:numId w:val="4"/>
        </w:numPr>
        <w:rPr>
          <w:rFonts w:asciiTheme="majorBidi" w:hAnsiTheme="majorBidi" w:cstheme="majorBidi"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4A57">
        <w:rPr>
          <w:rFonts w:asciiTheme="majorBidi" w:hAnsiTheme="majorBidi" w:cstheme="majorBidi"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Are there any anomalies in the data (enrollment &gt;100%)?</w:t>
      </w:r>
    </w:p>
    <w:p w14:paraId="0A7952BC" w14:textId="77777777" w:rsidR="00BB4E8A" w:rsidRPr="00914A57" w:rsidRDefault="00BB4E8A" w:rsidP="00BB4E8A">
      <w:pPr>
        <w:numPr>
          <w:ilvl w:val="0"/>
          <w:numId w:val="4"/>
        </w:numPr>
        <w:rPr>
          <w:rFonts w:asciiTheme="majorBidi" w:hAnsiTheme="majorBidi" w:cstheme="majorBidi"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4A57">
        <w:rPr>
          <w:rFonts w:asciiTheme="majorBidi" w:hAnsiTheme="majorBidi" w:cstheme="majorBidi"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What's the dropout pattern from Primary to Higher Secondary?</w:t>
      </w:r>
    </w:p>
    <w:p w14:paraId="6B67AB7E" w14:textId="77777777" w:rsidR="00BB4E8A" w:rsidRPr="00914A57" w:rsidRDefault="00BB4E8A" w:rsidP="00BB4E8A">
      <w:pPr>
        <w:numPr>
          <w:ilvl w:val="0"/>
          <w:numId w:val="4"/>
        </w:numPr>
        <w:rPr>
          <w:rFonts w:asciiTheme="majorBidi" w:hAnsiTheme="majorBidi" w:cstheme="majorBidi"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4A57">
        <w:rPr>
          <w:rFonts w:asciiTheme="majorBidi" w:hAnsiTheme="majorBidi" w:cstheme="majorBidi"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Which states have the most consistent performance across all levels?</w:t>
      </w:r>
    </w:p>
    <w:p w14:paraId="032AFFA2" w14:textId="77777777" w:rsidR="00BB4E8A" w:rsidRPr="00BB4E8A" w:rsidRDefault="00BB4E8A" w:rsidP="00BB4E8A">
      <w:pPr>
        <w:rPr>
          <w:rFonts w:asciiTheme="majorBidi" w:hAnsiTheme="majorBidi" w:cstheme="majorBidi"/>
          <w:b/>
          <w:bCs/>
        </w:rPr>
      </w:pPr>
      <w:r w:rsidRPr="00BB4E8A">
        <w:rPr>
          <w:rFonts w:asciiTheme="majorBidi" w:hAnsiTheme="majorBidi" w:cstheme="majorBidi"/>
          <w:b/>
          <w:bCs/>
        </w:rPr>
        <w:lastRenderedPageBreak/>
        <w:t>Technical Requirements:</w:t>
      </w:r>
    </w:p>
    <w:p w14:paraId="239D8AE6" w14:textId="77777777" w:rsidR="00BB4E8A" w:rsidRPr="00BB4E8A" w:rsidRDefault="00BB4E8A" w:rsidP="00BB4E8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BB4E8A">
        <w:rPr>
          <w:rFonts w:asciiTheme="majorBidi" w:hAnsiTheme="majorBidi" w:cstheme="majorBidi"/>
        </w:rPr>
        <w:t>Use SQL for data cleaning and initial analysis</w:t>
      </w:r>
    </w:p>
    <w:p w14:paraId="6DE65100" w14:textId="77777777" w:rsidR="00BB4E8A" w:rsidRPr="00BB4E8A" w:rsidRDefault="00BB4E8A" w:rsidP="00BB4E8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BB4E8A">
        <w:rPr>
          <w:rFonts w:asciiTheme="majorBidi" w:hAnsiTheme="majorBidi" w:cstheme="majorBidi"/>
        </w:rPr>
        <w:t>Excel for detailed calculations and pivot analysis</w:t>
      </w:r>
    </w:p>
    <w:p w14:paraId="37BE6DBA" w14:textId="77777777" w:rsidR="00BB4E8A" w:rsidRPr="00BB4E8A" w:rsidRDefault="00BB4E8A" w:rsidP="00BB4E8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BB4E8A">
        <w:rPr>
          <w:rFonts w:asciiTheme="majorBidi" w:hAnsiTheme="majorBidi" w:cstheme="majorBidi"/>
        </w:rPr>
        <w:t>Power BI for executive-level visualizations</w:t>
      </w:r>
    </w:p>
    <w:p w14:paraId="1F8454CF" w14:textId="77777777" w:rsidR="00BB4E8A" w:rsidRPr="00BB4E8A" w:rsidRDefault="00BB4E8A" w:rsidP="00BB4E8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BB4E8A">
        <w:rPr>
          <w:rFonts w:asciiTheme="majorBidi" w:hAnsiTheme="majorBidi" w:cstheme="majorBidi"/>
        </w:rPr>
        <w:t>Ensure all charts are color-blind friendly</w:t>
      </w:r>
    </w:p>
    <w:p w14:paraId="32B653AE" w14:textId="77777777" w:rsidR="00BB4E8A" w:rsidRPr="00BB4E8A" w:rsidRDefault="00BB4E8A" w:rsidP="00BB4E8A">
      <w:pPr>
        <w:rPr>
          <w:rFonts w:asciiTheme="majorBidi" w:hAnsiTheme="majorBidi" w:cstheme="majorBidi"/>
        </w:rPr>
      </w:pPr>
      <w:r w:rsidRPr="00BB4E8A">
        <w:rPr>
          <w:rFonts w:asciiTheme="majorBidi" w:hAnsiTheme="majorBidi" w:cstheme="majorBidi"/>
          <w:b/>
          <w:bCs/>
        </w:rPr>
        <w:t>Budget:</w:t>
      </w:r>
      <w:r w:rsidRPr="00BB4E8A">
        <w:rPr>
          <w:rFonts w:asciiTheme="majorBidi" w:hAnsiTheme="majorBidi" w:cstheme="majorBidi"/>
        </w:rPr>
        <w:t xml:space="preserve"> Unlimited cloud resources approved for this project.</w:t>
      </w:r>
    </w:p>
    <w:p w14:paraId="17B502D2" w14:textId="77777777" w:rsidR="00BB4E8A" w:rsidRPr="00BB4E8A" w:rsidRDefault="00BB4E8A" w:rsidP="00BB4E8A">
      <w:pPr>
        <w:rPr>
          <w:rFonts w:asciiTheme="majorBidi" w:hAnsiTheme="majorBidi" w:cstheme="majorBidi"/>
        </w:rPr>
      </w:pPr>
      <w:r w:rsidRPr="00BB4E8A">
        <w:rPr>
          <w:rFonts w:asciiTheme="majorBidi" w:hAnsiTheme="majorBidi" w:cstheme="majorBidi"/>
        </w:rPr>
        <w:t>Ready to dive in? Let me know if you need any clarifications about the data definitions or business context!</w:t>
      </w:r>
    </w:p>
    <w:p w14:paraId="25BC0FED" w14:textId="62C1FEE5" w:rsidR="00320DF2" w:rsidRPr="00BB4E8A" w:rsidRDefault="00320DF2">
      <w:pPr>
        <w:rPr>
          <w:rFonts w:asciiTheme="majorBidi" w:hAnsiTheme="majorBidi" w:cstheme="majorBidi"/>
        </w:rPr>
      </w:pPr>
    </w:p>
    <w:sectPr w:rsidR="00320DF2" w:rsidRPr="00BB4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3590B"/>
    <w:multiLevelType w:val="multilevel"/>
    <w:tmpl w:val="70FA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D244D"/>
    <w:multiLevelType w:val="multilevel"/>
    <w:tmpl w:val="8B048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E771A7"/>
    <w:multiLevelType w:val="multilevel"/>
    <w:tmpl w:val="E9F0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DF4212"/>
    <w:multiLevelType w:val="multilevel"/>
    <w:tmpl w:val="C266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AF04E7"/>
    <w:multiLevelType w:val="multilevel"/>
    <w:tmpl w:val="90DA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7018144">
    <w:abstractNumId w:val="0"/>
  </w:num>
  <w:num w:numId="2" w16cid:durableId="1051921407">
    <w:abstractNumId w:val="4"/>
  </w:num>
  <w:num w:numId="3" w16cid:durableId="2066298530">
    <w:abstractNumId w:val="3"/>
  </w:num>
  <w:num w:numId="4" w16cid:durableId="655837994">
    <w:abstractNumId w:val="1"/>
  </w:num>
  <w:num w:numId="5" w16cid:durableId="365448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F2"/>
    <w:rsid w:val="00045506"/>
    <w:rsid w:val="00320DF2"/>
    <w:rsid w:val="00656692"/>
    <w:rsid w:val="00914A57"/>
    <w:rsid w:val="00A64801"/>
    <w:rsid w:val="00BB4E8A"/>
    <w:rsid w:val="00C10744"/>
    <w:rsid w:val="00D0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A2248"/>
  <w15:chartTrackingRefBased/>
  <w15:docId w15:val="{711D4DE4-834F-4705-87DD-4920B89B1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D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D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D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D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D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D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D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D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D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D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D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D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D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D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D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D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71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MUQDAD ELNEAMA</dc:creator>
  <cp:keywords/>
  <dc:description/>
  <cp:lastModifiedBy>MUQDAD ELNEAMA</cp:lastModifiedBy>
  <cp:revision>4</cp:revision>
  <dcterms:created xsi:type="dcterms:W3CDTF">2025-07-17T16:42:00Z</dcterms:created>
  <dcterms:modified xsi:type="dcterms:W3CDTF">2025-07-30T11:23:00Z</dcterms:modified>
</cp:coreProperties>
</file>