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A3F5" w14:textId="0FAD3995" w:rsidR="00097C21" w:rsidRPr="009C4F9A" w:rsidRDefault="009C4F9A">
      <w:pPr>
        <w:rPr>
          <w:u w:val="single"/>
        </w:rPr>
      </w:pPr>
      <w:r w:rsidRPr="009C4F9A">
        <w:rPr>
          <w:u w:val="single"/>
        </w:rPr>
        <w:t>Project Overview</w:t>
      </w:r>
    </w:p>
    <w:p w14:paraId="71B2A2CA" w14:textId="246B454E" w:rsidR="009C4F9A" w:rsidRDefault="009C4F9A" w:rsidP="009C4F9A">
      <w:r w:rsidRPr="009C4F9A">
        <w:t xml:space="preserve">As student debt continues to grow it raises the question the value of a given degree and its long-term ROI.  We will be looking at federal student loan data and loan defaults by state. We will explore </w:t>
      </w:r>
      <w:r w:rsidR="007223D1">
        <w:t>how student loans and default rates vary across factors such as</w:t>
      </w:r>
      <w:r w:rsidRPr="009C4F9A">
        <w:t xml:space="preserve"> institution type, program length, </w:t>
      </w:r>
      <w:r w:rsidR="007223D1">
        <w:t xml:space="preserve">geography, </w:t>
      </w:r>
      <w:r w:rsidRPr="009C4F9A">
        <w:t>degree typ</w:t>
      </w:r>
      <w:r w:rsidR="007223D1">
        <w:t xml:space="preserve">e </w:t>
      </w:r>
      <w:r w:rsidRPr="009C4F9A">
        <w:t xml:space="preserve">of institutions and graduation rates. </w:t>
      </w:r>
    </w:p>
    <w:p w14:paraId="62B39B57" w14:textId="4869B730" w:rsidR="009C4F9A" w:rsidRDefault="009C4F9A" w:rsidP="009C4F9A">
      <w:pPr>
        <w:rPr>
          <w:u w:val="single"/>
        </w:rPr>
      </w:pPr>
      <w:r w:rsidRPr="00502B41">
        <w:rPr>
          <w:u w:val="single"/>
        </w:rPr>
        <w:t>Data Set Links</w:t>
      </w:r>
    </w:p>
    <w:p w14:paraId="71AE5C04" w14:textId="424E770F" w:rsidR="007223D1" w:rsidRPr="007223D1" w:rsidRDefault="007223D1" w:rsidP="009C4F9A">
      <w:r>
        <w:t xml:space="preserve">Federal Student Aid – US Dept of Education - </w:t>
      </w:r>
      <w:r w:rsidRPr="007223D1">
        <w:t>https://studentaid.ed.gov/sa/about/data-center/student/default</w:t>
      </w:r>
    </w:p>
    <w:p w14:paraId="3ECE32FD" w14:textId="555C2D86" w:rsidR="009C4F9A" w:rsidRDefault="007223D1" w:rsidP="009C4F9A">
      <w:r>
        <w:t xml:space="preserve">College Insight - </w:t>
      </w:r>
      <w:hyperlink r:id="rId7" w:history="1">
        <w:r w:rsidRPr="000C12E0">
          <w:rPr>
            <w:rStyle w:val="Hyperlink"/>
          </w:rPr>
          <w:t>http://college-insight.org/#explore/go</w:t>
        </w:r>
      </w:hyperlink>
    </w:p>
    <w:p w14:paraId="1330DE83" w14:textId="54D5070E" w:rsidR="00B3364C" w:rsidRDefault="007223D1" w:rsidP="009C4F9A">
      <w:r>
        <w:t>College Scorecard – US Dept of Education</w:t>
      </w:r>
      <w:r w:rsidR="00B3364C">
        <w:t>-</w:t>
      </w:r>
      <w:r>
        <w:t xml:space="preserve"> </w:t>
      </w:r>
      <w:hyperlink r:id="rId8" w:history="1">
        <w:r w:rsidRPr="00B3364C">
          <w:rPr>
            <w:rStyle w:val="Hyperlink"/>
          </w:rPr>
          <w:t>https://collegescorecard.ed.gov/data/documentation/</w:t>
        </w:r>
      </w:hyperlink>
    </w:p>
    <w:p w14:paraId="5C61C72F" w14:textId="2E232BDE" w:rsidR="009C4F9A" w:rsidRDefault="009C4F9A" w:rsidP="009C4F9A"/>
    <w:p w14:paraId="1656BCAB" w14:textId="540C49E2" w:rsidR="009C4F9A" w:rsidRDefault="009C4F9A" w:rsidP="009C4F9A">
      <w:pPr>
        <w:rPr>
          <w:u w:val="single"/>
        </w:rPr>
      </w:pPr>
      <w:r w:rsidRPr="00502B41">
        <w:rPr>
          <w:u w:val="single"/>
        </w:rPr>
        <w:t>Visualization Screen shots</w:t>
      </w:r>
    </w:p>
    <w:p w14:paraId="767B35AB" w14:textId="324C8524" w:rsidR="005740D1" w:rsidRDefault="005740D1" w:rsidP="009C4F9A">
      <w:pPr>
        <w:rPr>
          <w:u w:val="single"/>
        </w:rPr>
      </w:pPr>
      <w:r>
        <w:rPr>
          <w:noProof/>
        </w:rPr>
        <w:drawing>
          <wp:inline distT="0" distB="0" distL="0" distR="0" wp14:anchorId="097120EA" wp14:editId="5A79B6FE">
            <wp:extent cx="2303145" cy="1057275"/>
            <wp:effectExtent l="0" t="0" r="1905" b="9525"/>
            <wp:docPr id="1" name="Picture 1" descr="Image result for heat map shaddeed states with bubble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at map shaddeed states with bubble mark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8" r="-431" b="17061"/>
                    <a:stretch/>
                  </pic:blipFill>
                  <pic:spPr bwMode="auto">
                    <a:xfrm>
                      <a:off x="0" y="0"/>
                      <a:ext cx="2317575" cy="106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C7146" w14:textId="58B250F0" w:rsidR="009D46D2" w:rsidRDefault="009D46D2" w:rsidP="009C4F9A">
      <w:pPr>
        <w:rPr>
          <w:u w:val="single"/>
        </w:rPr>
      </w:pPr>
    </w:p>
    <w:p w14:paraId="4BD7DE1B" w14:textId="0C8A3299" w:rsidR="009D46D2" w:rsidRPr="00B3364C" w:rsidRDefault="00B3364C" w:rsidP="009C4F9A">
      <w:r>
        <w:t>Additional bar charts comparing default rates using other factors.</w:t>
      </w:r>
    </w:p>
    <w:p w14:paraId="1C8D16A2" w14:textId="6BAA0C8E" w:rsidR="00502B41" w:rsidRDefault="00502B41" w:rsidP="009C4F9A">
      <w:pPr>
        <w:rPr>
          <w:u w:val="single"/>
        </w:rPr>
      </w:pPr>
    </w:p>
    <w:p w14:paraId="68B2C94E" w14:textId="4B545FEB" w:rsidR="009C4F9A" w:rsidRDefault="00502B41" w:rsidP="009C4F9A">
      <w:r>
        <w:rPr>
          <w:u w:val="single"/>
        </w:rPr>
        <w:t>Final design sketch</w:t>
      </w:r>
    </w:p>
    <w:p w14:paraId="05FBB870" w14:textId="70309201" w:rsidR="005237E8" w:rsidRDefault="009C4F9A" w:rsidP="009C4F9A">
      <w:r w:rsidRPr="009C4F9A">
        <w:t xml:space="preserve">We will </w:t>
      </w:r>
      <w:r w:rsidR="00227D00">
        <w:t xml:space="preserve">map default rates and average loan payments by state on the same </w:t>
      </w:r>
      <w:proofErr w:type="spellStart"/>
      <w:r w:rsidR="00227D00">
        <w:t>baselayer</w:t>
      </w:r>
      <w:proofErr w:type="spellEnd"/>
      <w:r w:rsidR="00227D00">
        <w:t xml:space="preserve"> map using a toggle to select either statistic overlay.  </w:t>
      </w:r>
      <w:r w:rsidRPr="009C4F9A">
        <w:t xml:space="preserve">We will then use a series of charts to analyze </w:t>
      </w:r>
      <w:r w:rsidR="00227D00">
        <w:t xml:space="preserve">how other factors such as cost of school and institution type drive default rates.  </w:t>
      </w:r>
      <w:r w:rsidRPr="009C4F9A">
        <w:t xml:space="preserve"> We will create a dashboard and display via an HTML page.</w:t>
      </w:r>
      <w:r w:rsidR="00904A7A">
        <w:t xml:space="preserve"> We will use </w:t>
      </w:r>
      <w:r w:rsidR="00227D00">
        <w:t>an undetermined</w:t>
      </w:r>
      <w:r w:rsidR="006308DF">
        <w:t xml:space="preserve"> JS library for charting.</w:t>
      </w:r>
    </w:p>
    <w:p w14:paraId="6DB4F5D2" w14:textId="52477C7D" w:rsidR="00502B41" w:rsidRDefault="00502B41" w:rsidP="009C4F9A"/>
    <w:p w14:paraId="1B7FA35A" w14:textId="68C408FA" w:rsidR="00502B41" w:rsidRDefault="00502B41" w:rsidP="009C4F9A">
      <w:pPr>
        <w:rPr>
          <w:u w:val="single"/>
        </w:rPr>
      </w:pPr>
      <w:r w:rsidRPr="00502B41">
        <w:rPr>
          <w:u w:val="single"/>
        </w:rPr>
        <w:t>Git Hub Link</w:t>
      </w:r>
    </w:p>
    <w:p w14:paraId="43994087" w14:textId="18A8E5A1" w:rsidR="00502B41" w:rsidRDefault="00B3364C" w:rsidP="009C4F9A">
      <w:pPr>
        <w:rPr>
          <w:u w:val="single"/>
        </w:rPr>
      </w:pPr>
      <w:hyperlink r:id="rId10" w:history="1">
        <w:r w:rsidRPr="000C12E0">
          <w:rPr>
            <w:rStyle w:val="Hyperlink"/>
          </w:rPr>
          <w:t>https://github.com/mugdha0705/Project2.git</w:t>
        </w:r>
      </w:hyperlink>
    </w:p>
    <w:p w14:paraId="3A5FB99E" w14:textId="77777777" w:rsidR="00B3364C" w:rsidRDefault="00B3364C" w:rsidP="009C4F9A">
      <w:pPr>
        <w:rPr>
          <w:u w:val="single"/>
        </w:rPr>
      </w:pPr>
    </w:p>
    <w:p w14:paraId="55EF3D15" w14:textId="77777777" w:rsidR="00502B41" w:rsidRPr="00502B41" w:rsidRDefault="00502B41" w:rsidP="009C4F9A">
      <w:pPr>
        <w:rPr>
          <w:u w:val="single"/>
        </w:rPr>
      </w:pPr>
    </w:p>
    <w:sectPr w:rsidR="00502B41" w:rsidRPr="00502B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E49B2" w14:textId="77777777" w:rsidR="00A464E9" w:rsidRDefault="00A464E9" w:rsidP="00502B41">
      <w:pPr>
        <w:spacing w:after="0" w:line="240" w:lineRule="auto"/>
      </w:pPr>
      <w:r>
        <w:separator/>
      </w:r>
    </w:p>
  </w:endnote>
  <w:endnote w:type="continuationSeparator" w:id="0">
    <w:p w14:paraId="02A846D6" w14:textId="77777777" w:rsidR="00A464E9" w:rsidRDefault="00A464E9" w:rsidP="0050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60B93" w14:textId="77777777" w:rsidR="00D5791D" w:rsidRDefault="00D57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0B41" w14:textId="77777777" w:rsidR="00D5791D" w:rsidRDefault="00D57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F5326" w14:textId="77777777" w:rsidR="00D5791D" w:rsidRDefault="00D57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CDEB6" w14:textId="77777777" w:rsidR="00A464E9" w:rsidRDefault="00A464E9" w:rsidP="00502B41">
      <w:pPr>
        <w:spacing w:after="0" w:line="240" w:lineRule="auto"/>
      </w:pPr>
      <w:r>
        <w:separator/>
      </w:r>
    </w:p>
  </w:footnote>
  <w:footnote w:type="continuationSeparator" w:id="0">
    <w:p w14:paraId="4F0401C5" w14:textId="77777777" w:rsidR="00A464E9" w:rsidRDefault="00A464E9" w:rsidP="00502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7F0B2" w14:textId="77777777" w:rsidR="00D5791D" w:rsidRDefault="00D57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ED801" w14:textId="3AFAF49D" w:rsidR="00502B41" w:rsidRDefault="00502B41">
    <w:pPr>
      <w:pStyle w:val="Header"/>
    </w:pPr>
    <w:r>
      <w:t>Project 2 Proposal</w:t>
    </w:r>
  </w:p>
  <w:p w14:paraId="4886FBBC" w14:textId="0BF972BD" w:rsidR="00502B41" w:rsidRDefault="00502B41">
    <w:pPr>
      <w:pStyle w:val="Header"/>
    </w:pPr>
    <w:proofErr w:type="spellStart"/>
    <w:r>
      <w:t>Mugdha</w:t>
    </w:r>
    <w:proofErr w:type="spellEnd"/>
  </w:p>
  <w:p w14:paraId="7BB36C3C" w14:textId="39F4F5B2" w:rsidR="00502B41" w:rsidRDefault="00502B41">
    <w:pPr>
      <w:pStyle w:val="Header"/>
    </w:pPr>
    <w:r>
      <w:t>Terry Leone</w:t>
    </w:r>
  </w:p>
  <w:p w14:paraId="5D609316" w14:textId="0635AE01" w:rsidR="00502B41" w:rsidRDefault="00502B41">
    <w:pPr>
      <w:pStyle w:val="Header"/>
    </w:pPr>
    <w:proofErr w:type="spellStart"/>
    <w:r>
      <w:t>Nrup</w:t>
    </w:r>
    <w:bookmarkStart w:id="0" w:name="_GoBack"/>
    <w:bookmarkEnd w:id="0"/>
    <w:r>
      <w:t>esh</w:t>
    </w:r>
    <w:proofErr w:type="spellEnd"/>
  </w:p>
  <w:p w14:paraId="4F573F69" w14:textId="699DC1F5" w:rsidR="00502B41" w:rsidRDefault="00502B41">
    <w:pPr>
      <w:pStyle w:val="Header"/>
    </w:pPr>
    <w:r>
      <w:t>Tom Shaheen</w:t>
    </w:r>
  </w:p>
  <w:p w14:paraId="22C68F98" w14:textId="77777777" w:rsidR="00502B41" w:rsidRDefault="00502B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71761" w14:textId="77777777" w:rsidR="00D5791D" w:rsidRDefault="00D57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86C27"/>
    <w:multiLevelType w:val="hybridMultilevel"/>
    <w:tmpl w:val="B14C5FEA"/>
    <w:lvl w:ilvl="0" w:tplc="02222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CBAAE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80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29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6D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42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C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B62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C80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28"/>
    <w:rsid w:val="00003635"/>
    <w:rsid w:val="00097C21"/>
    <w:rsid w:val="00227D00"/>
    <w:rsid w:val="003613FE"/>
    <w:rsid w:val="00502B41"/>
    <w:rsid w:val="005740D1"/>
    <w:rsid w:val="006308DF"/>
    <w:rsid w:val="007223D1"/>
    <w:rsid w:val="00822220"/>
    <w:rsid w:val="00904A7A"/>
    <w:rsid w:val="009C4F9A"/>
    <w:rsid w:val="009D46D2"/>
    <w:rsid w:val="00A12867"/>
    <w:rsid w:val="00A26BE6"/>
    <w:rsid w:val="00A464E9"/>
    <w:rsid w:val="00B3364C"/>
    <w:rsid w:val="00BD1496"/>
    <w:rsid w:val="00BE1C3B"/>
    <w:rsid w:val="00D5791D"/>
    <w:rsid w:val="00DE2428"/>
    <w:rsid w:val="00D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4D54"/>
  <w15:chartTrackingRefBased/>
  <w15:docId w15:val="{B287D0E6-C672-4F5F-8EC3-75D9DF68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41"/>
  </w:style>
  <w:style w:type="paragraph" w:styleId="Footer">
    <w:name w:val="footer"/>
    <w:basedOn w:val="Normal"/>
    <w:link w:val="FooterChar"/>
    <w:uiPriority w:val="99"/>
    <w:unhideWhenUsed/>
    <w:rsid w:val="00502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41"/>
  </w:style>
  <w:style w:type="character" w:styleId="Hyperlink">
    <w:name w:val="Hyperlink"/>
    <w:basedOn w:val="DefaultParagraphFont"/>
    <w:uiPriority w:val="99"/>
    <w:unhideWhenUsed/>
    <w:rsid w:val="00722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scorecard.ed.gov/data/documentatio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llege-insight.org/#explore/g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mugdha0705/Project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Shaheen</dc:creator>
  <cp:keywords/>
  <dc:description/>
  <cp:lastModifiedBy>Microsoft Office User</cp:lastModifiedBy>
  <cp:revision>8</cp:revision>
  <dcterms:created xsi:type="dcterms:W3CDTF">2019-02-02T16:46:00Z</dcterms:created>
  <dcterms:modified xsi:type="dcterms:W3CDTF">2019-02-02T18:18:00Z</dcterms:modified>
</cp:coreProperties>
</file>