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Setting the global username and email, listing Git settings, and cloning an empty repository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81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Adding 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README.md</w:t>
      </w:r>
      <w:r w:rsidDel="00000000" w:rsidR="00000000" w:rsidRPr="00000000">
        <w:rPr>
          <w:rtl w:val="0"/>
        </w:rPr>
        <w:t xml:space="preserve"> file, committing it with a message, and pushing the changes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tl w:val="0"/>
        </w:rPr>
        <w:t xml:space="preserve"> branch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Initializing a repository, attempting to add a remote origin, and verifying the configured remote repository URL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Process of setting up a Git repository for the university course management system and creating multiple feature branches.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07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601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724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2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30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Added project documentation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213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S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et up a Git repository for a university course management project, configured email, created directories, added a README and .gitignore, committed changes, and pushed to the remote repository.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442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