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D7E" w:rsidRDefault="002F4D40" w:rsidP="002F4D40">
      <w:pPr>
        <w:pStyle w:val="Heading1"/>
        <w:rPr>
          <w:rFonts w:ascii="Times New Roman" w:hAnsi="Times New Roman" w:cs="Times New Roman"/>
          <w:color w:val="auto"/>
        </w:rPr>
      </w:pPr>
      <w:r w:rsidRPr="002F4D40">
        <w:rPr>
          <w:rFonts w:ascii="Times New Roman" w:hAnsi="Times New Roman" w:cs="Times New Roman"/>
          <w:color w:val="auto"/>
        </w:rPr>
        <w:t>Twitter Sentiments Analysis Using Machine Learning</w:t>
      </w:r>
    </w:p>
    <w:p w:rsidR="002F4D40" w:rsidRDefault="002F4D40" w:rsidP="002F4D40"/>
    <w:p w:rsidR="002F4D40" w:rsidRPr="00674AC1" w:rsidRDefault="00674AC1" w:rsidP="00674AC1">
      <w:pPr>
        <w:pStyle w:val="Heading2"/>
        <w:rPr>
          <w:rFonts w:ascii="Times New Roman" w:hAnsi="Times New Roman" w:cs="Times New Roman"/>
          <w:color w:val="auto"/>
          <w:sz w:val="28"/>
          <w:szCs w:val="28"/>
        </w:rPr>
      </w:pPr>
      <w:r w:rsidRPr="00674AC1">
        <w:rPr>
          <w:rFonts w:ascii="Times New Roman" w:hAnsi="Times New Roman" w:cs="Times New Roman"/>
          <w:color w:val="auto"/>
          <w:sz w:val="28"/>
          <w:szCs w:val="28"/>
        </w:rPr>
        <w:t>Objectives</w:t>
      </w:r>
    </w:p>
    <w:p w:rsidR="002F4D40" w:rsidRPr="00674AC1" w:rsidRDefault="002F4D40" w:rsidP="002F4D40">
      <w:pPr>
        <w:rPr>
          <w:sz w:val="28"/>
          <w:szCs w:val="28"/>
        </w:rPr>
      </w:pPr>
      <w:r w:rsidRPr="00674AC1">
        <w:rPr>
          <w:sz w:val="28"/>
          <w:szCs w:val="28"/>
        </w:rPr>
        <w:t>The objective of this task is to detect hate speech in tweets. For the sake of simplicity, we say a tweet contains hate speech if it has a racist or sexist sentiment associated with it. So, the task is to classify racist or sexist tweets from other tweets.</w:t>
      </w:r>
    </w:p>
    <w:p w:rsidR="002F4D40" w:rsidRPr="00674AC1" w:rsidRDefault="002F4D40" w:rsidP="002F4D40">
      <w:pPr>
        <w:rPr>
          <w:sz w:val="28"/>
          <w:szCs w:val="28"/>
        </w:rPr>
      </w:pPr>
      <w:r w:rsidRPr="00674AC1">
        <w:rPr>
          <w:sz w:val="28"/>
          <w:szCs w:val="28"/>
        </w:rPr>
        <w:t xml:space="preserve">Formally, given a training sample of </w:t>
      </w:r>
      <w:r w:rsidR="00674AC1" w:rsidRPr="00674AC1">
        <w:rPr>
          <w:sz w:val="28"/>
          <w:szCs w:val="28"/>
        </w:rPr>
        <w:t>tweets and labels, where label 1</w:t>
      </w:r>
      <w:r w:rsidRPr="00674AC1">
        <w:rPr>
          <w:sz w:val="28"/>
          <w:szCs w:val="28"/>
        </w:rPr>
        <w:t xml:space="preserve"> denotes the twee</w:t>
      </w:r>
      <w:r w:rsidR="00674AC1" w:rsidRPr="00674AC1">
        <w:rPr>
          <w:sz w:val="28"/>
          <w:szCs w:val="28"/>
        </w:rPr>
        <w:t>t is racist/sexist and label 0</w:t>
      </w:r>
      <w:r w:rsidRPr="00674AC1">
        <w:rPr>
          <w:sz w:val="28"/>
          <w:szCs w:val="28"/>
        </w:rPr>
        <w:t xml:space="preserve"> denotes the tweet is not racist/sexist, your objective is to predict the labels on the given test dataset.</w:t>
      </w:r>
    </w:p>
    <w:p w:rsidR="00674AC1" w:rsidRDefault="00674AC1" w:rsidP="002F4D40"/>
    <w:p w:rsidR="00674AC1" w:rsidRDefault="00674AC1" w:rsidP="00674AC1">
      <w:pPr>
        <w:pStyle w:val="Heading2"/>
        <w:rPr>
          <w:rFonts w:ascii="Times New Roman" w:hAnsi="Times New Roman" w:cs="Times New Roman"/>
          <w:color w:val="auto"/>
          <w:sz w:val="28"/>
          <w:szCs w:val="28"/>
        </w:rPr>
      </w:pPr>
      <w:r w:rsidRPr="00674AC1">
        <w:rPr>
          <w:rFonts w:ascii="Times New Roman" w:hAnsi="Times New Roman" w:cs="Times New Roman"/>
          <w:color w:val="auto"/>
          <w:sz w:val="28"/>
          <w:szCs w:val="28"/>
        </w:rPr>
        <w:t>Text preprocessing</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Preprocessing text data is a crucial step since it prepares the unprocessed text for mining, making it simpler to extract information from the text and use machine learning algorithms on it. There is a greater likelihood that you will be working with chaotic and erratic data if we miss this stage.</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 xml:space="preserve"> The goal of this phase is to remove any irrelevant information from the tweets, such as punctuation, special characters, numerals, and terms that don't add much meaning when read in context.</w:t>
      </w:r>
    </w:p>
    <w:p w:rsidR="00674AC1" w:rsidRDefault="00674AC1" w:rsidP="00674AC1">
      <w:pPr>
        <w:pStyle w:val="Heading2"/>
        <w:rPr>
          <w:rFonts w:ascii="Times New Roman" w:hAnsi="Times New Roman" w:cs="Times New Roman"/>
          <w:color w:val="auto"/>
          <w:sz w:val="28"/>
          <w:szCs w:val="28"/>
        </w:rPr>
      </w:pPr>
      <w:r w:rsidRPr="00674AC1">
        <w:rPr>
          <w:rFonts w:ascii="Times New Roman" w:hAnsi="Times New Roman" w:cs="Times New Roman"/>
          <w:color w:val="auto"/>
          <w:sz w:val="28"/>
          <w:szCs w:val="28"/>
        </w:rPr>
        <w:t>Text representation</w:t>
      </w:r>
    </w:p>
    <w:p w:rsidR="00674AC1" w:rsidRDefault="00674AC1" w:rsidP="00674AC1">
      <w:pPr>
        <w:rPr>
          <w:rFonts w:ascii="Times New Roman" w:hAnsi="Times New Roman" w:cs="Times New Roman"/>
          <w:sz w:val="28"/>
          <w:szCs w:val="28"/>
        </w:rPr>
      </w:pPr>
      <w:r>
        <w:rPr>
          <w:rFonts w:ascii="Times New Roman" w:hAnsi="Times New Roman" w:cs="Times New Roman"/>
          <w:sz w:val="28"/>
          <w:szCs w:val="28"/>
        </w:rPr>
        <w:t>In this project, we used the Bag of Words Technique.</w:t>
      </w:r>
      <w:r w:rsidRPr="00674AC1">
        <w:t xml:space="preserve"> </w:t>
      </w:r>
      <w:r w:rsidRPr="00674AC1">
        <w:rPr>
          <w:rFonts w:ascii="Times New Roman" w:hAnsi="Times New Roman" w:cs="Times New Roman"/>
          <w:sz w:val="28"/>
          <w:szCs w:val="28"/>
        </w:rPr>
        <w:t xml:space="preserve">It is one of the most used text vectorization techniques. It is mostly used in text classification tasks. Bag of words is a little bit similar to one-hot encoding where we enter each word as a binary value and in a Bag of words we keep a single row and entry the count of words in a document. So we create a vocabulary and for a single document, we enter one entry of which words occur </w:t>
      </w:r>
      <w:r>
        <w:rPr>
          <w:rFonts w:ascii="Times New Roman" w:hAnsi="Times New Roman" w:cs="Times New Roman"/>
          <w:sz w:val="28"/>
          <w:szCs w:val="28"/>
        </w:rPr>
        <w:t xml:space="preserve">and </w:t>
      </w:r>
      <w:r w:rsidRPr="00674AC1">
        <w:rPr>
          <w:rFonts w:ascii="Times New Roman" w:hAnsi="Times New Roman" w:cs="Times New Roman"/>
          <w:sz w:val="28"/>
          <w:szCs w:val="28"/>
        </w:rPr>
        <w:t xml:space="preserve">how many times in a document. Let us get to IDE and implement </w:t>
      </w:r>
      <w:r>
        <w:rPr>
          <w:rFonts w:ascii="Times New Roman" w:hAnsi="Times New Roman" w:cs="Times New Roman"/>
          <w:sz w:val="28"/>
          <w:szCs w:val="28"/>
        </w:rPr>
        <w:t xml:space="preserve">the </w:t>
      </w:r>
      <w:r w:rsidRPr="00674AC1">
        <w:rPr>
          <w:rFonts w:ascii="Times New Roman" w:hAnsi="Times New Roman" w:cs="Times New Roman"/>
          <w:sz w:val="28"/>
          <w:szCs w:val="28"/>
        </w:rPr>
        <w:t>Bag-of</w:t>
      </w:r>
      <w:r>
        <w:rPr>
          <w:rFonts w:ascii="Times New Roman" w:hAnsi="Times New Roman" w:cs="Times New Roman"/>
          <w:sz w:val="28"/>
          <w:szCs w:val="28"/>
        </w:rPr>
        <w:t>-</w:t>
      </w:r>
      <w:r w:rsidRPr="00674AC1">
        <w:rPr>
          <w:rFonts w:ascii="Times New Roman" w:hAnsi="Times New Roman" w:cs="Times New Roman"/>
          <w:sz w:val="28"/>
          <w:szCs w:val="28"/>
        </w:rPr>
        <w:t>words model using the</w:t>
      </w:r>
      <w:r>
        <w:rPr>
          <w:rFonts w:ascii="Times New Roman" w:hAnsi="Times New Roman" w:cs="Times New Roman"/>
          <w:sz w:val="28"/>
          <w:szCs w:val="28"/>
        </w:rPr>
        <w:t xml:space="preserve"> Count </w:t>
      </w:r>
      <w:proofErr w:type="spellStart"/>
      <w:r>
        <w:rPr>
          <w:rFonts w:ascii="Times New Roman" w:hAnsi="Times New Roman" w:cs="Times New Roman"/>
          <w:sz w:val="28"/>
          <w:szCs w:val="28"/>
        </w:rPr>
        <w:t>vectorized</w:t>
      </w:r>
      <w:proofErr w:type="spellEnd"/>
      <w:r>
        <w:rPr>
          <w:rFonts w:ascii="Times New Roman" w:hAnsi="Times New Roman" w:cs="Times New Roman"/>
          <w:sz w:val="28"/>
          <w:szCs w:val="28"/>
        </w:rPr>
        <w:t xml:space="preserve"> class of </w:t>
      </w:r>
      <w:proofErr w:type="spellStart"/>
      <w:r>
        <w:rPr>
          <w:rFonts w:ascii="Times New Roman" w:hAnsi="Times New Roman" w:cs="Times New Roman"/>
          <w:sz w:val="28"/>
          <w:szCs w:val="28"/>
        </w:rPr>
        <w:t>sciki</w:t>
      </w:r>
      <w:r w:rsidRPr="00674AC1">
        <w:rPr>
          <w:rFonts w:ascii="Times New Roman" w:hAnsi="Times New Roman" w:cs="Times New Roman"/>
          <w:sz w:val="28"/>
          <w:szCs w:val="28"/>
        </w:rPr>
        <w:t>t</w:t>
      </w:r>
      <w:proofErr w:type="spellEnd"/>
      <w:r w:rsidRPr="00674AC1">
        <w:rPr>
          <w:rFonts w:ascii="Times New Roman" w:hAnsi="Times New Roman" w:cs="Times New Roman"/>
          <w:sz w:val="28"/>
          <w:szCs w:val="28"/>
        </w:rPr>
        <w:t>-learn.</w:t>
      </w:r>
    </w:p>
    <w:p w:rsidR="00674AC1" w:rsidRDefault="00674AC1" w:rsidP="00674AC1">
      <w:pPr>
        <w:pStyle w:val="Heading3"/>
        <w:rPr>
          <w:rFonts w:ascii="Times New Roman" w:hAnsi="Times New Roman" w:cs="Times New Roman"/>
          <w:sz w:val="28"/>
          <w:szCs w:val="28"/>
        </w:rPr>
      </w:pPr>
      <w:r>
        <w:tab/>
      </w:r>
      <w:r w:rsidRPr="00674AC1">
        <w:rPr>
          <w:rFonts w:ascii="Times New Roman" w:hAnsi="Times New Roman" w:cs="Times New Roman"/>
          <w:color w:val="auto"/>
          <w:sz w:val="28"/>
          <w:szCs w:val="28"/>
        </w:rPr>
        <w:t>Advantages</w:t>
      </w:r>
    </w:p>
    <w:p w:rsidR="00674AC1" w:rsidRDefault="00674AC1" w:rsidP="00674AC1">
      <w:pPr>
        <w:pStyle w:val="ListParagraph"/>
        <w:numPr>
          <w:ilvl w:val="0"/>
          <w:numId w:val="1"/>
        </w:numPr>
        <w:rPr>
          <w:rFonts w:ascii="Times New Roman" w:hAnsi="Times New Roman" w:cs="Times New Roman"/>
          <w:sz w:val="28"/>
          <w:szCs w:val="28"/>
        </w:rPr>
      </w:pPr>
      <w:r w:rsidRPr="00674AC1">
        <w:rPr>
          <w:rFonts w:ascii="Times New Roman" w:hAnsi="Times New Roman" w:cs="Times New Roman"/>
          <w:sz w:val="28"/>
          <w:szCs w:val="28"/>
        </w:rPr>
        <w:t>Simple and intuitive – Only a few lines of code are required to implement the technique.</w:t>
      </w:r>
    </w:p>
    <w:p w:rsidR="00674AC1" w:rsidRPr="00674AC1" w:rsidRDefault="00674AC1" w:rsidP="00674AC1">
      <w:pPr>
        <w:pStyle w:val="ListParagraph"/>
        <w:numPr>
          <w:ilvl w:val="0"/>
          <w:numId w:val="1"/>
        </w:numPr>
        <w:rPr>
          <w:rFonts w:ascii="Times New Roman" w:hAnsi="Times New Roman" w:cs="Times New Roman"/>
          <w:sz w:val="28"/>
          <w:szCs w:val="28"/>
        </w:rPr>
      </w:pPr>
      <w:r>
        <w:rPr>
          <w:rFonts w:ascii="Arial" w:hAnsi="Arial" w:cs="Arial"/>
          <w:color w:val="222222"/>
          <w:sz w:val="27"/>
          <w:szCs w:val="27"/>
          <w:shd w:val="clear" w:color="auto" w:fill="FFFFFF"/>
        </w:rPr>
        <w:t>It ignores the new words and takes only words which are vocabulary so creates a vector of fix</w:t>
      </w:r>
      <w:r>
        <w:rPr>
          <w:rFonts w:ascii="Arial" w:hAnsi="Arial" w:cs="Arial"/>
          <w:color w:val="222222"/>
          <w:sz w:val="27"/>
          <w:szCs w:val="27"/>
          <w:shd w:val="clear" w:color="auto" w:fill="FFFFFF"/>
        </w:rPr>
        <w:t>ed</w:t>
      </w:r>
      <w:r>
        <w:rPr>
          <w:rFonts w:ascii="Arial" w:hAnsi="Arial" w:cs="Arial"/>
          <w:color w:val="222222"/>
          <w:sz w:val="27"/>
          <w:szCs w:val="27"/>
          <w:shd w:val="clear" w:color="auto" w:fill="FFFFFF"/>
        </w:rPr>
        <w:t xml:space="preserve"> size.</w:t>
      </w:r>
    </w:p>
    <w:p w:rsidR="00674AC1" w:rsidRDefault="00674AC1" w:rsidP="00674AC1">
      <w:pPr>
        <w:pStyle w:val="Heading3"/>
        <w:ind w:left="720"/>
        <w:rPr>
          <w:rFonts w:ascii="Times New Roman" w:hAnsi="Times New Roman" w:cs="Times New Roman"/>
          <w:color w:val="auto"/>
          <w:sz w:val="28"/>
          <w:szCs w:val="28"/>
        </w:rPr>
      </w:pPr>
      <w:r w:rsidRPr="00674AC1">
        <w:rPr>
          <w:rFonts w:ascii="Times New Roman" w:hAnsi="Times New Roman" w:cs="Times New Roman"/>
          <w:color w:val="auto"/>
          <w:sz w:val="28"/>
          <w:szCs w:val="28"/>
        </w:rPr>
        <w:lastRenderedPageBreak/>
        <w:t>Disadvantages</w:t>
      </w:r>
    </w:p>
    <w:p w:rsidR="00674AC1" w:rsidRDefault="00674AC1" w:rsidP="00674AC1">
      <w:pPr>
        <w:pStyle w:val="ListParagraph"/>
        <w:numPr>
          <w:ilvl w:val="0"/>
          <w:numId w:val="2"/>
        </w:numPr>
        <w:rPr>
          <w:rFonts w:ascii="Times New Roman" w:hAnsi="Times New Roman" w:cs="Times New Roman"/>
          <w:sz w:val="28"/>
          <w:szCs w:val="28"/>
        </w:rPr>
      </w:pPr>
      <w:r w:rsidRPr="00674AC1">
        <w:rPr>
          <w:rFonts w:ascii="Times New Roman" w:hAnsi="Times New Roman" w:cs="Times New Roman"/>
          <w:sz w:val="28"/>
          <w:szCs w:val="28"/>
        </w:rPr>
        <w:t xml:space="preserve">Out of vocabulary situation – It keeps count of vocabulary words so if new words come in a sentence it simply ignores it and tracks the count of the words that are in </w:t>
      </w:r>
      <w:r>
        <w:rPr>
          <w:rFonts w:ascii="Times New Roman" w:hAnsi="Times New Roman" w:cs="Times New Roman"/>
          <w:sz w:val="28"/>
          <w:szCs w:val="28"/>
        </w:rPr>
        <w:t xml:space="preserve">the </w:t>
      </w:r>
      <w:r w:rsidRPr="00674AC1">
        <w:rPr>
          <w:rFonts w:ascii="Times New Roman" w:hAnsi="Times New Roman" w:cs="Times New Roman"/>
          <w:sz w:val="28"/>
          <w:szCs w:val="28"/>
        </w:rPr>
        <w:t xml:space="preserve">vocabulary. But what if the words it ignores are important in predicting the outcome this is a disadvantage, </w:t>
      </w:r>
      <w:r>
        <w:rPr>
          <w:rFonts w:ascii="Times New Roman" w:hAnsi="Times New Roman" w:cs="Times New Roman"/>
          <w:sz w:val="28"/>
          <w:szCs w:val="28"/>
        </w:rPr>
        <w:t xml:space="preserve">the </w:t>
      </w:r>
      <w:r w:rsidRPr="00674AC1">
        <w:rPr>
          <w:rFonts w:ascii="Times New Roman" w:hAnsi="Times New Roman" w:cs="Times New Roman"/>
          <w:sz w:val="28"/>
          <w:szCs w:val="28"/>
        </w:rPr>
        <w:t>only benefit is it does not throw an error.</w:t>
      </w:r>
    </w:p>
    <w:p w:rsidR="00674AC1" w:rsidRPr="00674AC1" w:rsidRDefault="00674AC1" w:rsidP="00674AC1">
      <w:pPr>
        <w:pStyle w:val="ListParagraph"/>
        <w:numPr>
          <w:ilvl w:val="0"/>
          <w:numId w:val="2"/>
        </w:numPr>
        <w:rPr>
          <w:rFonts w:ascii="Times New Roman" w:hAnsi="Times New Roman" w:cs="Times New Roman"/>
          <w:sz w:val="28"/>
          <w:szCs w:val="28"/>
        </w:rPr>
      </w:pPr>
      <w:r>
        <w:rPr>
          <w:rFonts w:ascii="Arial" w:hAnsi="Arial" w:cs="Arial"/>
          <w:color w:val="222222"/>
          <w:sz w:val="27"/>
          <w:szCs w:val="27"/>
          <w:shd w:val="clear" w:color="auto" w:fill="FFFFFF"/>
        </w:rPr>
        <w:t> Sparsity – when we have a large vocabulary, and the document contains a few repeated terms then it creates a sparse array.</w:t>
      </w:r>
    </w:p>
    <w:p w:rsidR="00674AC1" w:rsidRDefault="00674AC1" w:rsidP="00674AC1">
      <w:pPr>
        <w:pStyle w:val="Heading2"/>
        <w:rPr>
          <w:rFonts w:ascii="Times New Roman" w:hAnsi="Times New Roman" w:cs="Times New Roman"/>
          <w:color w:val="auto"/>
          <w:sz w:val="28"/>
          <w:szCs w:val="28"/>
        </w:rPr>
      </w:pPr>
      <w:r w:rsidRPr="00674AC1">
        <w:rPr>
          <w:rFonts w:ascii="Times New Roman" w:hAnsi="Times New Roman" w:cs="Times New Roman"/>
          <w:color w:val="auto"/>
          <w:sz w:val="28"/>
          <w:szCs w:val="28"/>
        </w:rPr>
        <w:t>Model Building</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The simplest and fastest classification approach f</w:t>
      </w:r>
      <w:r>
        <w:rPr>
          <w:rFonts w:ascii="Times New Roman" w:hAnsi="Times New Roman" w:cs="Times New Roman"/>
          <w:sz w:val="28"/>
          <w:szCs w:val="28"/>
        </w:rPr>
        <w:t>or a sizable amount of data is N</w:t>
      </w:r>
      <w:r w:rsidRPr="00674AC1">
        <w:rPr>
          <w:rFonts w:ascii="Times New Roman" w:hAnsi="Times New Roman" w:cs="Times New Roman"/>
          <w:sz w:val="28"/>
          <w:szCs w:val="28"/>
        </w:rPr>
        <w:t xml:space="preserve">aive </w:t>
      </w:r>
      <w:r>
        <w:rPr>
          <w:rFonts w:ascii="Times New Roman" w:hAnsi="Times New Roman" w:cs="Times New Roman"/>
          <w:sz w:val="28"/>
          <w:szCs w:val="28"/>
        </w:rPr>
        <w:t>B</w:t>
      </w:r>
      <w:r w:rsidRPr="00674AC1">
        <w:rPr>
          <w:rFonts w:ascii="Times New Roman" w:hAnsi="Times New Roman" w:cs="Times New Roman"/>
          <w:sz w:val="28"/>
          <w:szCs w:val="28"/>
        </w:rPr>
        <w:t>ayes. Naive Bayes classifier is successfully utilized in numerous applications, including spam filtering, text classification, sentiment analysis, and recommendation systems</w:t>
      </w:r>
      <w:r>
        <w:rPr>
          <w:rFonts w:ascii="Times New Roman" w:hAnsi="Times New Roman" w:cs="Times New Roman"/>
          <w:sz w:val="28"/>
          <w:szCs w:val="28"/>
        </w:rPr>
        <w:t xml:space="preserve">. </w:t>
      </w:r>
      <w:r w:rsidRPr="00674AC1">
        <w:rPr>
          <w:rFonts w:ascii="Times New Roman" w:hAnsi="Times New Roman" w:cs="Times New Roman"/>
          <w:sz w:val="28"/>
          <w:szCs w:val="28"/>
        </w:rPr>
        <w:t>It uses the Bayes probability theorem for unknown class prediction.</w:t>
      </w:r>
      <w:r w:rsidRPr="00674AC1">
        <w:t xml:space="preserve"> </w:t>
      </w:r>
      <w:r w:rsidRPr="00674AC1">
        <w:rPr>
          <w:rFonts w:ascii="Times New Roman" w:hAnsi="Times New Roman" w:cs="Times New Roman"/>
          <w:sz w:val="28"/>
          <w:szCs w:val="28"/>
        </w:rPr>
        <w:t>When used for textual data analysis, such as Natural Language Processing, the Naive Bayes classification yields good results.</w:t>
      </w:r>
    </w:p>
    <w:p w:rsidR="00674AC1" w:rsidRP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This model applies Bayes theorem with a Naive assumption of no relationship between different features. According to Baye</w:t>
      </w:r>
      <w:r>
        <w:rPr>
          <w:rFonts w:ascii="Times New Roman" w:hAnsi="Times New Roman" w:cs="Times New Roman"/>
          <w:sz w:val="28"/>
          <w:szCs w:val="28"/>
        </w:rPr>
        <w:t>s theorem:</w:t>
      </w:r>
    </w:p>
    <w:p w:rsidR="00674AC1" w:rsidRP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Posterior = li</w:t>
      </w:r>
      <w:r>
        <w:rPr>
          <w:rFonts w:ascii="Times New Roman" w:hAnsi="Times New Roman" w:cs="Times New Roman"/>
          <w:sz w:val="28"/>
          <w:szCs w:val="28"/>
        </w:rPr>
        <w:t>kelihood * proposition/evidence</w:t>
      </w:r>
    </w:p>
    <w:p w:rsidR="00674AC1" w:rsidRPr="00674AC1" w:rsidRDefault="00674AC1" w:rsidP="00674AC1">
      <w:pPr>
        <w:rPr>
          <w:rFonts w:ascii="Times New Roman" w:hAnsi="Times New Roman" w:cs="Times New Roman"/>
          <w:sz w:val="28"/>
          <w:szCs w:val="28"/>
        </w:rPr>
      </w:pPr>
      <w:proofErr w:type="gramStart"/>
      <w:r w:rsidRPr="00674AC1">
        <w:rPr>
          <w:rFonts w:ascii="Times New Roman" w:hAnsi="Times New Roman" w:cs="Times New Roman"/>
          <w:sz w:val="28"/>
          <w:szCs w:val="28"/>
        </w:rPr>
        <w:t>P(</w:t>
      </w:r>
      <w:proofErr w:type="gramEnd"/>
      <w:r w:rsidRPr="00674AC1">
        <w:rPr>
          <w:rFonts w:ascii="Times New Roman" w:hAnsi="Times New Roman" w:cs="Times New Roman"/>
          <w:sz w:val="28"/>
          <w:szCs w:val="28"/>
        </w:rPr>
        <w:t>A|B) = P(B|A) * P(A)/P(B)</w:t>
      </w:r>
    </w:p>
    <w:p w:rsidR="00674AC1" w:rsidRDefault="00674AC1" w:rsidP="00674AC1">
      <w:pPr>
        <w:pStyle w:val="Heading3"/>
        <w:rPr>
          <w:rFonts w:ascii="Times New Roman" w:hAnsi="Times New Roman" w:cs="Times New Roman"/>
          <w:color w:val="auto"/>
          <w:sz w:val="28"/>
          <w:szCs w:val="28"/>
        </w:rPr>
      </w:pPr>
      <w:r>
        <w:tab/>
      </w:r>
      <w:r>
        <w:rPr>
          <w:rFonts w:ascii="Times New Roman" w:hAnsi="Times New Roman" w:cs="Times New Roman"/>
          <w:color w:val="auto"/>
          <w:sz w:val="28"/>
          <w:szCs w:val="28"/>
        </w:rPr>
        <w:t>Advantages</w:t>
      </w:r>
    </w:p>
    <w:p w:rsidR="00674AC1" w:rsidRDefault="00674AC1" w:rsidP="00674AC1">
      <w:pPr>
        <w:pStyle w:val="ListParagraph"/>
        <w:numPr>
          <w:ilvl w:val="0"/>
          <w:numId w:val="3"/>
        </w:numPr>
        <w:rPr>
          <w:rFonts w:ascii="Times New Roman" w:hAnsi="Times New Roman" w:cs="Times New Roman"/>
          <w:sz w:val="28"/>
          <w:szCs w:val="28"/>
        </w:rPr>
      </w:pPr>
      <w:r w:rsidRPr="00674AC1">
        <w:rPr>
          <w:rFonts w:ascii="Times New Roman" w:hAnsi="Times New Roman" w:cs="Times New Roman"/>
          <w:sz w:val="28"/>
          <w:szCs w:val="28"/>
        </w:rPr>
        <w:t>Requires a small amount of training data to learn the parameters</w:t>
      </w:r>
    </w:p>
    <w:p w:rsidR="00674AC1" w:rsidRPr="00674AC1" w:rsidRDefault="00674AC1" w:rsidP="00674AC1">
      <w:pPr>
        <w:pStyle w:val="ListParagraph"/>
        <w:numPr>
          <w:ilvl w:val="0"/>
          <w:numId w:val="3"/>
        </w:numPr>
        <w:rPr>
          <w:rFonts w:ascii="Times New Roman" w:hAnsi="Times New Roman" w:cs="Times New Roman"/>
          <w:sz w:val="28"/>
          <w:szCs w:val="28"/>
        </w:rPr>
      </w:pPr>
      <w:r w:rsidRPr="00674AC1">
        <w:rPr>
          <w:rFonts w:ascii="Times New Roman" w:hAnsi="Times New Roman" w:cs="Times New Roman"/>
          <w:sz w:val="28"/>
          <w:szCs w:val="28"/>
        </w:rPr>
        <w:t>Can be trained relatively fast compared to sophisticated models</w:t>
      </w:r>
    </w:p>
    <w:p w:rsidR="00674AC1" w:rsidRDefault="00674AC1" w:rsidP="00674AC1">
      <w:pPr>
        <w:pStyle w:val="Heading3"/>
        <w:ind w:left="720"/>
        <w:rPr>
          <w:rFonts w:ascii="Times New Roman" w:hAnsi="Times New Roman" w:cs="Times New Roman"/>
          <w:color w:val="auto"/>
          <w:sz w:val="28"/>
          <w:szCs w:val="28"/>
        </w:rPr>
      </w:pPr>
      <w:r>
        <w:rPr>
          <w:rFonts w:ascii="Times New Roman" w:hAnsi="Times New Roman" w:cs="Times New Roman"/>
          <w:color w:val="auto"/>
          <w:sz w:val="28"/>
          <w:szCs w:val="28"/>
        </w:rPr>
        <w:t>Disadvantages</w:t>
      </w:r>
    </w:p>
    <w:p w:rsidR="00674AC1" w:rsidRPr="00674AC1" w:rsidRDefault="00674AC1" w:rsidP="00674AC1">
      <w:pPr>
        <w:pStyle w:val="ListParagraph"/>
        <w:numPr>
          <w:ilvl w:val="0"/>
          <w:numId w:val="4"/>
        </w:numPr>
        <w:rPr>
          <w:rFonts w:ascii="Times New Roman" w:hAnsi="Times New Roman" w:cs="Times New Roman"/>
          <w:sz w:val="28"/>
          <w:szCs w:val="28"/>
        </w:rPr>
      </w:pPr>
      <w:r w:rsidRPr="00674AC1">
        <w:rPr>
          <w:rFonts w:ascii="Times New Roman" w:hAnsi="Times New Roman" w:cs="Times New Roman"/>
          <w:sz w:val="28"/>
          <w:szCs w:val="28"/>
        </w:rPr>
        <w:t>It’s a decent classifier but a bad estimator</w:t>
      </w:r>
    </w:p>
    <w:p w:rsidR="00674AC1" w:rsidRDefault="00674AC1" w:rsidP="00674AC1">
      <w:pPr>
        <w:pStyle w:val="ListParagraph"/>
        <w:numPr>
          <w:ilvl w:val="0"/>
          <w:numId w:val="4"/>
        </w:numPr>
        <w:rPr>
          <w:rFonts w:ascii="Times New Roman" w:hAnsi="Times New Roman" w:cs="Times New Roman"/>
          <w:sz w:val="28"/>
          <w:szCs w:val="28"/>
        </w:rPr>
      </w:pPr>
      <w:r w:rsidRPr="00674AC1">
        <w:rPr>
          <w:rFonts w:ascii="Times New Roman" w:hAnsi="Times New Roman" w:cs="Times New Roman"/>
          <w:sz w:val="28"/>
          <w:szCs w:val="28"/>
        </w:rPr>
        <w:t>It works well with discrete values but won’t work with continuous values (can’t be used in a regression)</w:t>
      </w:r>
    </w:p>
    <w:p w:rsidR="00674AC1" w:rsidRDefault="00674AC1" w:rsidP="00674AC1">
      <w:pPr>
        <w:rPr>
          <w:rFonts w:ascii="Times New Roman" w:hAnsi="Times New Roman" w:cs="Times New Roman"/>
          <w:sz w:val="28"/>
          <w:szCs w:val="28"/>
        </w:rPr>
      </w:pPr>
    </w:p>
    <w:p w:rsidR="00674AC1" w:rsidRDefault="00674AC1" w:rsidP="00674AC1">
      <w:pPr>
        <w:pStyle w:val="Heading2"/>
        <w:rPr>
          <w:rFonts w:ascii="Times New Roman" w:hAnsi="Times New Roman" w:cs="Times New Roman"/>
          <w:color w:val="auto"/>
          <w:sz w:val="28"/>
          <w:szCs w:val="28"/>
        </w:rPr>
      </w:pPr>
      <w:r>
        <w:rPr>
          <w:rFonts w:ascii="Times New Roman" w:hAnsi="Times New Roman" w:cs="Times New Roman"/>
          <w:color w:val="auto"/>
          <w:sz w:val="28"/>
          <w:szCs w:val="28"/>
        </w:rPr>
        <w:t>Evaluating the model</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 xml:space="preserve">Here we quantify the quality of our model. We use </w:t>
      </w:r>
      <w:r>
        <w:rPr>
          <w:rFonts w:ascii="Times New Roman" w:hAnsi="Times New Roman" w:cs="Times New Roman"/>
          <w:sz w:val="28"/>
          <w:szCs w:val="28"/>
        </w:rPr>
        <w:t xml:space="preserve">the </w:t>
      </w:r>
      <w:r w:rsidRPr="00674AC1">
        <w:rPr>
          <w:rFonts w:ascii="Times New Roman" w:hAnsi="Times New Roman" w:cs="Times New Roman"/>
          <w:sz w:val="28"/>
          <w:szCs w:val="28"/>
        </w:rPr>
        <w:t xml:space="preserve">metrics module from the </w:t>
      </w:r>
      <w:proofErr w:type="spellStart"/>
      <w:r w:rsidRPr="00674AC1">
        <w:rPr>
          <w:rFonts w:ascii="Times New Roman" w:hAnsi="Times New Roman" w:cs="Times New Roman"/>
          <w:sz w:val="28"/>
          <w:szCs w:val="28"/>
        </w:rPr>
        <w:t>sklearn</w:t>
      </w:r>
      <w:proofErr w:type="spellEnd"/>
      <w:r w:rsidRPr="00674AC1">
        <w:rPr>
          <w:rFonts w:ascii="Times New Roman" w:hAnsi="Times New Roman" w:cs="Times New Roman"/>
          <w:sz w:val="28"/>
          <w:szCs w:val="28"/>
        </w:rPr>
        <w:t xml:space="preserve"> library to evaluate the predictions</w:t>
      </w:r>
    </w:p>
    <w:p w:rsidR="00674AC1" w:rsidRDefault="00674AC1" w:rsidP="00674AC1">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lastRenderedPageBreak/>
        <w:drawing>
          <wp:inline distT="0" distB="0" distL="0" distR="0" wp14:anchorId="74DFA954">
            <wp:extent cx="51816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686300"/>
                    </a:xfrm>
                    <a:prstGeom prst="rect">
                      <a:avLst/>
                    </a:prstGeom>
                    <a:noFill/>
                  </pic:spPr>
                </pic:pic>
              </a:graphicData>
            </a:graphic>
          </wp:inline>
        </w:drawing>
      </w:r>
    </w:p>
    <w:p w:rsidR="00674AC1" w:rsidRDefault="00674AC1" w:rsidP="00674AC1">
      <w:pPr>
        <w:rPr>
          <w:rFonts w:ascii="Times New Roman" w:hAnsi="Times New Roman" w:cs="Times New Roman"/>
          <w:sz w:val="28"/>
          <w:szCs w:val="28"/>
        </w:rPr>
      </w:pPr>
      <w:r>
        <w:rPr>
          <w:rFonts w:ascii="Times New Roman" w:hAnsi="Times New Roman" w:cs="Times New Roman"/>
          <w:sz w:val="28"/>
          <w:szCs w:val="28"/>
        </w:rPr>
        <w:t>We used the Receiver Operating Characteristic (R.O.C) curve. It</w:t>
      </w:r>
      <w:r w:rsidRPr="00674AC1">
        <w:t xml:space="preserve"> </w:t>
      </w:r>
      <w:r w:rsidRPr="00674AC1">
        <w:rPr>
          <w:rFonts w:ascii="Times New Roman" w:hAnsi="Times New Roman" w:cs="Times New Roman"/>
          <w:sz w:val="28"/>
          <w:szCs w:val="28"/>
        </w:rPr>
        <w:t xml:space="preserve">is an evaluation metric for binary classification problems. It is a probability curve that plots the </w:t>
      </w:r>
      <w:r>
        <w:rPr>
          <w:rFonts w:ascii="Times New Roman" w:hAnsi="Times New Roman" w:cs="Times New Roman"/>
          <w:sz w:val="28"/>
          <w:szCs w:val="28"/>
        </w:rPr>
        <w:t>True Positive Rate</w:t>
      </w:r>
      <w:r w:rsidRPr="00674AC1">
        <w:rPr>
          <w:rFonts w:ascii="Times New Roman" w:hAnsi="Times New Roman" w:cs="Times New Roman"/>
          <w:sz w:val="28"/>
          <w:szCs w:val="28"/>
        </w:rPr>
        <w:t xml:space="preserve"> against F</w:t>
      </w:r>
      <w:r>
        <w:rPr>
          <w:rFonts w:ascii="Times New Roman" w:hAnsi="Times New Roman" w:cs="Times New Roman"/>
          <w:sz w:val="28"/>
          <w:szCs w:val="28"/>
        </w:rPr>
        <w:t xml:space="preserve">alse </w:t>
      </w:r>
      <w:r>
        <w:rPr>
          <w:rFonts w:ascii="Times New Roman" w:hAnsi="Times New Roman" w:cs="Times New Roman"/>
          <w:sz w:val="28"/>
          <w:szCs w:val="28"/>
        </w:rPr>
        <w:t>Positive Rate</w:t>
      </w:r>
      <w:r w:rsidRPr="00674AC1">
        <w:rPr>
          <w:rFonts w:ascii="Times New Roman" w:hAnsi="Times New Roman" w:cs="Times New Roman"/>
          <w:sz w:val="28"/>
          <w:szCs w:val="28"/>
        </w:rPr>
        <w:t xml:space="preserve"> at various threshold values</w:t>
      </w:r>
      <w:r>
        <w:rPr>
          <w:rFonts w:ascii="Times New Roman" w:hAnsi="Times New Roman" w:cs="Times New Roman"/>
          <w:sz w:val="28"/>
          <w:szCs w:val="28"/>
        </w:rPr>
        <w:t>.</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 xml:space="preserve">The Area </w:t>
      </w:r>
      <w:proofErr w:type="gramStart"/>
      <w:r w:rsidRPr="00674AC1">
        <w:rPr>
          <w:rFonts w:ascii="Times New Roman" w:hAnsi="Times New Roman" w:cs="Times New Roman"/>
          <w:sz w:val="28"/>
          <w:szCs w:val="28"/>
        </w:rPr>
        <w:t>Under</w:t>
      </w:r>
      <w:proofErr w:type="gramEnd"/>
      <w:r w:rsidRPr="00674AC1">
        <w:rPr>
          <w:rFonts w:ascii="Times New Roman" w:hAnsi="Times New Roman" w:cs="Times New Roman"/>
          <w:sz w:val="28"/>
          <w:szCs w:val="28"/>
        </w:rPr>
        <w:t xml:space="preserve"> the Curve (AUC) is the measure of the ability of a binary classifier to distinguish between classes and is used as a summary of the ROC curve.</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t>The ROC AUC score tells us how efficient the model is. The higher the AUC, the better the model’s performance at distinguishing between the positive and negative classes.</w:t>
      </w:r>
    </w:p>
    <w:p w:rsidR="00674AC1" w:rsidRDefault="00674AC1" w:rsidP="00674AC1">
      <w:pPr>
        <w:rPr>
          <w:rFonts w:ascii="Times New Roman" w:hAnsi="Times New Roman" w:cs="Times New Roman"/>
          <w:sz w:val="28"/>
          <w:szCs w:val="28"/>
        </w:rPr>
      </w:pPr>
      <w:r w:rsidRPr="00674AC1">
        <w:rPr>
          <w:rFonts w:ascii="Times New Roman" w:hAnsi="Times New Roman" w:cs="Times New Roman"/>
          <w:sz w:val="28"/>
          <w:szCs w:val="28"/>
        </w:rPr>
        <w:lastRenderedPageBreak/>
        <w:drawing>
          <wp:inline distT="0" distB="0" distL="0" distR="0" wp14:anchorId="26EA115A" wp14:editId="17B0D5A5">
            <wp:extent cx="55054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4333875"/>
                    </a:xfrm>
                    <a:prstGeom prst="rect">
                      <a:avLst/>
                    </a:prstGeom>
                  </pic:spPr>
                </pic:pic>
              </a:graphicData>
            </a:graphic>
          </wp:inline>
        </w:drawing>
      </w:r>
    </w:p>
    <w:p w:rsidR="00674AC1" w:rsidRPr="00674AC1" w:rsidRDefault="00674AC1" w:rsidP="00674AC1">
      <w:pPr>
        <w:rPr>
          <w:rFonts w:ascii="Times New Roman" w:hAnsi="Times New Roman" w:cs="Times New Roman"/>
          <w:sz w:val="28"/>
          <w:szCs w:val="28"/>
        </w:rPr>
      </w:pPr>
    </w:p>
    <w:p w:rsidR="00674AC1" w:rsidRPr="00674AC1" w:rsidRDefault="00674AC1" w:rsidP="00674AC1">
      <w:pPr>
        <w:rPr>
          <w:rFonts w:ascii="Times New Roman" w:hAnsi="Times New Roman" w:cs="Times New Roman"/>
          <w:sz w:val="28"/>
          <w:szCs w:val="28"/>
        </w:rPr>
      </w:pPr>
      <w:r>
        <w:rPr>
          <w:rFonts w:ascii="Times New Roman" w:hAnsi="Times New Roman" w:cs="Times New Roman"/>
          <w:sz w:val="28"/>
          <w:szCs w:val="28"/>
        </w:rPr>
        <w:t>We had an AUC value of 0.82 which means the classifier could detect more numbers of true positives and true negatives than false negatives and false positives.</w:t>
      </w:r>
    </w:p>
    <w:p w:rsidR="00674AC1" w:rsidRPr="00674AC1" w:rsidRDefault="00674AC1" w:rsidP="00674AC1">
      <w:pPr>
        <w:rPr>
          <w:rFonts w:ascii="Times New Roman" w:hAnsi="Times New Roman" w:cs="Times New Roman"/>
          <w:sz w:val="28"/>
          <w:szCs w:val="28"/>
        </w:rPr>
      </w:pPr>
    </w:p>
    <w:p w:rsidR="00674AC1" w:rsidRDefault="00674AC1" w:rsidP="00674AC1">
      <w:pPr>
        <w:rPr>
          <w:rFonts w:ascii="Times New Roman" w:hAnsi="Times New Roman" w:cs="Times New Roman"/>
          <w:sz w:val="28"/>
          <w:szCs w:val="28"/>
        </w:rPr>
      </w:pPr>
    </w:p>
    <w:p w:rsidR="00674AC1" w:rsidRPr="00674AC1" w:rsidRDefault="00674AC1" w:rsidP="00674AC1">
      <w:pPr>
        <w:tabs>
          <w:tab w:val="left" w:pos="2430"/>
        </w:tabs>
        <w:rPr>
          <w:rFonts w:ascii="Times New Roman" w:hAnsi="Times New Roman" w:cs="Times New Roman"/>
          <w:sz w:val="28"/>
          <w:szCs w:val="28"/>
        </w:rPr>
      </w:pPr>
      <w:r>
        <w:rPr>
          <w:rFonts w:ascii="Times New Roman" w:hAnsi="Times New Roman" w:cs="Times New Roman"/>
          <w:sz w:val="28"/>
          <w:szCs w:val="28"/>
        </w:rPr>
        <w:tab/>
      </w:r>
    </w:p>
    <w:sectPr w:rsidR="00674AC1" w:rsidRPr="0067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D2C93"/>
    <w:multiLevelType w:val="hybridMultilevel"/>
    <w:tmpl w:val="D30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57FD"/>
    <w:multiLevelType w:val="hybridMultilevel"/>
    <w:tmpl w:val="E88A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96F4F"/>
    <w:multiLevelType w:val="hybridMultilevel"/>
    <w:tmpl w:val="50B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0402C"/>
    <w:multiLevelType w:val="hybridMultilevel"/>
    <w:tmpl w:val="4928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0NLYwMTU1NzG1MDZR0lEKTi0uzszPAykwrAUAyPNjriwAAAA="/>
  </w:docVars>
  <w:rsids>
    <w:rsidRoot w:val="002F4D40"/>
    <w:rsid w:val="001F5D7E"/>
    <w:rsid w:val="002F4D40"/>
    <w:rsid w:val="0067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8B2D"/>
  <w15:chartTrackingRefBased/>
  <w15:docId w15:val="{A764896A-A2A5-4C6D-9EC7-B32ACC2B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4A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AC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107829">
      <w:bodyDiv w:val="1"/>
      <w:marLeft w:val="0"/>
      <w:marRight w:val="0"/>
      <w:marTop w:val="0"/>
      <w:marBottom w:val="0"/>
      <w:divBdr>
        <w:top w:val="none" w:sz="0" w:space="0" w:color="auto"/>
        <w:left w:val="none" w:sz="0" w:space="0" w:color="auto"/>
        <w:bottom w:val="none" w:sz="0" w:space="0" w:color="auto"/>
        <w:right w:val="none" w:sz="0" w:space="0" w:color="auto"/>
      </w:divBdr>
    </w:div>
    <w:div w:id="8131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2023-03-13T15:10:00Z</dcterms:created>
  <dcterms:modified xsi:type="dcterms:W3CDTF">2023-03-13T16:19:00Z</dcterms:modified>
</cp:coreProperties>
</file>