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Okay, here is a report on drum filters for sea urchin aquaculture, drawing on the information provided in the sources.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94lj3ow65bp" w:id="0"/>
      <w:bookmarkEnd w:id="0"/>
      <w:r w:rsidDel="00000000" w:rsidR="00000000" w:rsidRPr="00000000">
        <w:rPr>
          <w:b w:val="1"/>
          <w:bCs w:val="1"/>
          <w:sz w:val="34"/>
          <w:szCs w:val="34"/>
          <w:rtl w:val="0"/>
        </w:rPr>
        <w:t xml:space="preserve">Report: Drum Filters in Recirculating Aquaculture Systems for Sea Urchins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xhnkk8l9hs18" w:id="1"/>
      <w:bookmarkEnd w:id="1"/>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Recirculating aquaculture systems (RAS) represent a modern approach to cultivating aquatic species, including sea urchins, offering benefits such as </w:t>
      </w:r>
      <w:r w:rsidDel="00000000" w:rsidR="00000000" w:rsidRPr="00000000">
        <w:rPr>
          <w:b w:val="1"/>
          <w:bCs w:val="1"/>
          <w:rtl w:val="0"/>
        </w:rPr>
        <w:t xml:space="preserve">reduced water consumption</w:t>
      </w:r>
      <w:r w:rsidDel="00000000" w:rsidR="00000000" w:rsidRPr="00000000">
        <w:rPr>
          <w:rtl w:val="0"/>
        </w:rPr>
        <w:t xml:space="preserve">, </w:t>
      </w:r>
      <w:r w:rsidDel="00000000" w:rsidR="00000000" w:rsidRPr="00000000">
        <w:rPr>
          <w:b w:val="1"/>
          <w:bCs w:val="1"/>
          <w:rtl w:val="0"/>
        </w:rPr>
        <w:t xml:space="preserve">improved biosecurity</w:t>
      </w:r>
      <w:r w:rsidDel="00000000" w:rsidR="00000000" w:rsidRPr="00000000">
        <w:rPr>
          <w:rtl w:val="0"/>
        </w:rPr>
        <w:t xml:space="preserve">, and </w:t>
      </w:r>
      <w:r w:rsidDel="00000000" w:rsidR="00000000" w:rsidRPr="00000000">
        <w:rPr>
          <w:b w:val="1"/>
          <w:bCs w:val="1"/>
          <w:rtl w:val="0"/>
        </w:rPr>
        <w:t xml:space="preserve">enhanced control over environmental conditions</w:t>
      </w:r>
      <w:r w:rsidDel="00000000" w:rsidR="00000000" w:rsidRPr="00000000">
        <w:rPr>
          <w:rtl w:val="0"/>
        </w:rPr>
        <w:t xml:space="preserve"> compared to traditional flow-through systems. Within RAS, effective waste management is paramount for maintaining optimal water quality, which in turn ensures the health and growth of the cultured organisms. Drum filters are a common technology employed for the removal of solid waste in these systems. Selecting the appropriate screen size for a drum filter is a critical decision for achieving efficient waste removal and preserving water quality.</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ntvc9fl12p8r" w:id="2"/>
      <w:bookmarkEnd w:id="2"/>
      <w:r w:rsidDel="00000000" w:rsidR="00000000" w:rsidRPr="00000000">
        <w:rPr>
          <w:b w:val="1"/>
          <w:bCs w:val="1"/>
          <w:color w:val="000000"/>
          <w:sz w:val="26"/>
          <w:szCs w:val="26"/>
          <w:rtl w:val="0"/>
        </w:rPr>
        <w:t xml:space="preserve">Drum Filters in Marine RAS</w:t>
      </w:r>
    </w:p>
    <w:p w:rsidR="00000000" w:rsidDel="00000000" w:rsidP="00000000" w:rsidRDefault="00000000" w:rsidRPr="00000000" w14:paraId="00000006">
      <w:pPr>
        <w:spacing w:after="240" w:before="240" w:lineRule="auto"/>
        <w:rPr/>
      </w:pPr>
      <w:r w:rsidDel="00000000" w:rsidR="00000000" w:rsidRPr="00000000">
        <w:rPr>
          <w:rtl w:val="0"/>
        </w:rPr>
        <w:t xml:space="preserve">Drum filters are self-cleaning, mechanical microscreen filters widely utilised in RAS for removing suspended solids from the water. They are designed with a rotating drum-shaped screen submerged in a tank. Water flows into the drum and passes through the filter panels, while any solids larger than the mesh size are trapped on the screen surface. An automatic backwash spray system is activated as the drum rotates, cleaning the accumulated solids off the screen and directing them to a collection tank.</w:t>
      </w:r>
    </w:p>
    <w:p w:rsidR="00000000" w:rsidDel="00000000" w:rsidP="00000000" w:rsidRDefault="00000000" w:rsidRPr="00000000" w14:paraId="00000007">
      <w:pPr>
        <w:spacing w:after="240" w:before="240" w:lineRule="auto"/>
        <w:rPr/>
      </w:pPr>
      <w:r w:rsidDel="00000000" w:rsidR="00000000" w:rsidRPr="00000000">
        <w:rPr>
          <w:rtl w:val="0"/>
        </w:rPr>
        <w:t xml:space="preserve">Key components of a drum filter include:</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b w:val="1"/>
          <w:bCs w:val="1"/>
          <w:rtl w:val="0"/>
        </w:rPr>
        <w:t xml:space="preserve">The screen:</w:t>
      </w:r>
      <w:r w:rsidDel="00000000" w:rsidR="00000000" w:rsidRPr="00000000">
        <w:rPr>
          <w:rtl w:val="0"/>
        </w:rPr>
        <w:t xml:space="preserve"> This is the primary element that captures particles from the water.</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The spray bar:</w:t>
      </w:r>
      <w:r w:rsidDel="00000000" w:rsidR="00000000" w:rsidRPr="00000000">
        <w:rPr>
          <w:rtl w:val="0"/>
        </w:rPr>
        <w:t xml:space="preserve"> Part of the automatic cleaning system, flushing debris from the screen.</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b w:val="1"/>
          <w:bCs w:val="1"/>
          <w:rtl w:val="0"/>
        </w:rPr>
        <w:t xml:space="preserve">The float switch:</w:t>
      </w:r>
      <w:r w:rsidDel="00000000" w:rsidR="00000000" w:rsidRPr="00000000">
        <w:rPr>
          <w:rtl w:val="0"/>
        </w:rPr>
        <w:t xml:space="preserve"> Triggers the cleaning cycle.</w:t>
      </w:r>
    </w:p>
    <w:p w:rsidR="00000000" w:rsidDel="00000000" w:rsidP="00000000" w:rsidRDefault="00000000" w:rsidRPr="00000000" w14:paraId="0000000B">
      <w:pPr>
        <w:spacing w:after="240" w:before="240" w:lineRule="auto"/>
        <w:rPr/>
      </w:pPr>
      <w:r w:rsidDel="00000000" w:rsidR="00000000" w:rsidRPr="00000000">
        <w:rPr>
          <w:rtl w:val="0"/>
        </w:rPr>
        <w:t xml:space="preserve">Drum filters come in various sizes and configurations to suit different RAS designs and flow rates. Common types mentioned include those with fiberglass tanks, freestanding steel tanks, stainless steel frames, and stainless steel frames with level tanks. Specific models from suppliers like MAT-KULING show variations in drum diameter, drum length, total panel area, and available tank/housing wall material, with mesh size ranges typically from 10-500 µm. Materials for screen panels can include PET monofilament, stainless steel, and duplex stainless steel, chosen for corrosion resistance and durability.</w:t>
      </w:r>
    </w:p>
    <w:p w:rsidR="00000000" w:rsidDel="00000000" w:rsidP="00000000" w:rsidRDefault="00000000" w:rsidRPr="00000000" w14:paraId="0000000C">
      <w:pPr>
        <w:spacing w:after="240" w:before="240" w:lineRule="auto"/>
        <w:rPr/>
      </w:pPr>
      <w:r w:rsidDel="00000000" w:rsidR="00000000" w:rsidRPr="00000000">
        <w:rPr>
          <w:rtl w:val="0"/>
        </w:rPr>
        <w:t xml:space="preserve">While drum filters are common, alternative filtration methods such as disc filters are also used in RAS, noted for delivering clean water and impressive energy efficiency in many situations.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86j3vaqul3rk" w:id="3"/>
      <w:bookmarkEnd w:id="3"/>
      <w:r w:rsidDel="00000000" w:rsidR="00000000" w:rsidRPr="00000000">
        <w:rPr>
          <w:b w:val="1"/>
          <w:bCs w:val="1"/>
          <w:color w:val="000000"/>
          <w:sz w:val="26"/>
          <w:szCs w:val="26"/>
          <w:rtl w:val="0"/>
        </w:rPr>
        <w:t xml:space="preserve">Factors for Sea Urchin RAS</w:t>
      </w:r>
    </w:p>
    <w:p w:rsidR="00000000" w:rsidDel="00000000" w:rsidP="00000000" w:rsidRDefault="00000000" w:rsidRPr="00000000" w14:paraId="0000000E">
      <w:pPr>
        <w:spacing w:after="240" w:before="240" w:lineRule="auto"/>
        <w:rPr/>
      </w:pPr>
      <w:r w:rsidDel="00000000" w:rsidR="00000000" w:rsidRPr="00000000">
        <w:rPr>
          <w:rtl w:val="0"/>
        </w:rPr>
        <w:t xml:space="preserve">Efficient waste management is crucial for sea urchin culture in RAS. Sea urchins primarily produce solid waste in the form of feces. Research suggests that a significant portion of this waste consists of relatively large particles.</w:t>
      </w:r>
    </w:p>
    <w:p w:rsidR="00000000" w:rsidDel="00000000" w:rsidP="00000000" w:rsidRDefault="00000000" w:rsidRPr="00000000" w14:paraId="0000000F">
      <w:pPr>
        <w:spacing w:after="240" w:before="240" w:lineRule="auto"/>
        <w:rPr/>
      </w:pPr>
      <w:r w:rsidDel="00000000" w:rsidR="00000000" w:rsidRPr="00000000">
        <w:rPr>
          <w:rtl w:val="0"/>
        </w:rPr>
        <w:t xml:space="preserve">Selecting the optimal screen size for a drum filter in a sea urchin RAS involves considering several factors to maintain water quality and promote healthy growth. These factors include:</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Flow rate:</w:t>
      </w:r>
      <w:r w:rsidDel="00000000" w:rsidR="00000000" w:rsidRPr="00000000">
        <w:rPr>
          <w:rtl w:val="0"/>
        </w:rPr>
        <w:t xml:space="preserve"> Higher flow rates necessitate larger filters to handle the volume and prevent clogging.</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Total suspended solids (TSS) levels:</w:t>
      </w:r>
      <w:r w:rsidDel="00000000" w:rsidR="00000000" w:rsidRPr="00000000">
        <w:rPr>
          <w:rtl w:val="0"/>
        </w:rPr>
        <w:t xml:space="preserve"> High TSS levels require a larger filter with a greater surface area to effectively manage solids and prevent clogging. TSS includes uneaten feed, fish waste, and organic matter.</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b w:val="1"/>
          <w:bCs w:val="1"/>
          <w:rtl w:val="0"/>
        </w:rPr>
        <w:t xml:space="preserve">Micron screen size:</w:t>
      </w:r>
      <w:r w:rsidDel="00000000" w:rsidR="00000000" w:rsidRPr="00000000">
        <w:rPr>
          <w:rtl w:val="0"/>
        </w:rPr>
        <w:t xml:space="preserve"> Smaller screens capture finer particles but might require larger, more powerful filters to maintain adequate flow rates.</w:t>
      </w:r>
    </w:p>
    <w:p w:rsidR="00000000" w:rsidDel="00000000" w:rsidP="00000000" w:rsidRDefault="00000000" w:rsidRPr="00000000" w14:paraId="00000013">
      <w:pPr>
        <w:spacing w:after="240" w:before="240" w:lineRule="auto"/>
        <w:rPr/>
      </w:pPr>
      <w:r w:rsidDel="00000000" w:rsidR="00000000" w:rsidRPr="00000000">
        <w:rPr>
          <w:rtl w:val="0"/>
        </w:rPr>
        <w:t xml:space="preserve">It is important to remove waste particles promptly to prevent them from breaking down into finer particles that are more difficult to filter out. The formation of a solid layer on the filter screen (cake filtration) may not significantly increase filtration efficiency.</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9x8xpx73z3sj" w:id="4"/>
      <w:bookmarkEnd w:id="4"/>
      <w:r w:rsidDel="00000000" w:rsidR="00000000" w:rsidRPr="00000000">
        <w:rPr>
          <w:b w:val="1"/>
          <w:bCs w:val="1"/>
          <w:color w:val="000000"/>
          <w:sz w:val="26"/>
          <w:szCs w:val="26"/>
          <w:rtl w:val="0"/>
        </w:rPr>
        <w:t xml:space="preserve">Optimal Screen Size for Sea Urchin RAS</w:t>
      </w:r>
    </w:p>
    <w:p w:rsidR="00000000" w:rsidDel="00000000" w:rsidP="00000000" w:rsidRDefault="00000000" w:rsidRPr="00000000" w14:paraId="00000015">
      <w:pPr>
        <w:spacing w:after="240" w:before="240" w:lineRule="auto"/>
        <w:rPr/>
      </w:pPr>
      <w:r w:rsidDel="00000000" w:rsidR="00000000" w:rsidRPr="00000000">
        <w:rPr>
          <w:rtl w:val="0"/>
        </w:rPr>
        <w:t xml:space="preserve">The drum filter screen size significantly impacts both sea urchin health and water quality in RAS. A smaller screen size improves water quality by removing finer suspended solids and organic matter, potentially increasing removal efficiency for suspended solids, COD, nitrogen, and phosphorus. However, excessively small screen sizes might remove beneficial microorganisms or algae vital to the RAS ecosystem and can increase backwashing frequency and operational costs.</w:t>
      </w:r>
    </w:p>
    <w:p w:rsidR="00000000" w:rsidDel="00000000" w:rsidP="00000000" w:rsidRDefault="00000000" w:rsidRPr="00000000" w14:paraId="00000016">
      <w:pPr>
        <w:spacing w:after="240" w:before="240" w:lineRule="auto"/>
        <w:rPr/>
      </w:pPr>
      <w:r w:rsidDel="00000000" w:rsidR="00000000" w:rsidRPr="00000000">
        <w:rPr>
          <w:rtl w:val="0"/>
        </w:rPr>
        <w:t xml:space="preserve">Conversely, larger screen sizes allow more waste particles to pass through, potentially leading to higher ammonia and nitrite levels, which can negatively affect sea urchin health and growth.</w:t>
      </w:r>
    </w:p>
    <w:p w:rsidR="00000000" w:rsidDel="00000000" w:rsidP="00000000" w:rsidRDefault="00000000" w:rsidRPr="00000000" w14:paraId="00000017">
      <w:pPr>
        <w:spacing w:after="240" w:before="240" w:lineRule="auto"/>
        <w:rPr/>
      </w:pPr>
      <w:r w:rsidDel="00000000" w:rsidR="00000000" w:rsidRPr="00000000">
        <w:rPr>
          <w:rtl w:val="0"/>
        </w:rPr>
        <w:t xml:space="preserve">Based on the available information, a screen size in the range of </w:t>
      </w:r>
      <w:r w:rsidDel="00000000" w:rsidR="00000000" w:rsidRPr="00000000">
        <w:rPr>
          <w:b w:val="1"/>
          <w:bCs w:val="1"/>
          <w:rtl w:val="0"/>
        </w:rPr>
        <w:t xml:space="preserve">50-100 µm</w:t>
      </w:r>
      <w:r w:rsidDel="00000000" w:rsidR="00000000" w:rsidRPr="00000000">
        <w:rPr>
          <w:rtl w:val="0"/>
        </w:rPr>
        <w:t xml:space="preserve"> may be suitable for sea urchin RAS. This range is suggested to effectively remove a significant portion of solid waste while minimising the removal of beneficial microorganisms. However, it is crucial to understand that the optimal screen size can vary based on factors like the specific sea urchin species, their diet, and the overall RAS design.</w:t>
      </w:r>
    </w:p>
    <w:p w:rsidR="00000000" w:rsidDel="00000000" w:rsidP="00000000" w:rsidRDefault="00000000" w:rsidRPr="00000000" w14:paraId="00000018">
      <w:pPr>
        <w:spacing w:after="240" w:before="240" w:lineRule="auto"/>
        <w:rPr/>
      </w:pPr>
      <w:r w:rsidDel="00000000" w:rsidR="00000000" w:rsidRPr="00000000">
        <w:rPr>
          <w:rtl w:val="0"/>
        </w:rPr>
        <w:t xml:space="preserve">It is important to note the </w:t>
      </w:r>
      <w:r w:rsidDel="00000000" w:rsidR="00000000" w:rsidRPr="00000000">
        <w:rPr>
          <w:b w:val="1"/>
          <w:bCs w:val="1"/>
          <w:rtl w:val="0"/>
        </w:rPr>
        <w:t xml:space="preserve">lack of specific research</w:t>
      </w:r>
      <w:r w:rsidDel="00000000" w:rsidR="00000000" w:rsidRPr="00000000">
        <w:rPr>
          <w:rtl w:val="0"/>
        </w:rPr>
        <w:t xml:space="preserve"> focused solely on optimal drum filter screen sizes for sea urchins. This gap highlights the need for further studies tailored to different sea urchin species and RAS configurations. Despite this, a case study at the Laboratory of Experimental Ecology and Aquaculture (LESA) in Rome used a drum filter with a 20 µm screen successfully in a sea urchin RAS, providing a starting point for further research.</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epzdvy2wzm3s" w:id="5"/>
      <w:bookmarkEnd w:id="5"/>
      <w:r w:rsidDel="00000000" w:rsidR="00000000" w:rsidRPr="00000000">
        <w:rPr>
          <w:b w:val="1"/>
          <w:bCs w:val="1"/>
          <w:color w:val="000000"/>
          <w:sz w:val="26"/>
          <w:szCs w:val="26"/>
          <w:rtl w:val="0"/>
        </w:rPr>
        <w:t xml:space="preserve">Suppliers Relevant to Marine RAS</w:t>
      </w:r>
    </w:p>
    <w:p w:rsidR="00000000" w:rsidDel="00000000" w:rsidP="00000000" w:rsidRDefault="00000000" w:rsidRPr="00000000" w14:paraId="0000001A">
      <w:pPr>
        <w:spacing w:after="240" w:before="240" w:lineRule="auto"/>
        <w:rPr/>
      </w:pPr>
      <w:r w:rsidDel="00000000" w:rsidR="00000000" w:rsidRPr="00000000">
        <w:rPr>
          <w:rtl w:val="0"/>
        </w:rPr>
        <w:t xml:space="preserve">Several suppliers offer drum filters suitable for marine RAS, with some models capable of handling higher flow rates.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Pure Aquatics (Trome Drum Filters):</w:t>
      </w:r>
      <w:r w:rsidDel="00000000" w:rsidR="00000000" w:rsidRPr="00000000">
        <w:rPr>
          <w:rtl w:val="0"/>
        </w:rPr>
        <w:t xml:space="preserve"> This company represents Trome Drum screen filters in Australia and New Zealand. Trome filters are constructed from </w:t>
      </w:r>
      <w:r w:rsidDel="00000000" w:rsidR="00000000" w:rsidRPr="00000000">
        <w:rPr>
          <w:b w:val="1"/>
          <w:bCs w:val="1"/>
          <w:rtl w:val="0"/>
        </w:rPr>
        <w:t xml:space="preserve">HDPE</w:t>
      </w:r>
      <w:r w:rsidDel="00000000" w:rsidR="00000000" w:rsidRPr="00000000">
        <w:rPr>
          <w:rtl w:val="0"/>
        </w:rPr>
        <w:t xml:space="preserve">, making them suitable for both saltwater and freshwater applications. Models like the TM1 (5,000-7,500 LPH) and TM4 (60,000-75,000 LPH) are available, typically using a 60 µm screen. A key advantage is their </w:t>
      </w:r>
      <w:r w:rsidDel="00000000" w:rsidR="00000000" w:rsidRPr="00000000">
        <w:rPr>
          <w:b w:val="1"/>
          <w:bCs w:val="1"/>
          <w:rtl w:val="0"/>
        </w:rPr>
        <w:t xml:space="preserve">small footprint</w:t>
      </w:r>
      <w:r w:rsidDel="00000000" w:rsidR="00000000" w:rsidRPr="00000000">
        <w:rPr>
          <w:rtl w:val="0"/>
        </w:rPr>
        <w:t xml:space="preserve">, beneficial for space-limited facilities. Specific pricing information was not available in the provided sources, but one source indicated a general price range for similar filters from a different supplier. Lead times were also not available.</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MAT-KULING:</w:t>
      </w:r>
      <w:r w:rsidDel="00000000" w:rsidR="00000000" w:rsidRPr="00000000">
        <w:rPr>
          <w:rtl w:val="0"/>
        </w:rPr>
        <w:t xml:space="preserve"> This supplier offers a wide range of drum filters with varying drum diameters (0.5m to 2.0m) and filtration areas (0.7m² to 21m²). They provide filtration degrees from 10 microns up to 10,000 microns. Their filters are available with various materials, including all-plastic polypropylene tanks and </w:t>
      </w:r>
      <w:r w:rsidDel="00000000" w:rsidR="00000000" w:rsidRPr="00000000">
        <w:rPr>
          <w:b w:val="1"/>
          <w:bCs w:val="1"/>
          <w:rtl w:val="0"/>
        </w:rPr>
        <w:t xml:space="preserve">titanium/stainless steel/super duplex frames</w:t>
      </w:r>
      <w:r w:rsidDel="00000000" w:rsidR="00000000" w:rsidRPr="00000000">
        <w:rPr>
          <w:rtl w:val="0"/>
        </w:rPr>
        <w:t xml:space="preserve">, making them well-suited for challenging saltwater environments. Materials used include PET monofilament screens and 304/316/Duplex stainless steel components. MAT-KULING offers a </w:t>
      </w:r>
      <w:r w:rsidDel="00000000" w:rsidR="00000000" w:rsidRPr="00000000">
        <w:rPr>
          <w:b w:val="1"/>
          <w:bCs w:val="1"/>
          <w:rtl w:val="0"/>
        </w:rPr>
        <w:t xml:space="preserve">5-year warranty</w:t>
      </w:r>
      <w:r w:rsidDel="00000000" w:rsidR="00000000" w:rsidRPr="00000000">
        <w:rPr>
          <w:rtl w:val="0"/>
        </w:rPr>
        <w:t xml:space="preserve"> on their drum filters and has a global support network. Similar to Trome, specific pricing and lead times were not available in the sources.</w:t>
      </w:r>
    </w:p>
    <w:p w:rsidR="00000000" w:rsidDel="00000000" w:rsidP="00000000" w:rsidRDefault="00000000" w:rsidRPr="00000000" w14:paraId="0000001D">
      <w:pPr>
        <w:spacing w:after="240" w:before="240" w:lineRule="auto"/>
        <w:rPr/>
      </w:pPr>
      <w:r w:rsidDel="00000000" w:rsidR="00000000" w:rsidRPr="00000000">
        <w:rPr>
          <w:rtl w:val="0"/>
        </w:rPr>
        <w:t xml:space="preserve">While other suppliers were identified, their drum filters did not meet the specific 1500 lpm flow rate requirement mentioned in one context, although some offer disc filters for higher flow rates.</w:t>
      </w:r>
    </w:p>
    <w:p w:rsidR="00000000" w:rsidDel="00000000" w:rsidP="00000000" w:rsidRDefault="00000000" w:rsidRPr="00000000" w14:paraId="0000001E">
      <w:pPr>
        <w:spacing w:after="240" w:before="240" w:lineRule="auto"/>
        <w:rPr/>
      </w:pPr>
      <w:r w:rsidDel="00000000" w:rsidR="00000000" w:rsidRPr="00000000">
        <w:rPr>
          <w:rtl w:val="0"/>
        </w:rPr>
        <w:t xml:space="preserve">Choosing between suppliers like Trome and MAT-KULING depends on specific needs, including required flow rate capacity, desired materials for corrosion resistance, space constraints (Trome has a smaller footprint), budget (pricing needs direct inquiry), and preference for warranty and support.</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1uo6si3vdj3e" w:id="6"/>
      <w:bookmarkEnd w:id="6"/>
      <w:r w:rsidDel="00000000" w:rsidR="00000000" w:rsidRPr="00000000">
        <w:rPr>
          <w:b w:val="1"/>
          <w:bCs w:val="1"/>
          <w:color w:val="000000"/>
          <w:sz w:val="26"/>
          <w:szCs w:val="26"/>
          <w:rtl w:val="0"/>
        </w:rPr>
        <w:t xml:space="preserve">Maintenance and Operating Costs</w:t>
      </w:r>
    </w:p>
    <w:p w:rsidR="00000000" w:rsidDel="00000000" w:rsidP="00000000" w:rsidRDefault="00000000" w:rsidRPr="00000000" w14:paraId="00000020">
      <w:pPr>
        <w:spacing w:after="240" w:before="240" w:lineRule="auto"/>
        <w:rPr/>
      </w:pPr>
      <w:r w:rsidDel="00000000" w:rsidR="00000000" w:rsidRPr="00000000">
        <w:rPr>
          <w:rtl w:val="0"/>
        </w:rPr>
        <w:t xml:space="preserve">Drum filter maintenance requirements and operating costs vary. </w:t>
      </w:r>
      <w:r w:rsidDel="00000000" w:rsidR="00000000" w:rsidRPr="00000000">
        <w:rPr>
          <w:b w:val="1"/>
          <w:bCs w:val="1"/>
          <w:rtl w:val="0"/>
        </w:rPr>
        <w:t xml:space="preserve">Smaller screen sizes may require more frequent cleaning</w:t>
      </w:r>
      <w:r w:rsidDel="00000000" w:rsidR="00000000" w:rsidRPr="00000000">
        <w:rPr>
          <w:rtl w:val="0"/>
        </w:rPr>
        <w:t xml:space="preserve"> due to faster clogging. Regular maintenance tasks typically include:</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tl w:val="0"/>
        </w:rPr>
        <w:t xml:space="preserve">Cleaning the filter screen: This can involve using PP (potassium permanganate) for plastic screens or a weak solution of muriatic acid for stainless steel screens.</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Inspecting and cleaning the spray bar to ensure efficient backwashing.</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Checking the float switch to ensure the cleaning cycle triggers correctly.</w:t>
      </w:r>
    </w:p>
    <w:p w:rsidR="00000000" w:rsidDel="00000000" w:rsidP="00000000" w:rsidRDefault="00000000" w:rsidRPr="00000000" w14:paraId="00000024">
      <w:pPr>
        <w:spacing w:after="240" w:before="240" w:lineRule="auto"/>
        <w:rPr/>
      </w:pPr>
      <w:r w:rsidDel="00000000" w:rsidR="00000000" w:rsidRPr="00000000">
        <w:rPr>
          <w:rtl w:val="0"/>
        </w:rPr>
        <w:t xml:space="preserve">Factors influencing operating costs include </w:t>
      </w:r>
      <w:r w:rsidDel="00000000" w:rsidR="00000000" w:rsidRPr="00000000">
        <w:rPr>
          <w:b w:val="1"/>
          <w:bCs w:val="1"/>
          <w:rtl w:val="0"/>
        </w:rPr>
        <w:t xml:space="preserve">energy consumption</w:t>
      </w:r>
      <w:r w:rsidDel="00000000" w:rsidR="00000000" w:rsidRPr="00000000">
        <w:rPr>
          <w:rtl w:val="0"/>
        </w:rPr>
        <w:t xml:space="preserve"> (for the drum motor and backwash pump) and </w:t>
      </w:r>
      <w:r w:rsidDel="00000000" w:rsidR="00000000" w:rsidRPr="00000000">
        <w:rPr>
          <w:b w:val="1"/>
          <w:bCs w:val="1"/>
          <w:rtl w:val="0"/>
        </w:rPr>
        <w:t xml:space="preserve">water consumption</w:t>
      </w:r>
      <w:r w:rsidDel="00000000" w:rsidR="00000000" w:rsidRPr="00000000">
        <w:rPr>
          <w:rtl w:val="0"/>
        </w:rPr>
        <w:t xml:space="preserve"> (for backwashing). Maintenance costs, including cleaning frequency and replacement parts, also contribute to overall costs. Advancements like corrosion-proof chains and efficient backwash systems aim to minimise maintenance costs and improve energy efficiency.</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pgc6cqez3eb2" w:id="7"/>
      <w:bookmarkEnd w:id="7"/>
      <w:r w:rsidDel="00000000" w:rsidR="00000000" w:rsidRPr="00000000">
        <w:rPr>
          <w:b w:val="1"/>
          <w:bCs w:val="1"/>
          <w:color w:val="000000"/>
          <w:sz w:val="26"/>
          <w:szCs w:val="26"/>
          <w:rtl w:val="0"/>
        </w:rPr>
        <w:t xml:space="preserve">Conclusion</w:t>
      </w:r>
    </w:p>
    <w:p w:rsidR="00000000" w:rsidDel="00000000" w:rsidP="00000000" w:rsidRDefault="00000000" w:rsidRPr="00000000" w14:paraId="00000026">
      <w:pPr>
        <w:spacing w:after="240" w:before="240" w:lineRule="auto"/>
        <w:rPr/>
      </w:pPr>
      <w:r w:rsidDel="00000000" w:rsidR="00000000" w:rsidRPr="00000000">
        <w:rPr>
          <w:rtl w:val="0"/>
        </w:rPr>
        <w:t xml:space="preserve">Drum filters are a vital component in marine RAS for sea urchin culture, crucial for effective solid waste removal and maintaining water quality. The selection of the appropriate screen size is essential for balancing waste removal efficiency with maintaining optimal water quality and promoting sea urchin health. Based on available information, a screen size range of </w:t>
      </w:r>
      <w:r w:rsidDel="00000000" w:rsidR="00000000" w:rsidRPr="00000000">
        <w:rPr>
          <w:b w:val="1"/>
          <w:bCs w:val="1"/>
          <w:rtl w:val="0"/>
        </w:rPr>
        <w:t xml:space="preserve">50-100 µm</w:t>
      </w:r>
      <w:r w:rsidDel="00000000" w:rsidR="00000000" w:rsidRPr="00000000">
        <w:rPr>
          <w:rtl w:val="0"/>
        </w:rPr>
        <w:t xml:space="preserve"> appears potentially suitable, aiming to remove solid waste while minimising the loss of beneficial microorganisms.</w:t>
      </w:r>
    </w:p>
    <w:p w:rsidR="00000000" w:rsidDel="00000000" w:rsidP="00000000" w:rsidRDefault="00000000" w:rsidRPr="00000000" w14:paraId="00000027">
      <w:pPr>
        <w:spacing w:after="240" w:before="240" w:lineRule="auto"/>
        <w:rPr/>
      </w:pPr>
      <w:r w:rsidDel="00000000" w:rsidR="00000000" w:rsidRPr="00000000">
        <w:rPr>
          <w:rtl w:val="0"/>
        </w:rPr>
        <w:t xml:space="preserve">However, there is a clear need for further research to refine these recommendations for specific sea urchin species and different RAS configurations. Key factors like flow rate, TSS levels, and waste characteristics must be considered when making the final decision.</w:t>
      </w:r>
    </w:p>
    <w:p w:rsidR="00000000" w:rsidDel="00000000" w:rsidP="00000000" w:rsidRDefault="00000000" w:rsidRPr="00000000" w14:paraId="00000028">
      <w:pPr>
        <w:spacing w:after="240" w:before="240" w:lineRule="auto"/>
        <w:rPr/>
      </w:pPr>
      <w:r w:rsidDel="00000000" w:rsidR="00000000" w:rsidRPr="00000000">
        <w:rPr>
          <w:rtl w:val="0"/>
        </w:rPr>
        <w:t xml:space="preserve">Future research should focus on conducting controlled experiments to determine optimal screen sizes, investigating the impact of different screen sizes on sea urchin growth, health, and gonad quality, and evaluating the long-term performance and cost-effectiveness of drum filters in sea urchin RAS. Continued research and optimisation of drum filter technology will help improve the efficiency and sustainability of sea urchin production in RAS.</w:t>
      </w:r>
    </w:p>
    <w:p w:rsidR="00000000" w:rsidDel="00000000" w:rsidP="00000000" w:rsidRDefault="00000000" w:rsidRPr="00000000" w14:paraId="00000029">
      <w:pPr>
        <w:rPr/>
      </w:pPr>
      <w:r w:rsidDel="00000000" w:rsidR="00000000" w:rsidRPr="00000000">
        <w:rPr>
          <w:rtl w:val="0"/>
        </w:rPr>
        <w:t xml:space="preserve">https://g.co/gemini/share/708ec3004169</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