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64BF7" w14:textId="01D23F0E" w:rsidR="009D3D59" w:rsidRDefault="00811EB9" w:rsidP="00811EB9">
      <w:pPr>
        <w:jc w:val="center"/>
        <w:rPr>
          <w:rFonts w:ascii="Algerian" w:hAnsi="Algerian"/>
          <w:sz w:val="48"/>
          <w:szCs w:val="48"/>
          <w:lang w:val="en-US"/>
        </w:rPr>
      </w:pPr>
      <w:proofErr w:type="spellStart"/>
      <w:r w:rsidRPr="00811EB9">
        <w:rPr>
          <w:rFonts w:ascii="Algerian" w:hAnsi="Algerian"/>
          <w:sz w:val="48"/>
          <w:szCs w:val="48"/>
          <w:lang w:val="en-US"/>
        </w:rPr>
        <w:t>Accomadation</w:t>
      </w:r>
      <w:proofErr w:type="spellEnd"/>
      <w:r w:rsidRPr="00811EB9">
        <w:rPr>
          <w:rFonts w:ascii="Algerian" w:hAnsi="Algerian"/>
          <w:sz w:val="48"/>
          <w:szCs w:val="48"/>
          <w:lang w:val="en-US"/>
        </w:rPr>
        <w:t xml:space="preserve"> spons</w:t>
      </w:r>
      <w:r>
        <w:rPr>
          <w:rFonts w:ascii="Algerian" w:hAnsi="Algerian"/>
          <w:sz w:val="48"/>
          <w:szCs w:val="48"/>
          <w:lang w:val="en-US"/>
        </w:rPr>
        <w:t>o</w:t>
      </w:r>
      <w:r w:rsidRPr="00811EB9">
        <w:rPr>
          <w:rFonts w:ascii="Algerian" w:hAnsi="Algerian"/>
          <w:sz w:val="48"/>
          <w:szCs w:val="48"/>
          <w:lang w:val="en-US"/>
        </w:rPr>
        <w:t>r</w:t>
      </w:r>
      <w:r>
        <w:rPr>
          <w:rFonts w:ascii="Algerian" w:hAnsi="Algerian"/>
          <w:sz w:val="48"/>
          <w:szCs w:val="48"/>
          <w:lang w:val="en-US"/>
        </w:rPr>
        <w:t>s</w:t>
      </w:r>
    </w:p>
    <w:tbl>
      <w:tblPr>
        <w:tblStyle w:val="TableGrid"/>
        <w:tblW w:w="9253" w:type="dxa"/>
        <w:tblLook w:val="04A0" w:firstRow="1" w:lastRow="0" w:firstColumn="1" w:lastColumn="0" w:noHBand="0" w:noVBand="1"/>
      </w:tblPr>
      <w:tblGrid>
        <w:gridCol w:w="867"/>
        <w:gridCol w:w="8386"/>
      </w:tblGrid>
      <w:tr w:rsidR="00811EB9" w:rsidRPr="00811EB9" w14:paraId="168AB23C" w14:textId="77777777" w:rsidTr="00811EB9">
        <w:trPr>
          <w:trHeight w:val="811"/>
        </w:trPr>
        <w:tc>
          <w:tcPr>
            <w:tcW w:w="867" w:type="dxa"/>
          </w:tcPr>
          <w:p w14:paraId="3825534B" w14:textId="0CC608E5" w:rsidR="00811EB9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1</w:t>
            </w:r>
          </w:p>
        </w:tc>
        <w:tc>
          <w:tcPr>
            <w:tcW w:w="8386" w:type="dxa"/>
          </w:tcPr>
          <w:p w14:paraId="0AF93C4B" w14:textId="4FACAF68" w:rsidR="00811EB9" w:rsidRPr="00811EB9" w:rsidRDefault="00811EB9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proofErr w:type="spellStart"/>
            <w:proofErr w:type="gramStart"/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proofErr w:type="spellEnd"/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>.Kingston</w:t>
            </w:r>
            <w:proofErr w:type="gramEnd"/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 - </w:t>
            </w:r>
            <w:r w:rsidR="00F20899" w:rsidRPr="00811EB9">
              <w:rPr>
                <w:rFonts w:ascii="Cambria Math" w:hAnsi="Cambria Math"/>
                <w:sz w:val="32"/>
                <w:szCs w:val="32"/>
                <w:lang w:val="en-US"/>
              </w:rPr>
              <w:t>CGWW</w:t>
            </w: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</w:p>
        </w:tc>
      </w:tr>
      <w:tr w:rsidR="00811EB9" w:rsidRPr="00811EB9" w14:paraId="151296D4" w14:textId="77777777" w:rsidTr="00811EB9">
        <w:trPr>
          <w:trHeight w:val="811"/>
        </w:trPr>
        <w:tc>
          <w:tcPr>
            <w:tcW w:w="867" w:type="dxa"/>
          </w:tcPr>
          <w:p w14:paraId="61E468FC" w14:textId="4884ED67" w:rsidR="00811EB9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2</w:t>
            </w:r>
          </w:p>
        </w:tc>
        <w:tc>
          <w:tcPr>
            <w:tcW w:w="8386" w:type="dxa"/>
          </w:tcPr>
          <w:p w14:paraId="129C6670" w14:textId="74910C13" w:rsidR="00811EB9" w:rsidRPr="00811EB9" w:rsidRDefault="00811EB9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. Raj Kumar – </w:t>
            </w:r>
            <w:proofErr w:type="spellStart"/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>Velsamy</w:t>
            </w:r>
            <w:proofErr w:type="spellEnd"/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 Mutton Stall </w:t>
            </w:r>
          </w:p>
        </w:tc>
      </w:tr>
      <w:tr w:rsidR="00811EB9" w:rsidRPr="00811EB9" w14:paraId="4179B0B0" w14:textId="77777777" w:rsidTr="00811EB9">
        <w:trPr>
          <w:trHeight w:val="811"/>
        </w:trPr>
        <w:tc>
          <w:tcPr>
            <w:tcW w:w="867" w:type="dxa"/>
          </w:tcPr>
          <w:p w14:paraId="05310914" w14:textId="58E9C896" w:rsidR="00811EB9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3</w:t>
            </w:r>
          </w:p>
        </w:tc>
        <w:tc>
          <w:tcPr>
            <w:tcW w:w="8386" w:type="dxa"/>
          </w:tcPr>
          <w:p w14:paraId="4535F15F" w14:textId="2EB51996" w:rsidR="00811EB9" w:rsidRPr="00811EB9" w:rsidRDefault="00811EB9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. Velraj – Police – Volleyball Player </w:t>
            </w:r>
          </w:p>
        </w:tc>
      </w:tr>
      <w:tr w:rsidR="00811EB9" w:rsidRPr="00811EB9" w14:paraId="4B698086" w14:textId="77777777" w:rsidTr="00811EB9">
        <w:trPr>
          <w:trHeight w:val="811"/>
        </w:trPr>
        <w:tc>
          <w:tcPr>
            <w:tcW w:w="867" w:type="dxa"/>
          </w:tcPr>
          <w:p w14:paraId="747C2E58" w14:textId="3C79EEA3" w:rsidR="00811EB9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4</w:t>
            </w:r>
          </w:p>
        </w:tc>
        <w:tc>
          <w:tcPr>
            <w:tcW w:w="8386" w:type="dxa"/>
          </w:tcPr>
          <w:p w14:paraId="5B0AE113" w14:textId="29529DC5" w:rsidR="00811EB9" w:rsidRPr="00811EB9" w:rsidRDefault="00811EB9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. Sam Issac </w:t>
            </w: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David 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r w:rsidRPr="00811EB9">
              <w:rPr>
                <w:rFonts w:ascii="Cambria Math" w:hAnsi="Cambria Math"/>
                <w:sz w:val="32"/>
                <w:szCs w:val="32"/>
                <w:lang w:val="en-US"/>
              </w:rPr>
              <w:t xml:space="preserve">Sharon </w:t>
            </w:r>
            <w:r w:rsidR="00F959FC" w:rsidRPr="00811EB9">
              <w:rPr>
                <w:rFonts w:ascii="Cambria Math" w:hAnsi="Cambria Math"/>
                <w:sz w:val="32"/>
                <w:szCs w:val="32"/>
                <w:lang w:val="en-US"/>
              </w:rPr>
              <w:t>Autos</w:t>
            </w:r>
          </w:p>
        </w:tc>
      </w:tr>
      <w:tr w:rsidR="003D0CA6" w:rsidRPr="00811EB9" w14:paraId="55913C3F" w14:textId="77777777" w:rsidTr="00811EB9">
        <w:trPr>
          <w:trHeight w:val="811"/>
        </w:trPr>
        <w:tc>
          <w:tcPr>
            <w:tcW w:w="867" w:type="dxa"/>
          </w:tcPr>
          <w:p w14:paraId="4DE27874" w14:textId="529B5AE8" w:rsidR="003D0CA6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5</w:t>
            </w:r>
          </w:p>
        </w:tc>
        <w:tc>
          <w:tcPr>
            <w:tcW w:w="8386" w:type="dxa"/>
          </w:tcPr>
          <w:p w14:paraId="0433E2D2" w14:textId="07F0CF79" w:rsidR="003D0CA6" w:rsidRPr="00811EB9" w:rsidRDefault="003F15C8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. Meerasha – </w:t>
            </w:r>
            <w:r w:rsidR="007E42B0">
              <w:rPr>
                <w:rFonts w:ascii="Cambria Math" w:hAnsi="Cambria Math"/>
                <w:sz w:val="32"/>
                <w:szCs w:val="32"/>
                <w:lang w:val="en-US"/>
              </w:rPr>
              <w:t>MNK</w:t>
            </w:r>
            <w:r w:rsidR="007F2030">
              <w:rPr>
                <w:rFonts w:ascii="Cambria Math" w:hAnsi="Cambria Math"/>
                <w:sz w:val="32"/>
                <w:szCs w:val="32"/>
                <w:lang w:val="en-US"/>
              </w:rPr>
              <w:t xml:space="preserve"> 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Traders – Conch </w:t>
            </w:r>
            <w:proofErr w:type="spellStart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>Expoter</w:t>
            </w:r>
            <w:proofErr w:type="spellEnd"/>
          </w:p>
        </w:tc>
      </w:tr>
      <w:tr w:rsidR="003D0CA6" w:rsidRPr="00811EB9" w14:paraId="0E34EEAE" w14:textId="77777777" w:rsidTr="00811EB9">
        <w:trPr>
          <w:trHeight w:val="811"/>
        </w:trPr>
        <w:tc>
          <w:tcPr>
            <w:tcW w:w="867" w:type="dxa"/>
          </w:tcPr>
          <w:p w14:paraId="3FC1324D" w14:textId="7C8436A2" w:rsidR="003D0CA6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6</w:t>
            </w:r>
          </w:p>
        </w:tc>
        <w:tc>
          <w:tcPr>
            <w:tcW w:w="8386" w:type="dxa"/>
          </w:tcPr>
          <w:p w14:paraId="71B37FA6" w14:textId="5E813A14" w:rsidR="003D0CA6" w:rsidRPr="00811EB9" w:rsidRDefault="00E71851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. J. </w:t>
            </w:r>
            <w:proofErr w:type="spellStart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>Vasikar</w:t>
            </w:r>
            <w:proofErr w:type="spellEnd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 – Jeyanth Logistics – Jeyanth Ship </w:t>
            </w:r>
            <w:proofErr w:type="spellStart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>Chandles</w:t>
            </w:r>
            <w:proofErr w:type="spellEnd"/>
          </w:p>
        </w:tc>
      </w:tr>
      <w:tr w:rsidR="003D0CA6" w:rsidRPr="00811EB9" w14:paraId="5D812EA9" w14:textId="77777777" w:rsidTr="00811EB9">
        <w:trPr>
          <w:trHeight w:val="811"/>
        </w:trPr>
        <w:tc>
          <w:tcPr>
            <w:tcW w:w="867" w:type="dxa"/>
          </w:tcPr>
          <w:p w14:paraId="1FB547EE" w14:textId="2BA1B8DC" w:rsidR="003D0CA6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7</w:t>
            </w:r>
          </w:p>
        </w:tc>
        <w:tc>
          <w:tcPr>
            <w:tcW w:w="8386" w:type="dxa"/>
          </w:tcPr>
          <w:p w14:paraId="08952A37" w14:textId="2B646EBC" w:rsidR="003D0CA6" w:rsidRPr="00811EB9" w:rsidRDefault="00B930C8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. Bala – Bala </w:t>
            </w:r>
            <w:r w:rsidR="00071D15">
              <w:rPr>
                <w:rFonts w:ascii="Cambria Math" w:hAnsi="Cambria Math"/>
                <w:sz w:val="32"/>
                <w:szCs w:val="32"/>
                <w:lang w:val="en-US"/>
              </w:rPr>
              <w:t xml:space="preserve">Saraswathi 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Chit Fund Pvt Ltd </w:t>
            </w:r>
          </w:p>
        </w:tc>
      </w:tr>
      <w:tr w:rsidR="003D0CA6" w:rsidRPr="00811EB9" w14:paraId="2C4197E9" w14:textId="77777777" w:rsidTr="00811EB9">
        <w:trPr>
          <w:trHeight w:val="811"/>
        </w:trPr>
        <w:tc>
          <w:tcPr>
            <w:tcW w:w="867" w:type="dxa"/>
          </w:tcPr>
          <w:p w14:paraId="3FE7E974" w14:textId="570D91FC" w:rsidR="003D0CA6" w:rsidRPr="00811EB9" w:rsidRDefault="00F959FC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8</w:t>
            </w:r>
          </w:p>
        </w:tc>
        <w:tc>
          <w:tcPr>
            <w:tcW w:w="8386" w:type="dxa"/>
          </w:tcPr>
          <w:p w14:paraId="3EF3DBBC" w14:textId="0DD29345" w:rsidR="003D0CA6" w:rsidRPr="00811EB9" w:rsidRDefault="00D852CA" w:rsidP="00811EB9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>Mr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. Dr. </w:t>
            </w:r>
            <w:r w:rsidR="00560DAE">
              <w:rPr>
                <w:rFonts w:ascii="Cambria Math" w:hAnsi="Cambria Math"/>
                <w:sz w:val="32"/>
                <w:szCs w:val="32"/>
                <w:lang w:val="en-US"/>
              </w:rPr>
              <w:t xml:space="preserve">Patrik 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r w:rsidR="00560DAE">
              <w:rPr>
                <w:rFonts w:ascii="Cambria Math" w:hAnsi="Cambria Math"/>
                <w:sz w:val="32"/>
                <w:szCs w:val="32"/>
                <w:lang w:val="en-US"/>
              </w:rPr>
              <w:t xml:space="preserve">Madurai </w:t>
            </w:r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– </w:t>
            </w:r>
            <w:proofErr w:type="spellStart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>Thenbavani</w:t>
            </w:r>
            <w:proofErr w:type="spellEnd"/>
            <w:r w:rsidR="00F959FC">
              <w:rPr>
                <w:rFonts w:ascii="Cambria Math" w:hAnsi="Cambria Math"/>
                <w:sz w:val="32"/>
                <w:szCs w:val="32"/>
                <w:lang w:val="en-US"/>
              </w:rPr>
              <w:t xml:space="preserve"> Basketball Club</w:t>
            </w:r>
          </w:p>
        </w:tc>
      </w:tr>
    </w:tbl>
    <w:p w14:paraId="647E6461" w14:textId="77777777" w:rsidR="00811EB9" w:rsidRDefault="00811EB9" w:rsidP="00811EB9">
      <w:pPr>
        <w:jc w:val="center"/>
        <w:rPr>
          <w:rFonts w:ascii="Algerian" w:hAnsi="Algerian"/>
          <w:sz w:val="48"/>
          <w:szCs w:val="48"/>
          <w:lang w:val="en-US"/>
        </w:rPr>
      </w:pPr>
    </w:p>
    <w:p w14:paraId="47C30B9C" w14:textId="77777777" w:rsidR="00811EB9" w:rsidRPr="00811EB9" w:rsidRDefault="00811EB9" w:rsidP="00811EB9">
      <w:pPr>
        <w:jc w:val="center"/>
        <w:rPr>
          <w:rFonts w:ascii="Algerian" w:hAnsi="Algerian"/>
          <w:sz w:val="48"/>
          <w:szCs w:val="48"/>
          <w:lang w:val="en-US"/>
        </w:rPr>
      </w:pPr>
    </w:p>
    <w:sectPr w:rsidR="00811EB9" w:rsidRPr="00811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EB9"/>
    <w:rsid w:val="00071D15"/>
    <w:rsid w:val="001040C5"/>
    <w:rsid w:val="001E43A5"/>
    <w:rsid w:val="003769E1"/>
    <w:rsid w:val="003D0CA6"/>
    <w:rsid w:val="003F15C8"/>
    <w:rsid w:val="0044282A"/>
    <w:rsid w:val="00560DAE"/>
    <w:rsid w:val="006F2D0C"/>
    <w:rsid w:val="007307A4"/>
    <w:rsid w:val="007E42B0"/>
    <w:rsid w:val="007F2030"/>
    <w:rsid w:val="00811EB9"/>
    <w:rsid w:val="008425B1"/>
    <w:rsid w:val="008C51CC"/>
    <w:rsid w:val="008E6035"/>
    <w:rsid w:val="00987DEC"/>
    <w:rsid w:val="009D3D59"/>
    <w:rsid w:val="00A31E4F"/>
    <w:rsid w:val="00AF1E8A"/>
    <w:rsid w:val="00B41E6D"/>
    <w:rsid w:val="00B930C8"/>
    <w:rsid w:val="00B97FA0"/>
    <w:rsid w:val="00D222E5"/>
    <w:rsid w:val="00D852CA"/>
    <w:rsid w:val="00E71851"/>
    <w:rsid w:val="00F20899"/>
    <w:rsid w:val="00F3357D"/>
    <w:rsid w:val="00F351B8"/>
    <w:rsid w:val="00F959FC"/>
    <w:rsid w:val="00FA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C40DA"/>
  <w15:chartTrackingRefBased/>
  <w15:docId w15:val="{E8BE078B-1844-42EC-B674-DBBF467EB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1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G</dc:creator>
  <cp:keywords/>
  <dc:description/>
  <cp:lastModifiedBy>Mugesh G</cp:lastModifiedBy>
  <cp:revision>29</cp:revision>
  <dcterms:created xsi:type="dcterms:W3CDTF">2024-01-27T03:06:00Z</dcterms:created>
  <dcterms:modified xsi:type="dcterms:W3CDTF">2024-01-28T01:46:00Z</dcterms:modified>
</cp:coreProperties>
</file>