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2916"/>
        <w:gridCol w:w="2916"/>
      </w:tblGrid>
      <w:tr w:rsidR="00326754" w:rsidTr="00326754"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 xml:space="preserve">Baseball 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「野球」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Rain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 xml:space="preserve">　「雨」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Cold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 xml:space="preserve">　「寒い」</w:t>
            </w:r>
          </w:p>
        </w:tc>
      </w:tr>
      <w:tr w:rsidR="00326754" w:rsidTr="00326754"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Soccer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「サッカー」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Apple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「リンゴ」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Book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「本」</w:t>
            </w:r>
          </w:p>
        </w:tc>
      </w:tr>
      <w:tr w:rsidR="00326754" w:rsidTr="00326754"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Car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「車」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Piano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「ピアノ」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Flower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「花」</w:t>
            </w:r>
          </w:p>
        </w:tc>
      </w:tr>
      <w:tr w:rsidR="00326754" w:rsidTr="00326754"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Pencil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「鉛筆」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France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「フランス」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Test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「テスト」</w:t>
            </w:r>
          </w:p>
        </w:tc>
      </w:tr>
      <w:tr w:rsidR="00326754" w:rsidTr="00326754"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Cat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「猫」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Winter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「冬」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June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「六月」</w:t>
            </w:r>
          </w:p>
        </w:tc>
      </w:tr>
      <w:tr w:rsidR="00326754" w:rsidTr="00326754">
        <w:tblPrEx>
          <w:tblLook w:val="01E0"/>
        </w:tblPrEx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sz w:val="24"/>
                <w:szCs w:val="24"/>
              </w:rPr>
              <w:t>F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riends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「友達」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Father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「お父さん」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Student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「学生」</w:t>
            </w:r>
          </w:p>
        </w:tc>
      </w:tr>
      <w:tr w:rsidR="00326754" w:rsidTr="00326754">
        <w:tblPrEx>
          <w:tblLook w:val="01E0"/>
        </w:tblPrEx>
        <w:trPr>
          <w:trHeight w:val="510"/>
        </w:trPr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Dinner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「晩御飯」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Christmas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「クリスマス」</w:t>
            </w:r>
          </w:p>
        </w:tc>
        <w:tc>
          <w:tcPr>
            <w:tcW w:w="2916" w:type="dxa"/>
            <w:vAlign w:val="center"/>
          </w:tcPr>
          <w:p w:rsidR="00326754" w:rsidRPr="00CA0AB2" w:rsidRDefault="00326754" w:rsidP="0032675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sz w:val="24"/>
                <w:szCs w:val="24"/>
              </w:rPr>
            </w:pP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Dream</w:t>
            </w:r>
            <w:r w:rsidRPr="00CA0AB2">
              <w:rPr>
                <w:rFonts w:ascii="Calibri" w:eastAsia="MS Mincho" w:hAnsi="Calibri" w:cs="Times New Roman" w:hint="eastAsia"/>
                <w:sz w:val="24"/>
                <w:szCs w:val="24"/>
              </w:rPr>
              <w:t>「夢」</w:t>
            </w:r>
          </w:p>
        </w:tc>
      </w:tr>
    </w:tbl>
    <w:p w:rsidR="009D7B96" w:rsidRDefault="009D7B96" w:rsidP="00326754">
      <w:pPr>
        <w:spacing w:after="0" w:line="240" w:lineRule="auto"/>
        <w:rPr>
          <w:sz w:val="24"/>
          <w:szCs w:val="2"/>
        </w:rPr>
      </w:pPr>
    </w:p>
    <w:p w:rsidR="00326754" w:rsidRPr="009A775B" w:rsidRDefault="00326754" w:rsidP="00326754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9A775B">
        <w:rPr>
          <w:b/>
          <w:sz w:val="28"/>
          <w:szCs w:val="28"/>
          <w:u w:val="single"/>
        </w:rPr>
        <w:t>New Crown 3 Vocabulary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6"/>
        <w:gridCol w:w="2916"/>
        <w:gridCol w:w="2916"/>
      </w:tblGrid>
      <w:tr w:rsidR="00326754" w:rsidRPr="00326754" w:rsidTr="00326754"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Horse 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Pr="00326754">
              <w:rPr>
                <w:sz w:val="20"/>
                <w:szCs w:val="18"/>
              </w:rPr>
              <w:t>ウマ</w:t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Tent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Pr="00326754">
              <w:rPr>
                <w:sz w:val="20"/>
                <w:szCs w:val="18"/>
              </w:rPr>
              <w:t>テント</w:t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Husband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おっと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夫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</w:tr>
      <w:tr w:rsidR="00326754" w:rsidRPr="00326754" w:rsidTr="00326754"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Wife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つま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妻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Marry / Married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けっこん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結婚</w:t>
                  </w:r>
                </w:rubyBase>
              </w:ruby>
            </w:r>
            <w:r w:rsidRPr="00326754">
              <w:rPr>
                <w:sz w:val="20"/>
                <w:szCs w:val="18"/>
              </w:rPr>
              <w:t>する</w:t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Round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まる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丸</w:t>
                  </w:r>
                </w:rubyBase>
              </w:ruby>
            </w:r>
            <w:r w:rsidRPr="00326754">
              <w:rPr>
                <w:sz w:val="20"/>
                <w:szCs w:val="18"/>
              </w:rPr>
              <w:t>い</w:t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</w:tr>
      <w:tr w:rsidR="00326754" w:rsidRPr="00326754" w:rsidTr="00326754"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Entrance </w:t>
            </w:r>
            <w:r w:rsidRPr="00326754">
              <w:rPr>
                <w:rFonts w:hint="eastAsia"/>
                <w:sz w:val="20"/>
                <w:szCs w:val="18"/>
              </w:rPr>
              <w:t>「入り口」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Ground </w:t>
            </w:r>
            <w:r w:rsidRPr="00326754">
              <w:rPr>
                <w:rFonts w:hint="eastAsia"/>
                <w:sz w:val="20"/>
                <w:szCs w:val="18"/>
              </w:rPr>
              <w:t xml:space="preserve">　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じめん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地面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Gate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Gothic" w:eastAsia="MS Gothic" w:hAnsi="MS Gothic"/>
                <w:color w:val="000000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Gothic" w:eastAsia="MS Gothic" w:hAnsi="MS Gothic"/>
                      <w:color w:val="000000"/>
                      <w:sz w:val="20"/>
                      <w:szCs w:val="18"/>
                    </w:rPr>
                    <w:t>もん</w:t>
                  </w:r>
                </w:rt>
                <w:rubyBase>
                  <w:r w:rsidR="00326754" w:rsidRPr="00326754">
                    <w:rPr>
                      <w:rFonts w:ascii="MS Gothic" w:eastAsia="MS Gothic" w:hAnsi="MS Gothic"/>
                      <w:color w:val="000000"/>
                      <w:sz w:val="20"/>
                      <w:szCs w:val="18"/>
                    </w:rPr>
                    <w:t>門</w:t>
                  </w:r>
                </w:rubyBase>
              </w:ruby>
            </w:r>
            <w:r w:rsidRPr="00326754">
              <w:rPr>
                <w:rFonts w:ascii="MS Gothic" w:eastAsia="MS Gothic" w:hAnsi="MS Gothic" w:hint="eastAsia"/>
                <w:color w:val="000000"/>
                <w:sz w:val="20"/>
                <w:szCs w:val="18"/>
              </w:rPr>
              <w:t>」</w:t>
            </w:r>
          </w:p>
        </w:tc>
      </w:tr>
      <w:tr w:rsidR="00326754" w:rsidRPr="00326754" w:rsidTr="00326754"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Roof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やね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屋根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Artist</w:t>
            </w:r>
            <w:r w:rsidRPr="00326754">
              <w:rPr>
                <w:rFonts w:hint="eastAsia"/>
                <w:sz w:val="20"/>
                <w:szCs w:val="18"/>
              </w:rPr>
              <w:t xml:space="preserve">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げいじゅつか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芸術家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Scientist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かがくしゃ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科学者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</w:tr>
      <w:tr w:rsidR="00326754" w:rsidRPr="00326754" w:rsidTr="00326754"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Clock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とけい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時計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Air</w:t>
            </w:r>
            <w:r w:rsidRPr="00326754">
              <w:rPr>
                <w:rFonts w:hint="eastAsia"/>
                <w:sz w:val="20"/>
                <w:szCs w:val="18"/>
              </w:rPr>
              <w:t xml:space="preserve">　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くうき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空気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Air Conditioner</w:t>
            </w:r>
            <w:r w:rsidRPr="00326754">
              <w:rPr>
                <w:rFonts w:hint="eastAsia"/>
                <w:sz w:val="20"/>
                <w:szCs w:val="18"/>
              </w:rPr>
              <w:t xml:space="preserve">　「</w:t>
            </w:r>
            <w:r w:rsidRPr="00326754">
              <w:rPr>
                <w:rFonts w:ascii="MS Mincho" w:hAnsi="MS Mincho" w:cs="MS Mincho"/>
                <w:color w:val="222222"/>
                <w:sz w:val="20"/>
                <w:szCs w:val="18"/>
              </w:rPr>
              <w:t>エアコン</w:t>
            </w:r>
            <w:r w:rsidRPr="00326754">
              <w:rPr>
                <w:rFonts w:ascii="MS Mincho" w:hAnsi="MS Mincho" w:cs="MS Mincho" w:hint="eastAsia"/>
                <w:color w:val="222222"/>
                <w:sz w:val="20"/>
                <w:szCs w:val="18"/>
              </w:rPr>
              <w:t>」</w:t>
            </w:r>
          </w:p>
        </w:tc>
      </w:tr>
      <w:tr w:rsidR="00326754" w:rsidRPr="00326754" w:rsidTr="00326754">
        <w:tblPrEx>
          <w:tblLook w:val="01E0"/>
        </w:tblPrEx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Fan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 w:cs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cs="MS Mincho"/>
                      <w:color w:val="222222"/>
                      <w:sz w:val="20"/>
                      <w:szCs w:val="18"/>
                    </w:rPr>
                    <w:t>せんぷうき</w:t>
                  </w:r>
                </w:rt>
                <w:rubyBase>
                  <w:r w:rsidR="00326754" w:rsidRPr="00326754">
                    <w:rPr>
                      <w:rFonts w:ascii="MS Mincho" w:hAnsi="MS Mincho" w:cs="MS Mincho"/>
                      <w:color w:val="222222"/>
                      <w:sz w:val="20"/>
                      <w:szCs w:val="18"/>
                    </w:rPr>
                    <w:t>扇風機</w:t>
                  </w:r>
                </w:rubyBase>
              </w:ruby>
            </w:r>
            <w:r w:rsidRPr="00326754">
              <w:rPr>
                <w:rFonts w:ascii="MS Mincho" w:hAnsi="MS Mincho" w:cs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Rice Cooker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すいはんき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炊飯器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Washing Machine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せん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洗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たく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き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機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</w:tr>
      <w:tr w:rsidR="00326754" w:rsidRPr="00326754" w:rsidTr="00326754">
        <w:tblPrEx>
          <w:tblLook w:val="01E0"/>
        </w:tblPrEx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Vacuum Cleaner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 w:cs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cs="MS Mincho"/>
                      <w:color w:val="222222"/>
                      <w:sz w:val="20"/>
                      <w:szCs w:val="18"/>
                    </w:rPr>
                    <w:t>そうじき</w:t>
                  </w:r>
                </w:rt>
                <w:rubyBase>
                  <w:r w:rsidR="00326754" w:rsidRPr="00326754">
                    <w:rPr>
                      <w:rFonts w:ascii="MS Mincho" w:hAnsi="MS Mincho" w:cs="MS Mincho"/>
                      <w:color w:val="222222"/>
                      <w:sz w:val="20"/>
                      <w:szCs w:val="18"/>
                    </w:rPr>
                    <w:t>掃除機</w:t>
                  </w:r>
                </w:rubyBase>
              </w:ruby>
            </w:r>
            <w:r w:rsidRPr="00326754">
              <w:rPr>
                <w:rFonts w:ascii="MS Mincho" w:hAnsi="MS Mincho" w:cs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Beetle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カブトムシ」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Outside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そとがわ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外側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の」</w:t>
            </w:r>
          </w:p>
        </w:tc>
      </w:tr>
      <w:tr w:rsidR="00326754" w:rsidRPr="00326754" w:rsidTr="00326754">
        <w:tblPrEx>
          <w:tblLook w:val="01E0"/>
        </w:tblPrEx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Inside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うちがわ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内側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の」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Umbrella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かさ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傘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Bicycle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じてんしゃ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自転車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</w:tr>
      <w:tr w:rsidR="00326754" w:rsidRPr="00326754" w:rsidTr="00326754">
        <w:tblPrEx>
          <w:tblLook w:val="01E0"/>
        </w:tblPrEx>
        <w:trPr>
          <w:trHeight w:val="567"/>
        </w:trPr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rFonts w:ascii="MS Mincho" w:hAnsi="MS Mincho"/>
                <w:color w:val="222222"/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>Wing(s)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rFonts w:ascii="MS Mincho" w:hAnsi="MS Mincho"/>
                <w:color w:val="222222"/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/>
                      <w:color w:val="222222"/>
                      <w:sz w:val="20"/>
                      <w:szCs w:val="18"/>
                    </w:rPr>
                    <w:t>つばさ</w:t>
                  </w:r>
                </w:rt>
                <w:rubyBase>
                  <w:r w:rsidR="00326754" w:rsidRPr="00326754">
                    <w:rPr>
                      <w:rFonts w:ascii="MS Mincho" w:hAnsi="MS Mincho"/>
                      <w:color w:val="222222"/>
                      <w:sz w:val="20"/>
                      <w:szCs w:val="18"/>
                    </w:rPr>
                    <w:t>翼</w:t>
                  </w:r>
                </w:rubyBase>
              </w:ruby>
            </w:r>
            <w:r w:rsidRPr="00326754">
              <w:rPr>
                <w:rFonts w:ascii="MS Mincho" w:hAnsi="MS Mincho" w:hint="eastAsia"/>
                <w:color w:val="222222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  <w:r w:rsidRPr="00326754">
              <w:rPr>
                <w:sz w:val="20"/>
                <w:szCs w:val="18"/>
              </w:rPr>
              <w:t xml:space="preserve">Machine </w:t>
            </w:r>
            <w:r w:rsidRPr="00326754">
              <w:rPr>
                <w:rFonts w:hint="eastAsia"/>
                <w:sz w:val="20"/>
                <w:szCs w:val="18"/>
              </w:rPr>
              <w:t>「</w:t>
            </w:r>
            <w:r w:rsidR="00AE73C7" w:rsidRPr="00326754">
              <w:rPr>
                <w:sz w:val="20"/>
                <w:szCs w:val="18"/>
              </w:rPr>
              <w:ruby>
                <w:rubyPr>
                  <w:rubyAlign w:val="distributeSpace"/>
                  <w:hps w:val="12"/>
                  <w:hpsRaise w:val="28"/>
                  <w:hpsBaseText w:val="20"/>
                  <w:lid w:val="ja-JP"/>
                </w:rubyPr>
                <w:rt>
                  <w:r w:rsidR="00326754" w:rsidRPr="00326754">
                    <w:rPr>
                      <w:rFonts w:ascii="MS Mincho" w:eastAsia="MS Mincho" w:hAnsi="MS Mincho" w:hint="eastAsia"/>
                      <w:sz w:val="20"/>
                      <w:szCs w:val="18"/>
                    </w:rPr>
                    <w:t>きかい</w:t>
                  </w:r>
                </w:rt>
                <w:rubyBase>
                  <w:r w:rsidR="00326754" w:rsidRPr="00326754">
                    <w:rPr>
                      <w:rFonts w:hint="eastAsia"/>
                      <w:sz w:val="20"/>
                      <w:szCs w:val="18"/>
                    </w:rPr>
                    <w:t>機械</w:t>
                  </w:r>
                </w:rubyBase>
              </w:ruby>
            </w:r>
            <w:r w:rsidRPr="00326754">
              <w:rPr>
                <w:rFonts w:hint="eastAsia"/>
                <w:sz w:val="20"/>
                <w:szCs w:val="18"/>
              </w:rPr>
              <w:t>」</w:t>
            </w:r>
          </w:p>
        </w:tc>
        <w:tc>
          <w:tcPr>
            <w:tcW w:w="2916" w:type="dxa"/>
            <w:vAlign w:val="bottom"/>
          </w:tcPr>
          <w:p w:rsidR="00326754" w:rsidRPr="00326754" w:rsidRDefault="00326754" w:rsidP="000172F1">
            <w:pPr>
              <w:jc w:val="center"/>
              <w:rPr>
                <w:sz w:val="20"/>
                <w:szCs w:val="18"/>
              </w:rPr>
            </w:pPr>
          </w:p>
        </w:tc>
      </w:tr>
    </w:tbl>
    <w:p w:rsidR="00326754" w:rsidRPr="009D7B96" w:rsidRDefault="00326754" w:rsidP="00326754">
      <w:pPr>
        <w:spacing w:after="0" w:line="240" w:lineRule="auto"/>
        <w:rPr>
          <w:sz w:val="24"/>
          <w:szCs w:val="2"/>
        </w:rPr>
      </w:pPr>
    </w:p>
    <w:sectPr w:rsidR="00326754" w:rsidRPr="009D7B96" w:rsidSect="00326754">
      <w:headerReference w:type="default" r:id="rId7"/>
      <w:pgSz w:w="10319" w:h="14572" w:code="13"/>
      <w:pgMar w:top="720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B31AC9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Lesson 5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D7B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Pictionary</w:t>
          </w:r>
        </w:p>
      </w:tc>
    </w:tr>
  </w:tbl>
  <w:p w:rsidR="006F0221" w:rsidRDefault="006F02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2B6F02"/>
    <w:rsid w:val="00326754"/>
    <w:rsid w:val="004D3C25"/>
    <w:rsid w:val="00506EE2"/>
    <w:rsid w:val="005860ED"/>
    <w:rsid w:val="005E3D6B"/>
    <w:rsid w:val="00621C76"/>
    <w:rsid w:val="00660AB4"/>
    <w:rsid w:val="006F0221"/>
    <w:rsid w:val="007B07DF"/>
    <w:rsid w:val="007F636D"/>
    <w:rsid w:val="009A5179"/>
    <w:rsid w:val="009D7B96"/>
    <w:rsid w:val="00A4496A"/>
    <w:rsid w:val="00AE73C7"/>
    <w:rsid w:val="00B31AC9"/>
    <w:rsid w:val="00B61FCA"/>
    <w:rsid w:val="00B6424A"/>
    <w:rsid w:val="00C54F98"/>
    <w:rsid w:val="00C56B2E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754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A2F-1DBC-44CA-B01D-B80EA6B1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4</cp:revision>
  <cp:lastPrinted>2016-03-03T05:10:00Z</cp:lastPrinted>
  <dcterms:created xsi:type="dcterms:W3CDTF">2016-03-11T07:08:00Z</dcterms:created>
  <dcterms:modified xsi:type="dcterms:W3CDTF">2016-03-20T06:47:00Z</dcterms:modified>
</cp:coreProperties>
</file>