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5E" w:rsidRDefault="002D285E"/>
    <w:p w:rsidR="009602C8" w:rsidRDefault="0054627B" w:rsidP="009602C8">
      <w:pPr>
        <w:jc w:val="center"/>
        <w:rPr>
          <w:rFonts w:ascii="NCGothic" w:hAnsi="NCGothic"/>
          <w:sz w:val="40"/>
        </w:rPr>
      </w:pPr>
      <w:r>
        <w:rPr>
          <w:rFonts w:ascii="NCGothic" w:hAnsi="NCGothic" w:hint="eastAsia"/>
          <w:b/>
          <w:sz w:val="48"/>
        </w:rPr>
        <w:t>Silent Night</w:t>
      </w:r>
      <w:r w:rsidR="009602C8" w:rsidRPr="004A6FD1">
        <w:rPr>
          <w:rFonts w:ascii="NCGothic" w:hAnsi="NCGothic"/>
          <w:b/>
          <w:sz w:val="48"/>
        </w:rPr>
        <w:t xml:space="preserve"> </w:t>
      </w:r>
      <w:r w:rsidR="009602C8" w:rsidRPr="009602C8">
        <w:rPr>
          <w:rFonts w:ascii="NCGothic" w:hAnsi="NCGothic"/>
          <w:sz w:val="40"/>
        </w:rPr>
        <w:t>/</w:t>
      </w:r>
      <w:r w:rsidR="009602C8" w:rsidRPr="009602C8">
        <w:rPr>
          <w:rFonts w:ascii="NCGothic" w:hAnsi="NCGothic"/>
          <w:b/>
          <w:sz w:val="40"/>
        </w:rPr>
        <w:t xml:space="preserve"> </w:t>
      </w:r>
      <w:r>
        <w:rPr>
          <w:rFonts w:ascii="NCGothic" w:hAnsi="NCGothic" w:hint="eastAsia"/>
          <w:sz w:val="40"/>
        </w:rPr>
        <w:t>Tori Kelly</w:t>
      </w:r>
    </w:p>
    <w:p w:rsidR="009602C8" w:rsidRDefault="009602C8" w:rsidP="009602C8">
      <w:pPr>
        <w:jc w:val="center"/>
        <w:rPr>
          <w:rFonts w:ascii="NCGothic" w:hAnsi="NCGothic"/>
          <w:sz w:val="40"/>
        </w:rPr>
      </w:pPr>
    </w:p>
    <w:tbl>
      <w:tblPr>
        <w:tblStyle w:val="TableGrid"/>
        <w:tblW w:w="0" w:type="auto"/>
        <w:tblLook w:val="04A0"/>
      </w:tblPr>
      <w:tblGrid>
        <w:gridCol w:w="6498"/>
        <w:gridCol w:w="5416"/>
      </w:tblGrid>
      <w:tr w:rsidR="009602C8" w:rsidTr="00D05717">
        <w:trPr>
          <w:trHeight w:val="11744"/>
        </w:trPr>
        <w:tc>
          <w:tcPr>
            <w:tcW w:w="6498" w:type="dxa"/>
            <w:tcBorders>
              <w:top w:val="nil"/>
              <w:left w:val="nil"/>
              <w:bottom w:val="nil"/>
            </w:tcBorders>
          </w:tcPr>
          <w:p w:rsidR="009602C8" w:rsidRPr="0039384B" w:rsidRDefault="0054627B" w:rsidP="0039384B">
            <w:pPr>
              <w:spacing w:before="100" w:beforeAutospacing="1" w:after="100" w:afterAutospacing="1" w:line="276" w:lineRule="auto"/>
              <w:rPr>
                <w:rFonts w:ascii="Comic Sans MS" w:eastAsia="MS Gothic" w:hAnsi="Comic Sans MS" w:cs="MS Gothic"/>
                <w:color w:val="000000"/>
                <w:sz w:val="32"/>
                <w:szCs w:val="32"/>
              </w:rPr>
            </w:pP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t>Silent night, holy night!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All is calm, all is bright.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Round yon Virgin, Mother and Child.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Holy infant so tender and mild,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Sleep in heavenly peace,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Sleep in heavenly peace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Silent night, holy night!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Shepherds quake at the sight.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Glories stream from heaven afar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Heavenly hosts sing Alleluia,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Christ the Savior is born!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Christ the Savior is born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Silent night, holy night!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Son of God love's pure light.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Radiant beams from Thy holy face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 xml:space="preserve">With </w:t>
            </w:r>
            <w:r w:rsidR="0039384B" w:rsidRPr="0039384B">
              <w:rPr>
                <w:rFonts w:ascii="Comic Sans MS" w:hAnsi="Comic Sans MS" w:hint="eastAsia"/>
                <w:color w:val="000000"/>
                <w:sz w:val="36"/>
                <w:szCs w:val="32"/>
              </w:rPr>
              <w:t xml:space="preserve">the 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t>dawn of redeeming grace,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Jesus Lord, at Thy birth</w:t>
            </w:r>
            <w:r w:rsidRPr="0039384B">
              <w:rPr>
                <w:rFonts w:ascii="Comic Sans MS" w:hAnsi="Comic Sans MS"/>
                <w:color w:val="000000"/>
                <w:sz w:val="36"/>
                <w:szCs w:val="32"/>
              </w:rPr>
              <w:br/>
              <w:t>Jesus Lord, at Thy birt</w:t>
            </w:r>
            <w:r w:rsidR="0039384B" w:rsidRPr="0039384B">
              <w:rPr>
                <w:rFonts w:ascii="Comic Sans MS" w:hAnsi="Comic Sans MS" w:hint="eastAsia"/>
                <w:color w:val="000000"/>
                <w:sz w:val="36"/>
                <w:szCs w:val="32"/>
              </w:rPr>
              <w:t>h</w:t>
            </w:r>
          </w:p>
        </w:tc>
        <w:tc>
          <w:tcPr>
            <w:tcW w:w="5416" w:type="dxa"/>
          </w:tcPr>
          <w:p w:rsidR="009602C8" w:rsidRDefault="009602C8" w:rsidP="00E734FE">
            <w:pPr>
              <w:spacing w:line="276" w:lineRule="auto"/>
              <w:rPr>
                <w:rFonts w:ascii="NCGothic" w:hAnsi="NCGothic"/>
                <w:b/>
                <w:sz w:val="40"/>
              </w:rPr>
            </w:pPr>
          </w:p>
        </w:tc>
      </w:tr>
    </w:tbl>
    <w:p w:rsidR="009602C8" w:rsidRPr="009602C8" w:rsidRDefault="009602C8" w:rsidP="009602C8">
      <w:pPr>
        <w:rPr>
          <w:rFonts w:ascii="NCGothic" w:hAnsi="NCGothic"/>
          <w:b/>
          <w:sz w:val="40"/>
        </w:rPr>
      </w:pPr>
    </w:p>
    <w:sectPr w:rsidR="009602C8" w:rsidRPr="009602C8" w:rsidSect="009602C8">
      <w:pgSz w:w="14578" w:h="20639" w:code="1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CGoth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9602C8"/>
    <w:rsid w:val="002D285E"/>
    <w:rsid w:val="0039384B"/>
    <w:rsid w:val="003F6D30"/>
    <w:rsid w:val="004A6FD1"/>
    <w:rsid w:val="0054627B"/>
    <w:rsid w:val="006F670D"/>
    <w:rsid w:val="00745331"/>
    <w:rsid w:val="009602C8"/>
    <w:rsid w:val="00A14496"/>
    <w:rsid w:val="00AF09E7"/>
    <w:rsid w:val="00CD0F98"/>
    <w:rsid w:val="00D05717"/>
    <w:rsid w:val="00E707AE"/>
    <w:rsid w:val="00E7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se">
    <w:name w:val="verse"/>
    <w:basedOn w:val="Normal"/>
    <w:rsid w:val="009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2C8"/>
  </w:style>
  <w:style w:type="character" w:styleId="Hyperlink">
    <w:name w:val="Hyperlink"/>
    <w:basedOn w:val="DefaultParagraphFont"/>
    <w:uiPriority w:val="99"/>
    <w:semiHidden/>
    <w:unhideWhenUsed/>
    <w:rsid w:val="009602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73ED3-55DD-4157-A6B4-88B41049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4</cp:revision>
  <dcterms:created xsi:type="dcterms:W3CDTF">2016-12-05T05:55:00Z</dcterms:created>
  <dcterms:modified xsi:type="dcterms:W3CDTF">2016-12-05T06:23:00Z</dcterms:modified>
</cp:coreProperties>
</file>