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Map design-language tokens to frontend.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styles/tokens.css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tailwind.config.js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Tokens must match design language exactly.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