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base layouts.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AppLayout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DashboardLayout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EventLayout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AdminLayout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Layouts must follow design tokens and wireframes.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