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QC-M4 for Milestone-4.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Streams included: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Stream-8 (Onsite Operations)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Stream-9 (Analytics &amp; Reporting)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Stream-10 (Infrastructure &amp; DevOps)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ems/services/onsite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ems/services/analytics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ems/infra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ems/.github/workflows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Attendee check-in system operational with QR validation.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Badge generation and printing workflow implemented.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Session attendance tracking operational.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Kafka events emitted for onsite activities.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Analytics aggregation consumes commerce, registration, and onsite events.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Event dashboards correctly compute registrations, ticket sales, and attendance.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Engagement analytics integrates polls, Q&amp;A, networking.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Report export APIs generate CSV/JSON successfully.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 Infrastructure stack operational locally via docker-compose.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 CI pipeline builds and tests successfully.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11. Logging, metrics, and tracing implemented across services.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12. Tenant isolation enforced across onsite and analytics systems.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Inspect services, pipelines, and configs.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Automatically correct detected issues.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Re-evaluate after fixes.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MILESTONE-4 QC REPORT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onsite operations: X/10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badge system: X/10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session attendance: X/10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onsite events: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analytics aggregation: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event dashboards: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engagement analytics: X/10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report exports: X/10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local infrastructure: X/10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CI pipeline: X/10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observability: X/10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tenant isolation: X/10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