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Onsite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CheckinRecord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attendee check-in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badge validation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