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new docs 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docs/canon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docs/architecture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docs/workflows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docs/product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docs/developer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docs/ui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Move files: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architecture.md → architecture/system-architecture.md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domain-model.md → canon/domain-model.md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service-map.md → canon/service-map.md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api-standards.md → canon/api-standards.md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security.md → canon/security-model.md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product.md → product/product-overview.md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not modify content.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