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Equipment Maintenance Schedule</w:t>
      </w:r>
    </w:p>
    <w:p>
      <w:r>
        <w:t xml:space="preserve"/>
      </w:r>
    </w:p>
    <w:p>
      <w:pPr>
        <w:pStyle w:val="Heading2"/>
      </w:pPr>
      <w:r>
        <w:t xml:space="preserve">Purpose</w:t>
      </w:r>
    </w:p>
    <w:p>
      <w:r>
        <w:t xml:space="preserve">This document defines the planned maintenance intervals for all site equipment. Adherence to these schedules is mandatory. Deviations must be approved by the Maintenance Supervisor and documented in the Equipment Fault Register.</w:t>
      </w:r>
    </w:p>
    <w:p>
      <w:r>
        <w:t xml:space="preserve"/>
      </w:r>
    </w:p>
    <w:p>
      <w:pPr>
        <w:pStyle w:val="Heading2"/>
      </w:pPr>
      <w:r>
        <w:t xml:space="preserve">Daily Checks (Every Shift)</w:t>
      </w:r>
    </w:p>
    <w:p>
      <w:r>
        <w:t xml:space="preserve">The following must be inspected by the operator before each shift:</w:t>
      </w:r>
    </w:p>
    <w:p>
      <w:pPr>
        <w:pStyle w:val="ListParagraph"/>
        <w:numPr>
          <w:ilvl w:val="0"/>
          <w:numId w:val="1"/>
        </w:numPr>
      </w:pPr>
      <w:r>
        <w:t xml:space="preserve">Engine oil level and coolant level</w:t>
      </w:r>
    </w:p>
    <w:p>
      <w:pPr>
        <w:pStyle w:val="ListParagraph"/>
        <w:numPr>
          <w:ilvl w:val="0"/>
          <w:numId w:val="1"/>
        </w:numPr>
      </w:pPr>
      <w:r>
        <w:t xml:space="preserve">Hydraulic fluid level and hose condition</w:t>
      </w:r>
    </w:p>
    <w:p>
      <w:pPr>
        <w:pStyle w:val="ListParagraph"/>
        <w:numPr>
          <w:ilvl w:val="0"/>
          <w:numId w:val="1"/>
        </w:numPr>
      </w:pPr>
      <w:r>
        <w:t xml:space="preserve">Tyre pressure and condition (visual check for cuts or bulges)</w:t>
      </w:r>
    </w:p>
    <w:p>
      <w:pPr>
        <w:pStyle w:val="ListParagraph"/>
        <w:numPr>
          <w:ilvl w:val="0"/>
          <w:numId w:val="1"/>
        </w:numPr>
      </w:pPr>
      <w:r>
        <w:t xml:space="preserve">Lights, horn, and reversing alarm</w:t>
      </w:r>
    </w:p>
    <w:p>
      <w:pPr>
        <w:pStyle w:val="ListParagraph"/>
        <w:numPr>
          <w:ilvl w:val="0"/>
          <w:numId w:val="1"/>
        </w:numPr>
      </w:pPr>
      <w:r>
        <w:t xml:space="preserve">Seat belt and ROPS/FOPS integrity</w:t>
      </w:r>
    </w:p>
    <w:p>
      <w:pPr>
        <w:pStyle w:val="ListParagraph"/>
        <w:numPr>
          <w:ilvl w:val="0"/>
          <w:numId w:val="1"/>
        </w:numPr>
      </w:pPr>
      <w:r>
        <w:t xml:space="preserve">Brake function test at low speed in a safe area</w:t>
      </w:r>
    </w:p>
    <w:p>
      <w:r>
        <w:t xml:space="preserve"/>
      </w:r>
    </w:p>
    <w:p>
      <w:pPr>
        <w:pStyle w:val="Heading2"/>
      </w:pPr>
      <w:r>
        <w:t xml:space="preserve">Weekly Maintenance (Every 50 Operating Hours)</w:t>
      </w:r>
    </w:p>
    <w:p>
      <w:pPr>
        <w:pStyle w:val="ListParagraph"/>
        <w:numPr>
          <w:ilvl w:val="0"/>
          <w:numId w:val="1"/>
        </w:numPr>
      </w:pPr>
      <w:r>
        <w:t xml:space="preserve">Grease all lubrication points per the OEM diagram</w:t>
      </w:r>
    </w:p>
    <w:p>
      <w:pPr>
        <w:pStyle w:val="ListParagraph"/>
        <w:numPr>
          <w:ilvl w:val="0"/>
          <w:numId w:val="1"/>
        </w:numPr>
      </w:pPr>
      <w:r>
        <w:t xml:space="preserve">Check and top up battery electrolyte (non-sealed units)</w:t>
      </w:r>
    </w:p>
    <w:p>
      <w:pPr>
        <w:pStyle w:val="ListParagraph"/>
        <w:numPr>
          <w:ilvl w:val="0"/>
          <w:numId w:val="1"/>
        </w:numPr>
      </w:pPr>
      <w:r>
        <w:t xml:space="preserve">Inspect air filter and clean or replace as needed</w:t>
      </w:r>
    </w:p>
    <w:p>
      <w:pPr>
        <w:pStyle w:val="ListParagraph"/>
        <w:numPr>
          <w:ilvl w:val="0"/>
          <w:numId w:val="1"/>
        </w:numPr>
      </w:pPr>
      <w:r>
        <w:t xml:space="preserve">Check fuel system for leaks</w:t>
      </w:r>
    </w:p>
    <w:p>
      <w:pPr>
        <w:pStyle w:val="ListParagraph"/>
        <w:numPr>
          <w:ilvl w:val="0"/>
          <w:numId w:val="1"/>
        </w:numPr>
      </w:pPr>
      <w:r>
        <w:t xml:space="preserve">Test fire suppression system activation (visual check only)</w:t>
      </w:r>
    </w:p>
    <w:p>
      <w:r>
        <w:t xml:space="preserve"/>
      </w:r>
    </w:p>
    <w:p>
      <w:pPr>
        <w:pStyle w:val="Heading2"/>
      </w:pPr>
      <w:r>
        <w:t xml:space="preserve">Monthly Maintenance (Every 250 Operating Hours)</w:t>
      </w:r>
    </w:p>
    <w:p>
      <w:pPr>
        <w:pStyle w:val="ListParagraph"/>
        <w:numPr>
          <w:ilvl w:val="0"/>
          <w:numId w:val="1"/>
        </w:numPr>
      </w:pPr>
      <w:r>
        <w:t xml:space="preserve">Replace engine oil and filter</w:t>
      </w:r>
    </w:p>
    <w:p>
      <w:pPr>
        <w:pStyle w:val="ListParagraph"/>
        <w:numPr>
          <w:ilvl w:val="0"/>
          <w:numId w:val="1"/>
        </w:numPr>
      </w:pPr>
      <w:r>
        <w:t xml:space="preserve">Inspect and adjust track tension (tracked machines)</w:t>
      </w:r>
    </w:p>
    <w:p>
      <w:pPr>
        <w:pStyle w:val="ListParagraph"/>
        <w:numPr>
          <w:ilvl w:val="0"/>
          <w:numId w:val="1"/>
        </w:numPr>
      </w:pPr>
      <w:r>
        <w:t xml:space="preserve">Check all electrical connections for corrosion</w:t>
      </w:r>
    </w:p>
    <w:p>
      <w:pPr>
        <w:pStyle w:val="ListParagraph"/>
        <w:numPr>
          <w:ilvl w:val="0"/>
          <w:numId w:val="1"/>
        </w:numPr>
      </w:pPr>
      <w:r>
        <w:t xml:space="preserve">Inspect bucket teeth, cutting edges, and wear plates</w:t>
      </w:r>
    </w:p>
    <w:p>
      <w:pPr>
        <w:pStyle w:val="ListParagraph"/>
        <w:numPr>
          <w:ilvl w:val="0"/>
          <w:numId w:val="1"/>
        </w:numPr>
      </w:pPr>
      <w:r>
        <w:t xml:space="preserve">Calibrate load monitoring system</w:t>
      </w:r>
    </w:p>
    <w:p>
      <w:pPr>
        <w:pStyle w:val="ListParagraph"/>
        <w:numPr>
          <w:ilvl w:val="0"/>
          <w:numId w:val="1"/>
        </w:numPr>
      </w:pPr>
      <w:r>
        <w:t xml:space="preserve">Review and clear any active fault codes</w:t>
      </w:r>
    </w:p>
    <w:p>
      <w:r>
        <w:t xml:space="preserve"/>
      </w:r>
    </w:p>
    <w:p>
      <w:pPr>
        <w:pStyle w:val="Heading2"/>
      </w:pPr>
      <w:r>
        <w:t xml:space="preserve">Annual Overhaul (Every 2,000 Operating Hours or 12 Months)</w:t>
      </w:r>
    </w:p>
    <w:p>
      <w:r>
        <w:t xml:space="preserve">Annual overhauls are performed by the OEM-certified workshop team. The machine is taken out of service for a minimum of 5 business days. The overhaul includes:</w:t>
      </w:r>
    </w:p>
    <w:p>
      <w:pPr>
        <w:pStyle w:val="ListParagraph"/>
        <w:numPr>
          <w:ilvl w:val="0"/>
          <w:numId w:val="1"/>
        </w:numPr>
      </w:pPr>
      <w:r>
        <w:t xml:space="preserve">Full engine service including injector inspection</w:t>
      </w:r>
    </w:p>
    <w:p>
      <w:pPr>
        <w:pStyle w:val="ListParagraph"/>
        <w:numPr>
          <w:ilvl w:val="0"/>
          <w:numId w:val="1"/>
        </w:numPr>
      </w:pPr>
      <w:r>
        <w:t xml:space="preserve">Transmission oil and filter replacement</w:t>
      </w:r>
    </w:p>
    <w:p>
      <w:pPr>
        <w:pStyle w:val="ListParagraph"/>
        <w:numPr>
          <w:ilvl w:val="0"/>
          <w:numId w:val="1"/>
        </w:numPr>
      </w:pPr>
      <w:r>
        <w:t xml:space="preserve">Hydraulic system flush and filter replacement</w:t>
      </w:r>
    </w:p>
    <w:p>
      <w:pPr>
        <w:pStyle w:val="ListParagraph"/>
        <w:numPr>
          <w:ilvl w:val="0"/>
          <w:numId w:val="1"/>
        </w:numPr>
      </w:pPr>
      <w:r>
        <w:t xml:space="preserve">Complete brake system overhaul</w:t>
      </w:r>
    </w:p>
    <w:p>
      <w:pPr>
        <w:pStyle w:val="ListParagraph"/>
        <w:numPr>
          <w:ilvl w:val="0"/>
          <w:numId w:val="1"/>
        </w:numPr>
      </w:pPr>
      <w:r>
        <w:t xml:space="preserve">Structural inspection for cracks and fatigue</w:t>
      </w:r>
    </w:p>
    <w:p>
      <w:pPr>
        <w:pStyle w:val="ListParagraph"/>
        <w:numPr>
          <w:ilvl w:val="0"/>
          <w:numId w:val="1"/>
        </w:numPr>
      </w:pPr>
      <w:r>
        <w:t xml:space="preserve">Recertification of lifting attachments</w:t>
      </w:r>
    </w:p>
    <w:p>
      <w:r>
        <w:t xml:space="preserve"/>
      </w:r>
    </w:p>
    <w:p>
      <w:pPr>
        <w:pStyle w:val="Heading2"/>
      </w:pPr>
      <w:r>
        <w:t xml:space="preserve">Record Keeping</w:t>
      </w:r>
    </w:p>
    <w:p>
      <w:r>
        <w:t xml:space="preserve">All maintenance activities must be logged in the Equipment Management System (EMS) within 24 hours of completion. Records must include the technician name, hours at service, parts replaced (with part numbers), and any observations noted during the service.</w:t>
      </w:r>
    </w:p>
    <w:p>
      <w:r>
        <w:t xml:space="preserve"/>
      </w:r>
    </w:p>
    <w:p>
      <w:r>
        <w:t xml:space="preserve">Equipment with overdue scheduled maintenance is automatically flagged in EMS and will be locked out of the fleet dispatch system until the service is completed and signed off by the Maintenance Supervisor.</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2026-06-10T07:28:24.876Z</dcterms:created>
  <dcterms:modified xsi:type="dcterms:W3CDTF">2026-06-10T07:28:24.876Z</dcterms:modified>
</cp:coreProperties>
</file>

<file path=docProps/custom.xml><?xml version="1.0" encoding="utf-8"?>
<Properties xmlns="http://schemas.openxmlformats.org/officeDocument/2006/custom-properties" xmlns:vt="http://schemas.openxmlformats.org/officeDocument/2006/docPropsVTypes"/>
</file>