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2082" w14:textId="7C64D45D" w:rsidR="00991175" w:rsidRPr="00991175" w:rsidRDefault="00991175" w:rsidP="00750AF8">
      <w:pPr>
        <w:spacing w:after="0"/>
        <w:rPr>
          <w:rFonts w:eastAsia="ＭＳ Ｐ明朝" w:hint="eastAsia"/>
          <w:sz w:val="21"/>
          <w:szCs w:val="21"/>
          <w:lang w:eastAsia="ja-JP"/>
        </w:rPr>
      </w:pPr>
      <w:r w:rsidRPr="00991175">
        <w:rPr>
          <w:rFonts w:eastAsia="ＭＳ Ｐ明朝" w:hint="eastAsia"/>
          <w:sz w:val="21"/>
          <w:szCs w:val="21"/>
          <w:lang w:eastAsia="ja-JP"/>
        </w:rPr>
        <w:t>プロジェクト進行計画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1143"/>
        <w:gridCol w:w="2238"/>
        <w:gridCol w:w="2563"/>
        <w:gridCol w:w="985"/>
        <w:gridCol w:w="976"/>
      </w:tblGrid>
      <w:tr w:rsidR="00991175" w:rsidRPr="00991175" w14:paraId="4CB46443" w14:textId="77777777" w:rsidTr="00750AF8">
        <w:trPr>
          <w:jc w:val="center"/>
        </w:trPr>
        <w:tc>
          <w:tcPr>
            <w:tcW w:w="725" w:type="dxa"/>
            <w:vAlign w:val="center"/>
          </w:tcPr>
          <w:p w14:paraId="4806C4A2" w14:textId="77777777" w:rsidR="00991175" w:rsidRPr="00991175" w:rsidRDefault="00991175" w:rsidP="00750AF8">
            <w:pPr>
              <w:jc w:val="center"/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b/>
                <w:sz w:val="21"/>
                <w:szCs w:val="21"/>
              </w:rPr>
              <w:t>Phase</w:t>
            </w:r>
          </w:p>
        </w:tc>
        <w:tc>
          <w:tcPr>
            <w:tcW w:w="1143" w:type="dxa"/>
            <w:vAlign w:val="center"/>
          </w:tcPr>
          <w:p w14:paraId="46B25B95" w14:textId="77777777" w:rsidR="00991175" w:rsidRPr="00991175" w:rsidRDefault="00991175" w:rsidP="00750AF8">
            <w:pPr>
              <w:jc w:val="center"/>
              <w:rPr>
                <w:rFonts w:eastAsia="ＭＳ Ｐ明朝"/>
                <w:sz w:val="21"/>
                <w:szCs w:val="21"/>
              </w:rPr>
            </w:pPr>
            <w:proofErr w:type="spellStart"/>
            <w:r w:rsidRPr="00991175">
              <w:rPr>
                <w:rFonts w:eastAsia="ＭＳ Ｐ明朝"/>
                <w:b/>
                <w:sz w:val="21"/>
                <w:szCs w:val="21"/>
              </w:rPr>
              <w:t>期間</w:t>
            </w:r>
            <w:proofErr w:type="spellEnd"/>
          </w:p>
        </w:tc>
        <w:tc>
          <w:tcPr>
            <w:tcW w:w="2238" w:type="dxa"/>
            <w:vAlign w:val="center"/>
          </w:tcPr>
          <w:p w14:paraId="43705013" w14:textId="7716CAF1" w:rsidR="00991175" w:rsidRPr="00991175" w:rsidRDefault="00991175" w:rsidP="00750AF8">
            <w:pPr>
              <w:jc w:val="center"/>
              <w:rPr>
                <w:rFonts w:eastAsia="ＭＳ Ｐ明朝" w:hint="eastAsia"/>
                <w:sz w:val="21"/>
                <w:szCs w:val="21"/>
                <w:lang w:eastAsia="ja-JP"/>
              </w:rPr>
            </w:pPr>
            <w:proofErr w:type="spellStart"/>
            <w:r w:rsidRPr="00991175">
              <w:rPr>
                <w:rFonts w:eastAsia="ＭＳ Ｐ明朝"/>
                <w:b/>
                <w:sz w:val="21"/>
                <w:szCs w:val="21"/>
              </w:rPr>
              <w:t>概要</w:t>
            </w:r>
            <w:proofErr w:type="spellEnd"/>
          </w:p>
        </w:tc>
        <w:tc>
          <w:tcPr>
            <w:tcW w:w="2563" w:type="dxa"/>
            <w:vAlign w:val="center"/>
          </w:tcPr>
          <w:p w14:paraId="46BCC6CA" w14:textId="40747484" w:rsidR="00991175" w:rsidRPr="00991175" w:rsidRDefault="00991175" w:rsidP="00750AF8">
            <w:pPr>
              <w:jc w:val="center"/>
              <w:rPr>
                <w:rFonts w:eastAsia="ＭＳ Ｐ明朝"/>
                <w:sz w:val="21"/>
                <w:szCs w:val="21"/>
              </w:rPr>
            </w:pPr>
            <w:proofErr w:type="spellStart"/>
            <w:r w:rsidRPr="00991175">
              <w:rPr>
                <w:rFonts w:eastAsia="ＭＳ Ｐ明朝"/>
                <w:b/>
                <w:sz w:val="21"/>
                <w:szCs w:val="21"/>
              </w:rPr>
              <w:t>タスク</w:t>
            </w:r>
            <w:proofErr w:type="spellEnd"/>
          </w:p>
        </w:tc>
        <w:tc>
          <w:tcPr>
            <w:tcW w:w="985" w:type="dxa"/>
            <w:vAlign w:val="center"/>
          </w:tcPr>
          <w:p w14:paraId="61ACFFE3" w14:textId="77777777" w:rsidR="00991175" w:rsidRDefault="00991175" w:rsidP="00750AF8">
            <w:pPr>
              <w:jc w:val="center"/>
              <w:rPr>
                <w:rFonts w:eastAsia="ＭＳ Ｐ明朝"/>
                <w:b/>
                <w:sz w:val="21"/>
                <w:szCs w:val="21"/>
                <w:lang w:eastAsia="ja-JP"/>
              </w:rPr>
            </w:pPr>
            <w:proofErr w:type="spellStart"/>
            <w:r w:rsidRPr="00991175">
              <w:rPr>
                <w:rFonts w:eastAsia="ＭＳ Ｐ明朝"/>
                <w:b/>
                <w:sz w:val="21"/>
                <w:szCs w:val="21"/>
              </w:rPr>
              <w:t>工数</w:t>
            </w:r>
            <w:proofErr w:type="spellEnd"/>
          </w:p>
          <w:p w14:paraId="5322FDB6" w14:textId="29955A11" w:rsidR="00991175" w:rsidRPr="00991175" w:rsidRDefault="00991175" w:rsidP="00750AF8">
            <w:pPr>
              <w:jc w:val="center"/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b/>
                <w:sz w:val="21"/>
                <w:szCs w:val="21"/>
              </w:rPr>
              <w:t>(</w:t>
            </w:r>
            <w:proofErr w:type="spellStart"/>
            <w:r w:rsidRPr="00991175">
              <w:rPr>
                <w:rFonts w:eastAsia="ＭＳ Ｐ明朝"/>
                <w:b/>
                <w:sz w:val="21"/>
                <w:szCs w:val="21"/>
              </w:rPr>
              <w:t>目安</w:t>
            </w:r>
            <w:proofErr w:type="spellEnd"/>
            <w:r w:rsidRPr="00991175">
              <w:rPr>
                <w:rFonts w:eastAsia="ＭＳ Ｐ明朝"/>
                <w:b/>
                <w:sz w:val="21"/>
                <w:szCs w:val="21"/>
              </w:rPr>
              <w:t>)</w:t>
            </w:r>
          </w:p>
        </w:tc>
        <w:tc>
          <w:tcPr>
            <w:tcW w:w="976" w:type="dxa"/>
            <w:vAlign w:val="center"/>
          </w:tcPr>
          <w:p w14:paraId="5BE05D96" w14:textId="77777777" w:rsidR="00991175" w:rsidRDefault="00991175" w:rsidP="00750AF8">
            <w:pPr>
              <w:jc w:val="center"/>
              <w:rPr>
                <w:rFonts w:eastAsia="ＭＳ Ｐ明朝"/>
                <w:b/>
                <w:sz w:val="21"/>
                <w:szCs w:val="21"/>
              </w:rPr>
            </w:pPr>
            <w:r w:rsidRPr="00991175">
              <w:rPr>
                <w:rFonts w:eastAsia="ＭＳ Ｐ明朝"/>
                <w:b/>
                <w:sz w:val="21"/>
                <w:szCs w:val="21"/>
              </w:rPr>
              <w:t>Phase</w:t>
            </w:r>
          </w:p>
          <w:p w14:paraId="006C1027" w14:textId="159A4F49" w:rsidR="00991175" w:rsidRPr="00991175" w:rsidRDefault="00991175" w:rsidP="00750AF8">
            <w:pPr>
              <w:jc w:val="center"/>
              <w:rPr>
                <w:rFonts w:eastAsia="ＭＳ Ｐ明朝"/>
                <w:sz w:val="21"/>
                <w:szCs w:val="21"/>
              </w:rPr>
            </w:pPr>
            <w:proofErr w:type="spellStart"/>
            <w:r w:rsidRPr="00991175">
              <w:rPr>
                <w:rFonts w:eastAsia="ＭＳ Ｐ明朝"/>
                <w:b/>
                <w:sz w:val="21"/>
                <w:szCs w:val="21"/>
              </w:rPr>
              <w:t>総工数</w:t>
            </w:r>
            <w:proofErr w:type="spellEnd"/>
          </w:p>
        </w:tc>
      </w:tr>
      <w:tr w:rsidR="00991175" w:rsidRPr="00991175" w14:paraId="77F5918B" w14:textId="77777777" w:rsidTr="00991175">
        <w:trPr>
          <w:jc w:val="center"/>
        </w:trPr>
        <w:tc>
          <w:tcPr>
            <w:tcW w:w="725" w:type="dxa"/>
            <w:vMerge w:val="restart"/>
            <w:vAlign w:val="center"/>
          </w:tcPr>
          <w:p w14:paraId="3F772BBE" w14:textId="7983C945" w:rsidR="00991175" w:rsidRPr="00991175" w:rsidRDefault="00991175" w:rsidP="00B167B3">
            <w:pPr>
              <w:rPr>
                <w:rFonts w:eastAsia="ＭＳ Ｐ明朝" w:hint="eastAsia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</w:t>
            </w:r>
          </w:p>
        </w:tc>
        <w:tc>
          <w:tcPr>
            <w:tcW w:w="1143" w:type="dxa"/>
            <w:vMerge w:val="restart"/>
            <w:vAlign w:val="center"/>
          </w:tcPr>
          <w:p w14:paraId="59D5EF50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10/17(金), 10/18(土)</w:t>
            </w:r>
          </w:p>
        </w:tc>
        <w:tc>
          <w:tcPr>
            <w:tcW w:w="2238" w:type="dxa"/>
            <w:vMerge w:val="restart"/>
            <w:vAlign w:val="center"/>
          </w:tcPr>
          <w:p w14:paraId="7F4AC15A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ChatGPTを活用する準備を整え、開発環境と全体計画を完成させる</w:t>
            </w:r>
          </w:p>
        </w:tc>
        <w:tc>
          <w:tcPr>
            <w:tcW w:w="2563" w:type="dxa"/>
            <w:vAlign w:val="center"/>
          </w:tcPr>
          <w:p w14:paraId="71E88C1C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① 仕様書と要件の理解（全体像の把握）</w:t>
            </w:r>
          </w:p>
        </w:tc>
        <w:tc>
          <w:tcPr>
            <w:tcW w:w="985" w:type="dxa"/>
            <w:vAlign w:val="center"/>
          </w:tcPr>
          <w:p w14:paraId="0153F61A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1h</w:t>
            </w:r>
          </w:p>
        </w:tc>
        <w:tc>
          <w:tcPr>
            <w:tcW w:w="976" w:type="dxa"/>
            <w:vMerge w:val="restart"/>
            <w:vAlign w:val="center"/>
          </w:tcPr>
          <w:p w14:paraId="0D14F487" w14:textId="18A3CBD2" w:rsidR="00991175" w:rsidRPr="00991175" w:rsidRDefault="009D30AA" w:rsidP="00B167B3">
            <w:pPr>
              <w:rPr>
                <w:rFonts w:eastAsia="ＭＳ Ｐ明朝"/>
                <w:sz w:val="21"/>
                <w:szCs w:val="21"/>
              </w:rPr>
            </w:pPr>
            <w:r>
              <w:rPr>
                <w:rFonts w:eastAsia="ＭＳ Ｐ明朝"/>
                <w:sz w:val="21"/>
                <w:szCs w:val="21"/>
              </w:rPr>
              <w:t>4</w:t>
            </w:r>
            <w:r w:rsidR="00991175" w:rsidRPr="00991175">
              <w:rPr>
                <w:rFonts w:eastAsia="ＭＳ Ｐ明朝"/>
                <w:sz w:val="21"/>
                <w:szCs w:val="21"/>
              </w:rPr>
              <w:t>h</w:t>
            </w:r>
          </w:p>
        </w:tc>
      </w:tr>
      <w:tr w:rsidR="00991175" w:rsidRPr="00991175" w14:paraId="5004F576" w14:textId="77777777" w:rsidTr="00991175">
        <w:trPr>
          <w:jc w:val="center"/>
        </w:trPr>
        <w:tc>
          <w:tcPr>
            <w:tcW w:w="725" w:type="dxa"/>
            <w:vMerge/>
            <w:vAlign w:val="center"/>
          </w:tcPr>
          <w:p w14:paraId="22DD772C" w14:textId="56FACA6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14:paraId="2531A3D5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238" w:type="dxa"/>
            <w:vMerge/>
            <w:vAlign w:val="center"/>
          </w:tcPr>
          <w:p w14:paraId="7C66FBD7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563" w:type="dxa"/>
            <w:vAlign w:val="center"/>
          </w:tcPr>
          <w:p w14:paraId="15D862AA" w14:textId="06A1CE0F" w:rsidR="00991175" w:rsidRPr="00991175" w:rsidRDefault="00991175" w:rsidP="00B167B3">
            <w:pPr>
              <w:rPr>
                <w:rFonts w:eastAsia="ＭＳ Ｐ明朝" w:hint="eastAsia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② スケジュールの作成（</w:t>
            </w:r>
            <w:r w:rsidR="00CD2D44">
              <w:rPr>
                <w:rFonts w:eastAsia="ＭＳ Ｐ明朝" w:hint="eastAsia"/>
                <w:sz w:val="21"/>
                <w:szCs w:val="21"/>
                <w:lang w:eastAsia="ja-JP"/>
              </w:rPr>
              <w:t>タスク</w:t>
            </w: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・工数見積もり）</w:t>
            </w:r>
            <w:r w:rsidR="004F49C5">
              <w:rPr>
                <w:rFonts w:eastAsia="ＭＳ Ｐ明朝"/>
                <w:sz w:val="21"/>
                <w:szCs w:val="21"/>
                <w:lang w:eastAsia="ja-JP"/>
              </w:rPr>
              <w:t xml:space="preserve">, </w:t>
            </w:r>
            <w:r w:rsidR="004F49C5">
              <w:rPr>
                <w:rFonts w:eastAsia="ＭＳ Ｐ明朝" w:hint="eastAsia"/>
                <w:sz w:val="21"/>
                <w:szCs w:val="21"/>
                <w:lang w:eastAsia="ja-JP"/>
              </w:rPr>
              <w:t>提出</w:t>
            </w:r>
          </w:p>
        </w:tc>
        <w:tc>
          <w:tcPr>
            <w:tcW w:w="985" w:type="dxa"/>
            <w:vAlign w:val="center"/>
          </w:tcPr>
          <w:p w14:paraId="294DDB77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1.5h</w:t>
            </w:r>
          </w:p>
        </w:tc>
        <w:tc>
          <w:tcPr>
            <w:tcW w:w="976" w:type="dxa"/>
            <w:vMerge/>
            <w:vAlign w:val="center"/>
          </w:tcPr>
          <w:p w14:paraId="2AE9378D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</w:tr>
      <w:tr w:rsidR="00991175" w:rsidRPr="00991175" w14:paraId="31C9E556" w14:textId="77777777" w:rsidTr="00991175">
        <w:trPr>
          <w:jc w:val="center"/>
        </w:trPr>
        <w:tc>
          <w:tcPr>
            <w:tcW w:w="725" w:type="dxa"/>
            <w:vMerge/>
            <w:vAlign w:val="center"/>
          </w:tcPr>
          <w:p w14:paraId="69499684" w14:textId="15AEDED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14:paraId="47204050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238" w:type="dxa"/>
            <w:vMerge/>
            <w:vAlign w:val="center"/>
          </w:tcPr>
          <w:p w14:paraId="3B50084B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563" w:type="dxa"/>
            <w:vAlign w:val="center"/>
          </w:tcPr>
          <w:p w14:paraId="085AE6D0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 xml:space="preserve">③ </w:t>
            </w:r>
            <w:proofErr w:type="spellStart"/>
            <w:r w:rsidRPr="00991175">
              <w:rPr>
                <w:rFonts w:eastAsia="ＭＳ Ｐ明朝"/>
                <w:sz w:val="21"/>
                <w:szCs w:val="21"/>
              </w:rPr>
              <w:t>VSCode</w:t>
            </w:r>
            <w:proofErr w:type="spellEnd"/>
            <w:r w:rsidRPr="00991175">
              <w:rPr>
                <w:rFonts w:eastAsia="ＭＳ Ｐ明朝"/>
                <w:sz w:val="21"/>
                <w:szCs w:val="21"/>
              </w:rPr>
              <w:t xml:space="preserve"> + Python + Git </w:t>
            </w:r>
            <w:proofErr w:type="spellStart"/>
            <w:r w:rsidRPr="00991175">
              <w:rPr>
                <w:rFonts w:eastAsia="ＭＳ Ｐ明朝"/>
                <w:sz w:val="21"/>
                <w:szCs w:val="21"/>
              </w:rPr>
              <w:t>の開発環境構築</w:t>
            </w:r>
            <w:proofErr w:type="spellEnd"/>
          </w:p>
        </w:tc>
        <w:tc>
          <w:tcPr>
            <w:tcW w:w="985" w:type="dxa"/>
            <w:vAlign w:val="center"/>
          </w:tcPr>
          <w:p w14:paraId="22556A91" w14:textId="6148D1FC" w:rsidR="00991175" w:rsidRPr="00991175" w:rsidRDefault="009D30AA" w:rsidP="00B167B3">
            <w:pPr>
              <w:rPr>
                <w:rFonts w:eastAsia="ＭＳ Ｐ明朝"/>
                <w:sz w:val="21"/>
                <w:szCs w:val="21"/>
              </w:rPr>
            </w:pPr>
            <w:r>
              <w:rPr>
                <w:rFonts w:eastAsia="ＭＳ Ｐ明朝"/>
                <w:sz w:val="21"/>
                <w:szCs w:val="21"/>
              </w:rPr>
              <w:t>1</w:t>
            </w:r>
            <w:r w:rsidR="00991175" w:rsidRPr="00991175">
              <w:rPr>
                <w:rFonts w:eastAsia="ＭＳ Ｐ明朝"/>
                <w:sz w:val="21"/>
                <w:szCs w:val="21"/>
              </w:rPr>
              <w:t>h</w:t>
            </w:r>
          </w:p>
        </w:tc>
        <w:tc>
          <w:tcPr>
            <w:tcW w:w="976" w:type="dxa"/>
            <w:vMerge/>
            <w:vAlign w:val="center"/>
          </w:tcPr>
          <w:p w14:paraId="41E60E93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</w:tr>
      <w:tr w:rsidR="00991175" w:rsidRPr="00991175" w14:paraId="3C2B26DF" w14:textId="77777777" w:rsidTr="00991175">
        <w:trPr>
          <w:jc w:val="center"/>
        </w:trPr>
        <w:tc>
          <w:tcPr>
            <w:tcW w:w="725" w:type="dxa"/>
            <w:vMerge/>
            <w:vAlign w:val="center"/>
          </w:tcPr>
          <w:p w14:paraId="296FD61B" w14:textId="2C90F7B0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14:paraId="427596AF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238" w:type="dxa"/>
            <w:vMerge/>
            <w:vAlign w:val="center"/>
          </w:tcPr>
          <w:p w14:paraId="34229F5A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563" w:type="dxa"/>
            <w:vAlign w:val="center"/>
          </w:tcPr>
          <w:p w14:paraId="2F480920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④ GitHubリポジトリ作成と初期設定</w:t>
            </w:r>
          </w:p>
        </w:tc>
        <w:tc>
          <w:tcPr>
            <w:tcW w:w="985" w:type="dxa"/>
            <w:vAlign w:val="center"/>
          </w:tcPr>
          <w:p w14:paraId="7992EAC3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0.5h</w:t>
            </w:r>
          </w:p>
        </w:tc>
        <w:tc>
          <w:tcPr>
            <w:tcW w:w="976" w:type="dxa"/>
            <w:vMerge/>
            <w:vAlign w:val="center"/>
          </w:tcPr>
          <w:p w14:paraId="14452863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</w:tr>
      <w:tr w:rsidR="00991175" w:rsidRPr="00991175" w14:paraId="40DDAAAF" w14:textId="77777777" w:rsidTr="00991175">
        <w:trPr>
          <w:jc w:val="center"/>
        </w:trPr>
        <w:tc>
          <w:tcPr>
            <w:tcW w:w="725" w:type="dxa"/>
            <w:vMerge w:val="restart"/>
            <w:vAlign w:val="center"/>
          </w:tcPr>
          <w:p w14:paraId="5E7F08BC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2</w:t>
            </w:r>
          </w:p>
        </w:tc>
        <w:tc>
          <w:tcPr>
            <w:tcW w:w="1143" w:type="dxa"/>
            <w:vMerge w:val="restart"/>
            <w:vAlign w:val="center"/>
          </w:tcPr>
          <w:p w14:paraId="4A7EF853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10/19(日), 10/20(月)</w:t>
            </w:r>
          </w:p>
        </w:tc>
        <w:tc>
          <w:tcPr>
            <w:tcW w:w="2238" w:type="dxa"/>
            <w:vMerge w:val="restart"/>
            <w:vAlign w:val="center"/>
          </w:tcPr>
          <w:p w14:paraId="040974CD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Codexが理解しやすい全体設計書・モジュール設計書を作成し、依存関係を整理する</w:t>
            </w:r>
          </w:p>
        </w:tc>
        <w:tc>
          <w:tcPr>
            <w:tcW w:w="2563" w:type="dxa"/>
            <w:vAlign w:val="center"/>
          </w:tcPr>
          <w:p w14:paraId="79D29E7B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⑤ 全体設計書の作成（アーキテクチャ、データ構造、API仕様）</w:t>
            </w:r>
          </w:p>
        </w:tc>
        <w:tc>
          <w:tcPr>
            <w:tcW w:w="985" w:type="dxa"/>
            <w:vAlign w:val="center"/>
          </w:tcPr>
          <w:p w14:paraId="2016D5DD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2h</w:t>
            </w:r>
          </w:p>
        </w:tc>
        <w:tc>
          <w:tcPr>
            <w:tcW w:w="976" w:type="dxa"/>
            <w:vMerge w:val="restart"/>
            <w:vAlign w:val="center"/>
          </w:tcPr>
          <w:p w14:paraId="27173875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6h</w:t>
            </w:r>
          </w:p>
        </w:tc>
      </w:tr>
      <w:tr w:rsidR="00991175" w:rsidRPr="00991175" w14:paraId="14D571B3" w14:textId="77777777" w:rsidTr="00991175">
        <w:trPr>
          <w:jc w:val="center"/>
        </w:trPr>
        <w:tc>
          <w:tcPr>
            <w:tcW w:w="725" w:type="dxa"/>
            <w:vMerge/>
            <w:vAlign w:val="center"/>
          </w:tcPr>
          <w:p w14:paraId="12E9CEAC" w14:textId="20659BA3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14:paraId="2EAA60D2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238" w:type="dxa"/>
            <w:vMerge/>
            <w:vAlign w:val="center"/>
          </w:tcPr>
          <w:p w14:paraId="595124F1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563" w:type="dxa"/>
            <w:vAlign w:val="center"/>
          </w:tcPr>
          <w:p w14:paraId="1903046D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⑥ 各モジュールの設計書作成</w:t>
            </w:r>
          </w:p>
        </w:tc>
        <w:tc>
          <w:tcPr>
            <w:tcW w:w="985" w:type="dxa"/>
            <w:vAlign w:val="center"/>
          </w:tcPr>
          <w:p w14:paraId="23CD7908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2h</w:t>
            </w:r>
          </w:p>
        </w:tc>
        <w:tc>
          <w:tcPr>
            <w:tcW w:w="976" w:type="dxa"/>
            <w:vMerge/>
            <w:vAlign w:val="center"/>
          </w:tcPr>
          <w:p w14:paraId="1CA8DA8F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</w:tr>
      <w:tr w:rsidR="00991175" w:rsidRPr="00991175" w14:paraId="72B1F72B" w14:textId="77777777" w:rsidTr="00991175">
        <w:trPr>
          <w:jc w:val="center"/>
        </w:trPr>
        <w:tc>
          <w:tcPr>
            <w:tcW w:w="725" w:type="dxa"/>
            <w:vMerge/>
            <w:vAlign w:val="center"/>
          </w:tcPr>
          <w:p w14:paraId="5B779A05" w14:textId="7D96E1E9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14:paraId="165CA249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238" w:type="dxa"/>
            <w:vMerge/>
            <w:vAlign w:val="center"/>
          </w:tcPr>
          <w:p w14:paraId="7ACA96A5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563" w:type="dxa"/>
            <w:vAlign w:val="center"/>
          </w:tcPr>
          <w:p w14:paraId="490226C3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⑦ モジュール間の依存関係・データフローの整理</w:t>
            </w:r>
          </w:p>
        </w:tc>
        <w:tc>
          <w:tcPr>
            <w:tcW w:w="985" w:type="dxa"/>
            <w:vAlign w:val="center"/>
          </w:tcPr>
          <w:p w14:paraId="7295D330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2h</w:t>
            </w:r>
          </w:p>
        </w:tc>
        <w:tc>
          <w:tcPr>
            <w:tcW w:w="976" w:type="dxa"/>
            <w:vMerge/>
            <w:vAlign w:val="center"/>
          </w:tcPr>
          <w:p w14:paraId="78D3DC29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</w:tr>
      <w:tr w:rsidR="00991175" w:rsidRPr="00991175" w14:paraId="01E6E0F7" w14:textId="77777777" w:rsidTr="00991175">
        <w:trPr>
          <w:jc w:val="center"/>
        </w:trPr>
        <w:tc>
          <w:tcPr>
            <w:tcW w:w="725" w:type="dxa"/>
            <w:vMerge w:val="restart"/>
            <w:vAlign w:val="center"/>
          </w:tcPr>
          <w:p w14:paraId="1F1FB23D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3</w:t>
            </w:r>
          </w:p>
          <w:p w14:paraId="30642A94" w14:textId="0F1B89E8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 w:val="restart"/>
            <w:vAlign w:val="center"/>
          </w:tcPr>
          <w:p w14:paraId="0DC23048" w14:textId="71D6F164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10/21(火), 10/22(水), 10/23(木)</w:t>
            </w:r>
          </w:p>
        </w:tc>
        <w:tc>
          <w:tcPr>
            <w:tcW w:w="2238" w:type="dxa"/>
            <w:vMerge w:val="restart"/>
            <w:vAlign w:val="center"/>
          </w:tcPr>
          <w:p w14:paraId="6DC2FCB1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設計をもとにタスクを整理し、アプリの主要機能を開発する</w:t>
            </w:r>
          </w:p>
        </w:tc>
        <w:tc>
          <w:tcPr>
            <w:tcW w:w="2563" w:type="dxa"/>
            <w:vAlign w:val="center"/>
          </w:tcPr>
          <w:p w14:paraId="6C64F787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⑧ 実装タスクの分解・優先度整理</w:t>
            </w:r>
          </w:p>
        </w:tc>
        <w:tc>
          <w:tcPr>
            <w:tcW w:w="985" w:type="dxa"/>
            <w:vAlign w:val="center"/>
          </w:tcPr>
          <w:p w14:paraId="7878DF2A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2h</w:t>
            </w:r>
          </w:p>
        </w:tc>
        <w:tc>
          <w:tcPr>
            <w:tcW w:w="976" w:type="dxa"/>
            <w:vMerge w:val="restart"/>
            <w:vAlign w:val="center"/>
          </w:tcPr>
          <w:p w14:paraId="50164877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20h</w:t>
            </w:r>
          </w:p>
        </w:tc>
      </w:tr>
      <w:tr w:rsidR="00991175" w:rsidRPr="00991175" w14:paraId="5382204A" w14:textId="77777777" w:rsidTr="00991175">
        <w:trPr>
          <w:jc w:val="center"/>
        </w:trPr>
        <w:tc>
          <w:tcPr>
            <w:tcW w:w="725" w:type="dxa"/>
            <w:vMerge/>
            <w:vAlign w:val="center"/>
          </w:tcPr>
          <w:p w14:paraId="11510E25" w14:textId="071477A1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14:paraId="6D984D93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238" w:type="dxa"/>
            <w:vMerge/>
            <w:vAlign w:val="center"/>
          </w:tcPr>
          <w:p w14:paraId="06E4F0B9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563" w:type="dxa"/>
            <w:vAlign w:val="center"/>
          </w:tcPr>
          <w:p w14:paraId="17F3A77A" w14:textId="45312ED9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 xml:space="preserve">⑨ </w:t>
            </w:r>
            <w:proofErr w:type="spellStart"/>
            <w:r w:rsidRPr="00991175">
              <w:rPr>
                <w:rFonts w:eastAsia="ＭＳ Ｐ明朝"/>
                <w:sz w:val="21"/>
                <w:szCs w:val="21"/>
              </w:rPr>
              <w:t>開発（main</w:t>
            </w:r>
            <w:proofErr w:type="spellEnd"/>
            <w:r w:rsidRPr="00991175">
              <w:rPr>
                <w:rFonts w:eastAsia="ＭＳ Ｐ明朝"/>
                <w:sz w:val="21"/>
                <w:szCs w:val="21"/>
              </w:rPr>
              <w:t xml:space="preserve"> / </w:t>
            </w:r>
            <w:proofErr w:type="spellStart"/>
            <w:r w:rsidRPr="00991175">
              <w:rPr>
                <w:rFonts w:eastAsia="ＭＳ Ｐ明朝"/>
                <w:sz w:val="21"/>
                <w:szCs w:val="21"/>
              </w:rPr>
              <w:t>db</w:t>
            </w:r>
            <w:proofErr w:type="spellEnd"/>
            <w:r w:rsidRPr="00991175">
              <w:rPr>
                <w:rFonts w:eastAsia="ＭＳ Ｐ明朝"/>
                <w:sz w:val="21"/>
                <w:szCs w:val="21"/>
              </w:rPr>
              <w:t xml:space="preserve"> / models / routes / </w:t>
            </w:r>
            <w:proofErr w:type="spellStart"/>
            <w:r w:rsidRPr="00991175">
              <w:rPr>
                <w:rFonts w:eastAsia="ＭＳ Ｐ明朝"/>
                <w:sz w:val="21"/>
                <w:szCs w:val="21"/>
              </w:rPr>
              <w:t>rss</w:t>
            </w:r>
            <w:proofErr w:type="spellEnd"/>
            <w:r w:rsidRPr="00991175">
              <w:rPr>
                <w:rFonts w:eastAsia="ＭＳ Ｐ明朝"/>
                <w:sz w:val="21"/>
                <w:szCs w:val="21"/>
              </w:rPr>
              <w:t xml:space="preserve"> / summarizer / scheduler </w:t>
            </w:r>
            <w:r w:rsidR="004F49C5">
              <w:rPr>
                <w:rFonts w:eastAsia="ＭＳ Ｐ明朝" w:hint="eastAsia"/>
                <w:sz w:val="21"/>
                <w:szCs w:val="21"/>
                <w:lang w:eastAsia="ja-JP"/>
              </w:rPr>
              <w:t>など（Phase2での設計書による）を</w:t>
            </w:r>
            <w:proofErr w:type="spellStart"/>
            <w:r w:rsidRPr="00991175">
              <w:rPr>
                <w:rFonts w:eastAsia="ＭＳ Ｐ明朝"/>
                <w:sz w:val="21"/>
                <w:szCs w:val="21"/>
              </w:rPr>
              <w:t>含む全体実装＋動作確認</w:t>
            </w:r>
            <w:proofErr w:type="spellEnd"/>
            <w:r w:rsidRPr="00991175">
              <w:rPr>
                <w:rFonts w:eastAsia="ＭＳ Ｐ明朝"/>
                <w:sz w:val="21"/>
                <w:szCs w:val="21"/>
              </w:rPr>
              <w:t>）</w:t>
            </w:r>
          </w:p>
        </w:tc>
        <w:tc>
          <w:tcPr>
            <w:tcW w:w="985" w:type="dxa"/>
            <w:vAlign w:val="center"/>
          </w:tcPr>
          <w:p w14:paraId="796CA49F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18h</w:t>
            </w:r>
          </w:p>
        </w:tc>
        <w:tc>
          <w:tcPr>
            <w:tcW w:w="976" w:type="dxa"/>
            <w:vMerge/>
            <w:vAlign w:val="center"/>
          </w:tcPr>
          <w:p w14:paraId="57F45588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</w:tr>
      <w:tr w:rsidR="00991175" w:rsidRPr="00991175" w14:paraId="6622696B" w14:textId="77777777" w:rsidTr="00991175">
        <w:trPr>
          <w:jc w:val="center"/>
        </w:trPr>
        <w:tc>
          <w:tcPr>
            <w:tcW w:w="725" w:type="dxa"/>
            <w:vMerge w:val="restart"/>
            <w:vAlign w:val="center"/>
          </w:tcPr>
          <w:p w14:paraId="421DA793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4</w:t>
            </w:r>
          </w:p>
        </w:tc>
        <w:tc>
          <w:tcPr>
            <w:tcW w:w="1143" w:type="dxa"/>
            <w:vMerge w:val="restart"/>
            <w:vAlign w:val="center"/>
          </w:tcPr>
          <w:p w14:paraId="7B9AC134" w14:textId="51F5A6F4" w:rsidR="00750AF8" w:rsidRDefault="00750AF8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10/24(金)</w:t>
            </w:r>
            <w:r>
              <w:rPr>
                <w:rFonts w:eastAsia="ＭＳ Ｐ明朝"/>
                <w:sz w:val="21"/>
                <w:szCs w:val="21"/>
              </w:rPr>
              <w:t>,</w:t>
            </w:r>
          </w:p>
          <w:p w14:paraId="06B29370" w14:textId="03147D6B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10/25(土)</w:t>
            </w:r>
          </w:p>
        </w:tc>
        <w:tc>
          <w:tcPr>
            <w:tcW w:w="2238" w:type="dxa"/>
            <w:vMerge w:val="restart"/>
            <w:vAlign w:val="center"/>
          </w:tcPr>
          <w:p w14:paraId="0BCEEBC9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APIおよび自動ジョブの動作を確認し、安定稼働を実現する</w:t>
            </w:r>
          </w:p>
        </w:tc>
        <w:tc>
          <w:tcPr>
            <w:tcW w:w="2563" w:type="dxa"/>
            <w:vAlign w:val="center"/>
          </w:tcPr>
          <w:p w14:paraId="1C38250F" w14:textId="01F4060C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⑩ 単体テスト（RSS取得・要約処理</w:t>
            </w:r>
            <w:r w:rsidR="004F49C5">
              <w:rPr>
                <w:rFonts w:eastAsia="ＭＳ Ｐ明朝" w:hint="eastAsia"/>
                <w:sz w:val="21"/>
                <w:szCs w:val="21"/>
                <w:lang w:eastAsia="ja-JP"/>
              </w:rPr>
              <w:t>など</w:t>
            </w:r>
            <w:r w:rsidRPr="00991175">
              <w:rPr>
                <w:rFonts w:eastAsia="ＭＳ Ｐ明朝" w:hint="eastAsia"/>
                <w:sz w:val="21"/>
                <w:szCs w:val="21"/>
                <w:lang w:eastAsia="ja-JP"/>
              </w:rPr>
              <w:t>）</w:t>
            </w:r>
          </w:p>
        </w:tc>
        <w:tc>
          <w:tcPr>
            <w:tcW w:w="985" w:type="dxa"/>
            <w:vAlign w:val="center"/>
          </w:tcPr>
          <w:p w14:paraId="30F27C47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2h</w:t>
            </w:r>
          </w:p>
        </w:tc>
        <w:tc>
          <w:tcPr>
            <w:tcW w:w="976" w:type="dxa"/>
            <w:vMerge w:val="restart"/>
            <w:vAlign w:val="center"/>
          </w:tcPr>
          <w:p w14:paraId="619682BD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5h</w:t>
            </w:r>
          </w:p>
        </w:tc>
      </w:tr>
      <w:tr w:rsidR="00991175" w:rsidRPr="00991175" w14:paraId="07CA4DC8" w14:textId="77777777" w:rsidTr="00991175">
        <w:trPr>
          <w:jc w:val="center"/>
        </w:trPr>
        <w:tc>
          <w:tcPr>
            <w:tcW w:w="725" w:type="dxa"/>
            <w:vMerge/>
            <w:vAlign w:val="center"/>
          </w:tcPr>
          <w:p w14:paraId="51332921" w14:textId="7C4387C3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14:paraId="32BDA91C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238" w:type="dxa"/>
            <w:vMerge/>
            <w:vAlign w:val="center"/>
          </w:tcPr>
          <w:p w14:paraId="310D7402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563" w:type="dxa"/>
            <w:vAlign w:val="center"/>
          </w:tcPr>
          <w:p w14:paraId="6C284C96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⑪ 結合テスト（要人登録→RSS収集→DB保存）</w:t>
            </w:r>
          </w:p>
        </w:tc>
        <w:tc>
          <w:tcPr>
            <w:tcW w:w="985" w:type="dxa"/>
            <w:vAlign w:val="center"/>
          </w:tcPr>
          <w:p w14:paraId="610F0ADB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2h</w:t>
            </w:r>
          </w:p>
        </w:tc>
        <w:tc>
          <w:tcPr>
            <w:tcW w:w="976" w:type="dxa"/>
            <w:vMerge/>
            <w:vAlign w:val="center"/>
          </w:tcPr>
          <w:p w14:paraId="192050D9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</w:tr>
      <w:tr w:rsidR="00991175" w:rsidRPr="00991175" w14:paraId="1FD0CC46" w14:textId="77777777" w:rsidTr="00991175">
        <w:trPr>
          <w:jc w:val="center"/>
        </w:trPr>
        <w:tc>
          <w:tcPr>
            <w:tcW w:w="725" w:type="dxa"/>
            <w:vMerge/>
            <w:vAlign w:val="center"/>
          </w:tcPr>
          <w:p w14:paraId="7716A6ED" w14:textId="7E57757F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14:paraId="3B0ED7EC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238" w:type="dxa"/>
            <w:vMerge/>
            <w:vAlign w:val="center"/>
          </w:tcPr>
          <w:p w14:paraId="437E3BF2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563" w:type="dxa"/>
            <w:vAlign w:val="center"/>
          </w:tcPr>
          <w:p w14:paraId="5CCE8A21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⑫ ログ・例外処理の確認（新規数・スキップ数・エラー数）</w:t>
            </w:r>
          </w:p>
        </w:tc>
        <w:tc>
          <w:tcPr>
            <w:tcW w:w="985" w:type="dxa"/>
            <w:vAlign w:val="center"/>
          </w:tcPr>
          <w:p w14:paraId="7A95FE4F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1h</w:t>
            </w:r>
          </w:p>
        </w:tc>
        <w:tc>
          <w:tcPr>
            <w:tcW w:w="976" w:type="dxa"/>
            <w:vMerge/>
            <w:vAlign w:val="center"/>
          </w:tcPr>
          <w:p w14:paraId="674A133C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</w:tr>
      <w:tr w:rsidR="00991175" w:rsidRPr="00991175" w14:paraId="2A890DC9" w14:textId="77777777" w:rsidTr="00991175">
        <w:trPr>
          <w:jc w:val="center"/>
        </w:trPr>
        <w:tc>
          <w:tcPr>
            <w:tcW w:w="725" w:type="dxa"/>
            <w:vMerge w:val="restart"/>
            <w:vAlign w:val="center"/>
          </w:tcPr>
          <w:p w14:paraId="28396D5A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5</w:t>
            </w:r>
          </w:p>
        </w:tc>
        <w:tc>
          <w:tcPr>
            <w:tcW w:w="1143" w:type="dxa"/>
            <w:vMerge w:val="restart"/>
            <w:vAlign w:val="center"/>
          </w:tcPr>
          <w:p w14:paraId="05AC6634" w14:textId="4F4D01F4" w:rsidR="00750AF8" w:rsidRDefault="00750AF8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10/26(日)</w:t>
            </w:r>
            <w:r>
              <w:rPr>
                <w:rFonts w:eastAsia="ＭＳ Ｐ明朝"/>
                <w:sz w:val="21"/>
                <w:szCs w:val="21"/>
              </w:rPr>
              <w:t>,</w:t>
            </w:r>
          </w:p>
          <w:p w14:paraId="3E24D9F5" w14:textId="77A90AD3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10/27(月)</w:t>
            </w:r>
          </w:p>
        </w:tc>
        <w:tc>
          <w:tcPr>
            <w:tcW w:w="2238" w:type="dxa"/>
            <w:vMerge w:val="restart"/>
            <w:vAlign w:val="center"/>
          </w:tcPr>
          <w:p w14:paraId="26CA51B0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Railwayでアプリを常時稼働させ、提出物（GitHub＋URL＋共有履歴）を整える</w:t>
            </w:r>
          </w:p>
        </w:tc>
        <w:tc>
          <w:tcPr>
            <w:tcW w:w="2563" w:type="dxa"/>
            <w:vAlign w:val="center"/>
          </w:tcPr>
          <w:p w14:paraId="3AACA3EE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  <w:lang w:eastAsia="ja-JP"/>
              </w:rPr>
            </w:pPr>
            <w:r w:rsidRPr="00991175">
              <w:rPr>
                <w:rFonts w:eastAsia="ＭＳ Ｐ明朝"/>
                <w:sz w:val="21"/>
                <w:szCs w:val="21"/>
                <w:lang w:eastAsia="ja-JP"/>
              </w:rPr>
              <w:t>⑬ GitHubリポジトリとRailwayの連携・デプロイ確認</w:t>
            </w:r>
          </w:p>
        </w:tc>
        <w:tc>
          <w:tcPr>
            <w:tcW w:w="985" w:type="dxa"/>
            <w:vAlign w:val="center"/>
          </w:tcPr>
          <w:p w14:paraId="0C19B6E2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1.5h</w:t>
            </w:r>
          </w:p>
        </w:tc>
        <w:tc>
          <w:tcPr>
            <w:tcW w:w="976" w:type="dxa"/>
            <w:vMerge w:val="restart"/>
            <w:vAlign w:val="center"/>
          </w:tcPr>
          <w:p w14:paraId="5189B246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4h</w:t>
            </w:r>
          </w:p>
        </w:tc>
      </w:tr>
      <w:tr w:rsidR="00991175" w:rsidRPr="00991175" w14:paraId="454B6139" w14:textId="77777777" w:rsidTr="00991175">
        <w:trPr>
          <w:jc w:val="center"/>
        </w:trPr>
        <w:tc>
          <w:tcPr>
            <w:tcW w:w="725" w:type="dxa"/>
            <w:vMerge/>
            <w:vAlign w:val="center"/>
          </w:tcPr>
          <w:p w14:paraId="66E29024" w14:textId="4D3C3340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14:paraId="1CC090CB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238" w:type="dxa"/>
            <w:vMerge/>
            <w:vAlign w:val="center"/>
          </w:tcPr>
          <w:p w14:paraId="227F7BD0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563" w:type="dxa"/>
            <w:vAlign w:val="center"/>
          </w:tcPr>
          <w:p w14:paraId="0FBD99A8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 xml:space="preserve">⑭ </w:t>
            </w:r>
            <w:proofErr w:type="spellStart"/>
            <w:r w:rsidRPr="00991175">
              <w:rPr>
                <w:rFonts w:eastAsia="ＭＳ Ｐ明朝"/>
                <w:sz w:val="21"/>
                <w:szCs w:val="21"/>
              </w:rPr>
              <w:t>Procfile</w:t>
            </w:r>
            <w:proofErr w:type="spellEnd"/>
            <w:proofErr w:type="gramStart"/>
            <w:r w:rsidRPr="00991175">
              <w:rPr>
                <w:rFonts w:eastAsia="ＭＳ Ｐ明朝"/>
                <w:sz w:val="21"/>
                <w:szCs w:val="21"/>
              </w:rPr>
              <w:t>・.</w:t>
            </w:r>
            <w:proofErr w:type="spellStart"/>
            <w:r w:rsidRPr="00991175">
              <w:rPr>
                <w:rFonts w:eastAsia="ＭＳ Ｐ明朝"/>
                <w:sz w:val="21"/>
                <w:szCs w:val="21"/>
              </w:rPr>
              <w:t>env</w:t>
            </w:r>
            <w:proofErr w:type="gramEnd"/>
            <w:r w:rsidRPr="00991175">
              <w:rPr>
                <w:rFonts w:eastAsia="ＭＳ Ｐ明朝"/>
                <w:sz w:val="21"/>
                <w:szCs w:val="21"/>
              </w:rPr>
              <w:t>設定・起動確認</w:t>
            </w:r>
            <w:proofErr w:type="spellEnd"/>
          </w:p>
        </w:tc>
        <w:tc>
          <w:tcPr>
            <w:tcW w:w="985" w:type="dxa"/>
            <w:vAlign w:val="center"/>
          </w:tcPr>
          <w:p w14:paraId="77BC7342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1h</w:t>
            </w:r>
          </w:p>
        </w:tc>
        <w:tc>
          <w:tcPr>
            <w:tcW w:w="976" w:type="dxa"/>
            <w:vMerge/>
            <w:vAlign w:val="center"/>
          </w:tcPr>
          <w:p w14:paraId="139E91C8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</w:tr>
      <w:tr w:rsidR="00991175" w:rsidRPr="00991175" w14:paraId="7F970267" w14:textId="77777777" w:rsidTr="00991175">
        <w:trPr>
          <w:jc w:val="center"/>
        </w:trPr>
        <w:tc>
          <w:tcPr>
            <w:tcW w:w="725" w:type="dxa"/>
            <w:vMerge/>
            <w:vAlign w:val="center"/>
          </w:tcPr>
          <w:p w14:paraId="77DDB10E" w14:textId="1986F4F2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14:paraId="0EDE4EC4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238" w:type="dxa"/>
            <w:vMerge/>
            <w:vAlign w:val="center"/>
          </w:tcPr>
          <w:p w14:paraId="01805F3E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563" w:type="dxa"/>
            <w:vAlign w:val="center"/>
          </w:tcPr>
          <w:p w14:paraId="34D27D2E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 xml:space="preserve">⑮ README / </w:t>
            </w:r>
            <w:proofErr w:type="spellStart"/>
            <w:r w:rsidRPr="00991175">
              <w:rPr>
                <w:rFonts w:eastAsia="ＭＳ Ｐ明朝"/>
                <w:sz w:val="21"/>
                <w:szCs w:val="21"/>
              </w:rPr>
              <w:t>運用手順書の作成</w:t>
            </w:r>
            <w:proofErr w:type="spellEnd"/>
          </w:p>
        </w:tc>
        <w:tc>
          <w:tcPr>
            <w:tcW w:w="985" w:type="dxa"/>
            <w:vAlign w:val="center"/>
          </w:tcPr>
          <w:p w14:paraId="0A191546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1h</w:t>
            </w:r>
          </w:p>
        </w:tc>
        <w:tc>
          <w:tcPr>
            <w:tcW w:w="976" w:type="dxa"/>
            <w:vMerge/>
            <w:vAlign w:val="center"/>
          </w:tcPr>
          <w:p w14:paraId="7F51C8F3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</w:tr>
      <w:tr w:rsidR="00991175" w:rsidRPr="00991175" w14:paraId="46C22552" w14:textId="77777777" w:rsidTr="00991175">
        <w:trPr>
          <w:jc w:val="center"/>
        </w:trPr>
        <w:tc>
          <w:tcPr>
            <w:tcW w:w="725" w:type="dxa"/>
            <w:vMerge/>
            <w:vAlign w:val="center"/>
          </w:tcPr>
          <w:p w14:paraId="5F44360F" w14:textId="696FA175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1143" w:type="dxa"/>
            <w:vMerge/>
            <w:vAlign w:val="center"/>
          </w:tcPr>
          <w:p w14:paraId="56DAB50A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238" w:type="dxa"/>
            <w:vMerge/>
            <w:vAlign w:val="center"/>
          </w:tcPr>
          <w:p w14:paraId="1F602770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  <w:tc>
          <w:tcPr>
            <w:tcW w:w="2563" w:type="dxa"/>
            <w:vAlign w:val="center"/>
          </w:tcPr>
          <w:p w14:paraId="46D5AF41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 xml:space="preserve">⑯ </w:t>
            </w:r>
            <w:proofErr w:type="spellStart"/>
            <w:r w:rsidRPr="00991175">
              <w:rPr>
                <w:rFonts w:eastAsia="ＭＳ Ｐ明朝"/>
                <w:sz w:val="21"/>
                <w:szCs w:val="21"/>
              </w:rPr>
              <w:t>最終確認・提出（GitHub＋Railway＋ChatGPT共有</w:t>
            </w:r>
            <w:proofErr w:type="spellEnd"/>
            <w:r w:rsidRPr="00991175">
              <w:rPr>
                <w:rFonts w:eastAsia="ＭＳ Ｐ明朝"/>
                <w:sz w:val="21"/>
                <w:szCs w:val="21"/>
              </w:rPr>
              <w:t>）</w:t>
            </w:r>
          </w:p>
        </w:tc>
        <w:tc>
          <w:tcPr>
            <w:tcW w:w="985" w:type="dxa"/>
            <w:vAlign w:val="center"/>
          </w:tcPr>
          <w:p w14:paraId="0EB139F7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0.5h</w:t>
            </w:r>
          </w:p>
        </w:tc>
        <w:tc>
          <w:tcPr>
            <w:tcW w:w="976" w:type="dxa"/>
            <w:vMerge/>
            <w:vAlign w:val="center"/>
          </w:tcPr>
          <w:p w14:paraId="40097B0B" w14:textId="7777777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</w:p>
        </w:tc>
      </w:tr>
      <w:tr w:rsidR="00991175" w:rsidRPr="00991175" w14:paraId="6C158C07" w14:textId="77777777" w:rsidTr="003C0DC5">
        <w:trPr>
          <w:jc w:val="center"/>
        </w:trPr>
        <w:tc>
          <w:tcPr>
            <w:tcW w:w="8630" w:type="dxa"/>
            <w:gridSpan w:val="6"/>
          </w:tcPr>
          <w:p w14:paraId="7368E948" w14:textId="674B0E49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合計作業時間：</w:t>
            </w:r>
            <w:r w:rsidR="00750AF8">
              <w:rPr>
                <w:rFonts w:eastAsia="ＭＳ Ｐ明朝"/>
                <w:sz w:val="21"/>
                <w:szCs w:val="21"/>
              </w:rPr>
              <w:t>39</w:t>
            </w:r>
            <w:r w:rsidRPr="00991175">
              <w:rPr>
                <w:rFonts w:eastAsia="ＭＳ Ｐ明朝"/>
                <w:sz w:val="21"/>
                <w:szCs w:val="21"/>
              </w:rPr>
              <w:t>時間（1</w:t>
            </w:r>
            <w:r w:rsidR="00750AF8">
              <w:rPr>
                <w:rFonts w:eastAsia="ＭＳ Ｐ明朝"/>
                <w:sz w:val="21"/>
                <w:szCs w:val="21"/>
              </w:rPr>
              <w:t>1</w:t>
            </w:r>
            <w:r w:rsidRPr="00991175">
              <w:rPr>
                <w:rFonts w:eastAsia="ＭＳ Ｐ明朝"/>
                <w:sz w:val="21"/>
                <w:szCs w:val="21"/>
              </w:rPr>
              <w:t>日間）</w:t>
            </w:r>
          </w:p>
          <w:p w14:paraId="2B9AC8C9" w14:textId="4C90E5D7" w:rsidR="00991175" w:rsidRPr="00991175" w:rsidRDefault="00991175" w:rsidP="00B167B3">
            <w:pPr>
              <w:rPr>
                <w:rFonts w:eastAsia="ＭＳ Ｐ明朝"/>
                <w:sz w:val="21"/>
                <w:szCs w:val="21"/>
              </w:rPr>
            </w:pPr>
            <w:r w:rsidRPr="00991175">
              <w:rPr>
                <w:rFonts w:eastAsia="ＭＳ Ｐ明朝"/>
                <w:sz w:val="21"/>
                <w:szCs w:val="21"/>
              </w:rPr>
              <w:t>最終提出予定日：2025年10月2</w:t>
            </w:r>
            <w:r w:rsidR="00750AF8">
              <w:rPr>
                <w:rFonts w:eastAsia="ＭＳ Ｐ明朝"/>
                <w:sz w:val="21"/>
                <w:szCs w:val="21"/>
              </w:rPr>
              <w:t>7</w:t>
            </w:r>
            <w:r w:rsidRPr="00991175">
              <w:rPr>
                <w:rFonts w:eastAsia="ＭＳ Ｐ明朝"/>
                <w:sz w:val="21"/>
                <w:szCs w:val="21"/>
              </w:rPr>
              <w:t>日（</w:t>
            </w:r>
            <w:r w:rsidR="00750AF8">
              <w:rPr>
                <w:rFonts w:eastAsia="ＭＳ Ｐ明朝" w:hint="eastAsia"/>
                <w:sz w:val="21"/>
                <w:szCs w:val="21"/>
                <w:lang w:eastAsia="ja-JP"/>
              </w:rPr>
              <w:t>月</w:t>
            </w:r>
            <w:r w:rsidRPr="00991175">
              <w:rPr>
                <w:rFonts w:eastAsia="ＭＳ Ｐ明朝"/>
                <w:sz w:val="21"/>
                <w:szCs w:val="21"/>
              </w:rPr>
              <w:t>）</w:t>
            </w:r>
          </w:p>
        </w:tc>
      </w:tr>
    </w:tbl>
    <w:p w14:paraId="55195873" w14:textId="77777777" w:rsidR="0099775D" w:rsidRPr="00991175" w:rsidRDefault="0099775D" w:rsidP="00991175">
      <w:pPr>
        <w:spacing w:after="0" w:line="240" w:lineRule="auto"/>
        <w:rPr>
          <w:rFonts w:eastAsia="ＭＳ Ｐ明朝"/>
          <w:sz w:val="21"/>
          <w:szCs w:val="21"/>
          <w:lang w:eastAsia="ja-JP"/>
        </w:rPr>
      </w:pPr>
    </w:p>
    <w:sectPr w:rsidR="0099775D" w:rsidRPr="009911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549202">
    <w:abstractNumId w:val="8"/>
  </w:num>
  <w:num w:numId="2" w16cid:durableId="987437634">
    <w:abstractNumId w:val="6"/>
  </w:num>
  <w:num w:numId="3" w16cid:durableId="223687088">
    <w:abstractNumId w:val="5"/>
  </w:num>
  <w:num w:numId="4" w16cid:durableId="66928204">
    <w:abstractNumId w:val="4"/>
  </w:num>
  <w:num w:numId="5" w16cid:durableId="1794713553">
    <w:abstractNumId w:val="7"/>
  </w:num>
  <w:num w:numId="6" w16cid:durableId="157813024">
    <w:abstractNumId w:val="3"/>
  </w:num>
  <w:num w:numId="7" w16cid:durableId="1094395038">
    <w:abstractNumId w:val="2"/>
  </w:num>
  <w:num w:numId="8" w16cid:durableId="311369986">
    <w:abstractNumId w:val="1"/>
  </w:num>
  <w:num w:numId="9" w16cid:durableId="190941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466"/>
    <w:rsid w:val="0029639D"/>
    <w:rsid w:val="00326F90"/>
    <w:rsid w:val="0042366E"/>
    <w:rsid w:val="004F49C5"/>
    <w:rsid w:val="006501C6"/>
    <w:rsid w:val="00705EAB"/>
    <w:rsid w:val="00725461"/>
    <w:rsid w:val="00750AF8"/>
    <w:rsid w:val="00991175"/>
    <w:rsid w:val="0099775D"/>
    <w:rsid w:val="009D30AA"/>
    <w:rsid w:val="00AA1D8D"/>
    <w:rsid w:val="00B47730"/>
    <w:rsid w:val="00CB0664"/>
    <w:rsid w:val="00CD2D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FF62BE"/>
  <w14:defaultImageDpi w14:val="300"/>
  <w15:docId w15:val="{2AE33A91-D17B-E14B-ACC1-62E8BC87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ＭＳ Ｐ明朝" w:hAnsi="ＭＳ Ｐ明朝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MUGITA Kouki</cp:lastModifiedBy>
  <cp:revision>9</cp:revision>
  <dcterms:created xsi:type="dcterms:W3CDTF">2025-10-17T09:35:00Z</dcterms:created>
  <dcterms:modified xsi:type="dcterms:W3CDTF">2025-10-17T09:55:00Z</dcterms:modified>
  <cp:category/>
</cp:coreProperties>
</file>