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1,318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 (11.1)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497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(42%)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 (21%)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(3.1%)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1,331.6 (775.0)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2,186.6 (1,322.7)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2022-02-16T10:17:00Z</dcterms:modified>
  <cp:category/>
</cp:coreProperties>
</file>