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女性, N = 1,318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男性, N = 1,472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44.2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43.8 (11.1)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139 (9.4%)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484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497 (34%)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473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219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617 (42%)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204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208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214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145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302 (21%)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 (7.9%)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405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208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(3.1%)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1,331.6 (775.0)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2,186.6 (1,322.7)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2022-02-16T10:33:06Z</dcterms:modified>
  <cp:category/>
</cp:coreProperties>
</file>