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40" w:before="120" w:after="0"/>
        <w:jc w:val="center"/>
        <w:rPr>
          <w:rFonts w:ascii="Arial-BoldMT" w:hAnsi="Arial-BoldMT" w:cs="Arial-BoldMT"/>
          <w:b/>
          <w:bCs/>
          <w:kern w:val="0"/>
          <w:sz w:val="48"/>
          <w:szCs w:val="48"/>
          <w:lang w:eastAsia="en-US"/>
        </w:rPr>
      </w:pPr>
      <w:r>
        <w:rPr/>
        <w:drawing>
          <wp:inline distT="0" distB="0" distL="0" distR="0">
            <wp:extent cx="3314700" cy="28270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314700" cy="2827020"/>
                    </a:xfrm>
                    <a:prstGeom prst="rect">
                      <a:avLst/>
                    </a:prstGeom>
                  </pic:spPr>
                </pic:pic>
              </a:graphicData>
            </a:graphic>
          </wp:inline>
        </w:drawing>
      </w:r>
    </w:p>
    <w:p>
      <w:pPr>
        <w:pStyle w:val="Normal"/>
        <w:spacing w:lineRule="auto" w:line="240" w:before="120" w:after="0"/>
        <w:jc w:val="center"/>
        <w:rPr>
          <w:rFonts w:ascii="Arial-BoldMT" w:hAnsi="Arial-BoldMT" w:cs="Arial-BoldMT"/>
          <w:b/>
          <w:bCs/>
          <w:sz w:val="48"/>
          <w:szCs w:val="48"/>
        </w:rPr>
      </w:pPr>
      <w:r>
        <w:rPr/>
      </w:r>
    </w:p>
    <w:p>
      <w:pPr>
        <w:pStyle w:val="Normal"/>
        <w:spacing w:lineRule="auto" w:line="240" w:before="120" w:after="0"/>
        <w:jc w:val="center"/>
        <w:rPr>
          <w:b/>
          <w:bCs/>
          <w:color w:val="000000"/>
          <w:sz w:val="32"/>
          <w:szCs w:val="32"/>
        </w:rPr>
      </w:pPr>
      <w:r>
        <w:rPr>
          <w:rFonts w:cs="Arial-BoldMT" w:ascii="Arial-BoldMT" w:hAnsi="Arial-BoldMT"/>
          <w:b/>
          <w:bCs/>
          <w:sz w:val="32"/>
          <w:szCs w:val="32"/>
        </w:rPr>
        <w:t xml:space="preserve"> </w:t>
      </w:r>
    </w:p>
    <w:tbl>
      <w:tblPr>
        <w:tblW w:w="5000" w:type="pct"/>
        <w:jc w:val="left"/>
        <w:tblInd w:w="0" w:type="dxa"/>
        <w:tblLayout w:type="fixed"/>
        <w:tblCellMar>
          <w:top w:w="55" w:type="dxa"/>
          <w:left w:w="55" w:type="dxa"/>
          <w:bottom w:w="55" w:type="dxa"/>
          <w:right w:w="55" w:type="dxa"/>
        </w:tblCellMar>
      </w:tblPr>
      <w:tblGrid>
        <w:gridCol w:w="4535"/>
        <w:gridCol w:w="4535"/>
      </w:tblGrid>
      <w:tr>
        <w:trPr/>
        <w:tc>
          <w:tcPr>
            <w:tcW w:w="9070" w:type="dxa"/>
            <w:gridSpan w:val="2"/>
            <w:tcBorders/>
          </w:tcPr>
          <w:p>
            <w:pPr>
              <w:pStyle w:val="Normal"/>
              <w:spacing w:lineRule="auto" w:line="240" w:before="120" w:after="0"/>
              <w:jc w:val="center"/>
              <w:rPr>
                <w:rFonts w:ascii="Arial-BoldMT" w:hAnsi="Arial-BoldMT" w:cs="Arial-BoldMT"/>
                <w:b/>
                <w:bCs/>
                <w:sz w:val="48"/>
                <w:szCs w:val="48"/>
              </w:rPr>
            </w:pPr>
            <w:r>
              <w:rPr>
                <w:rFonts w:cs="Arial-BoldMT" w:ascii="Arial-BoldMT" w:hAnsi="Arial-BoldMT"/>
                <w:b/>
                <w:bCs/>
                <w:sz w:val="48"/>
                <w:szCs w:val="48"/>
              </w:rPr>
              <w:t>Presentación de Avance de Artefacto:</w:t>
            </w:r>
          </w:p>
          <w:p>
            <w:pPr>
              <w:pStyle w:val="Normal"/>
              <w:spacing w:lineRule="auto" w:line="240" w:before="120" w:after="0"/>
              <w:jc w:val="center"/>
              <w:rPr>
                <w:rFonts w:ascii="Arial-BoldMT" w:hAnsi="Arial-BoldMT" w:cs="Arial-BoldMT"/>
                <w:b/>
                <w:bCs/>
                <w:sz w:val="48"/>
                <w:szCs w:val="48"/>
              </w:rPr>
            </w:pPr>
            <w:r>
              <w:rPr>
                <w:rFonts w:cs="Arial-BoldMT" w:ascii="Arial-BoldMT" w:hAnsi="Arial-BoldMT"/>
                <w:b/>
                <w:bCs/>
                <w:sz w:val="48"/>
                <w:szCs w:val="48"/>
              </w:rPr>
              <w:t>Especificación de Requerimientos</w:t>
            </w:r>
          </w:p>
        </w:tc>
      </w:tr>
      <w:tr>
        <w:trPr/>
        <w:tc>
          <w:tcPr>
            <w:tcW w:w="9070" w:type="dxa"/>
            <w:gridSpan w:val="2"/>
            <w:tcBorders/>
          </w:tcPr>
          <w:p>
            <w:pPr>
              <w:pStyle w:val="Normal"/>
              <w:spacing w:lineRule="auto" w:line="240" w:before="120" w:after="0"/>
              <w:jc w:val="center"/>
              <w:rPr>
                <w:rFonts w:ascii="Arial-BoldMT" w:hAnsi="Arial-BoldMT" w:cs="Arial-BoldMT"/>
                <w:b/>
                <w:bCs/>
                <w:sz w:val="32"/>
                <w:szCs w:val="32"/>
              </w:rPr>
            </w:pPr>
            <w:r>
              <w:rPr>
                <w:rFonts w:cs="Arial-BoldMT" w:ascii="Arial-BoldMT" w:hAnsi="Arial-BoldMT"/>
                <w:b/>
                <w:bCs/>
                <w:sz w:val="32"/>
                <w:szCs w:val="32"/>
              </w:rPr>
              <w:t>17/10/2023</w:t>
            </w:r>
          </w:p>
        </w:tc>
      </w:tr>
      <w:tr>
        <w:trPr/>
        <w:tc>
          <w:tcPr>
            <w:tcW w:w="9070" w:type="dxa"/>
            <w:gridSpan w:val="2"/>
            <w:tcBorders/>
          </w:tcPr>
          <w:p>
            <w:pPr>
              <w:pStyle w:val="Normal"/>
              <w:spacing w:lineRule="auto" w:line="240" w:before="120" w:after="0"/>
              <w:jc w:val="center"/>
              <w:rPr>
                <w:rFonts w:ascii="Arial-BoldMT" w:hAnsi="Arial-BoldMT" w:cs="Arial-BoldMT"/>
                <w:b/>
                <w:bCs/>
                <w:sz w:val="32"/>
                <w:szCs w:val="32"/>
              </w:rPr>
            </w:pPr>
            <w:r>
              <w:rPr>
                <w:rFonts w:cs="Arial-BoldMT" w:ascii="Arial-BoldMT" w:hAnsi="Arial-BoldMT"/>
                <w:b/>
                <w:bCs/>
                <w:sz w:val="32"/>
                <w:szCs w:val="32"/>
              </w:rPr>
              <w:t>Carrera: Ingeniería en Sistemas de Información</w:t>
            </w:r>
          </w:p>
        </w:tc>
      </w:tr>
      <w:tr>
        <w:trPr/>
        <w:tc>
          <w:tcPr>
            <w:tcW w:w="9070" w:type="dxa"/>
            <w:gridSpan w:val="2"/>
            <w:tcBorders/>
          </w:tcPr>
          <w:p>
            <w:pPr>
              <w:pStyle w:val="Normal"/>
              <w:spacing w:lineRule="auto" w:line="240" w:before="120" w:after="0"/>
              <w:jc w:val="center"/>
              <w:rPr>
                <w:rFonts w:ascii="Arial-BoldMT" w:hAnsi="Arial-BoldMT" w:cs="Arial-BoldMT"/>
                <w:b/>
                <w:bCs/>
                <w:sz w:val="32"/>
                <w:szCs w:val="32"/>
              </w:rPr>
            </w:pPr>
            <w:r>
              <w:rPr>
                <w:rFonts w:cs="Arial-BoldMT" w:ascii="Arial-BoldMT" w:hAnsi="Arial-BoldMT"/>
                <w:b/>
                <w:bCs/>
                <w:sz w:val="32"/>
                <w:szCs w:val="32"/>
              </w:rPr>
              <w:t>Materia: Proyecto Final</w:t>
            </w:r>
          </w:p>
        </w:tc>
      </w:tr>
      <w:tr>
        <w:trPr/>
        <w:tc>
          <w:tcPr>
            <w:tcW w:w="9070" w:type="dxa"/>
            <w:gridSpan w:val="2"/>
            <w:tcBorders/>
          </w:tcPr>
          <w:p>
            <w:pPr>
              <w:pStyle w:val="Normal"/>
              <w:spacing w:lineRule="auto" w:line="240" w:before="120" w:after="0"/>
              <w:jc w:val="center"/>
              <w:rPr>
                <w:rFonts w:ascii="Arial-BoldMT" w:hAnsi="Arial-BoldMT" w:cs="Arial-BoldMT"/>
                <w:b/>
                <w:bCs/>
                <w:sz w:val="32"/>
                <w:szCs w:val="32"/>
              </w:rPr>
            </w:pPr>
            <w:r>
              <w:rPr>
                <w:rFonts w:cs="Arial-BoldMT" w:ascii="Arial-BoldMT" w:hAnsi="Arial-BoldMT"/>
                <w:b/>
                <w:bCs/>
                <w:sz w:val="32"/>
                <w:szCs w:val="32"/>
              </w:rPr>
              <w:t>Profesor: Luciano Ripani</w:t>
            </w:r>
          </w:p>
        </w:tc>
      </w:tr>
      <w:tr>
        <w:trPr/>
        <w:tc>
          <w:tcPr>
            <w:tcW w:w="4535" w:type="dxa"/>
            <w:tcBorders/>
          </w:tcPr>
          <w:p>
            <w:pPr>
              <w:pStyle w:val="Normal"/>
              <w:spacing w:lineRule="auto" w:line="240" w:before="120" w:after="0"/>
              <w:jc w:val="right"/>
              <w:rPr>
                <w:b/>
                <w:bCs/>
                <w:color w:val="000000"/>
                <w:sz w:val="32"/>
                <w:szCs w:val="32"/>
              </w:rPr>
            </w:pPr>
            <w:r>
              <w:rPr>
                <w:rFonts w:cs="Arial-BoldMT" w:ascii="Arial-BoldMT" w:hAnsi="Arial-BoldMT"/>
                <w:b/>
                <w:bCs/>
                <w:sz w:val="32"/>
                <w:szCs w:val="32"/>
              </w:rPr>
              <w:t>Alumnos:</w:t>
            </w:r>
          </w:p>
        </w:tc>
        <w:tc>
          <w:tcPr>
            <w:tcW w:w="4535" w:type="dxa"/>
            <w:tcBorders/>
          </w:tcPr>
          <w:p>
            <w:pPr>
              <w:pStyle w:val="Normal"/>
              <w:spacing w:lineRule="auto" w:line="240" w:before="120" w:after="0"/>
              <w:jc w:val="left"/>
              <w:rPr/>
            </w:pPr>
            <w:r>
              <w:rPr>
                <w:rFonts w:cs="Arial-BoldMT" w:ascii="Arial-BoldMT" w:hAnsi="Arial-BoldMT"/>
                <w:b/>
                <w:bCs/>
                <w:sz w:val="32"/>
                <w:szCs w:val="32"/>
              </w:rPr>
              <w:t>Mauricio Germán Ugolini</w:t>
            </w:r>
          </w:p>
        </w:tc>
      </w:tr>
      <w:tr>
        <w:trPr/>
        <w:tc>
          <w:tcPr>
            <w:tcW w:w="4535" w:type="dxa"/>
            <w:tcBorders/>
          </w:tcPr>
          <w:p>
            <w:pPr>
              <w:pStyle w:val="TableContents"/>
              <w:widowControl w:val="false"/>
              <w:suppressLineNumbers/>
              <w:spacing w:before="120" w:after="120"/>
              <w:rPr/>
            </w:pPr>
            <w:r>
              <w:rPr/>
            </w:r>
          </w:p>
        </w:tc>
        <w:tc>
          <w:tcPr>
            <w:tcW w:w="4535" w:type="dxa"/>
            <w:tcBorders/>
          </w:tcPr>
          <w:p>
            <w:pPr>
              <w:pStyle w:val="Normal"/>
              <w:spacing w:lineRule="auto" w:line="240" w:before="120" w:after="0"/>
              <w:jc w:val="left"/>
              <w:rPr/>
            </w:pPr>
            <w:r>
              <w:rPr>
                <w:rFonts w:cs="Arial-BoldMT" w:ascii="Arial-BoldMT" w:hAnsi="Arial-BoldMT"/>
                <w:b/>
                <w:bCs/>
                <w:sz w:val="32"/>
                <w:szCs w:val="32"/>
              </w:rPr>
              <w:t>Fabricio Paulo Gallina Nizzo</w:t>
            </w:r>
          </w:p>
        </w:tc>
      </w:tr>
    </w:tbl>
    <w:p>
      <w:pPr>
        <w:pStyle w:val="Normal"/>
        <w:spacing w:lineRule="auto" w:line="240" w:before="120" w:after="0"/>
        <w:jc w:val="center"/>
        <w:rPr>
          <w:b/>
          <w:bCs/>
          <w:color w:val="000000"/>
          <w:sz w:val="32"/>
          <w:szCs w:val="32"/>
        </w:rPr>
      </w:pPr>
      <w:r>
        <w:rPr/>
      </w:r>
      <w:r>
        <w:br w:type="page"/>
      </w:r>
    </w:p>
    <w:p>
      <w:pPr>
        <w:pStyle w:val="Normal"/>
        <w:suppressAutoHyphens w:val="false"/>
        <w:spacing w:lineRule="auto" w:line="240" w:before="0" w:after="0"/>
        <w:rPr>
          <w:rFonts w:ascii="Arial-BoldMT" w:hAnsi="Arial-BoldMT" w:cs="Arial-BoldMT"/>
          <w:b/>
          <w:bCs/>
          <w:kern w:val="0"/>
          <w:sz w:val="32"/>
          <w:szCs w:val="32"/>
          <w:lang w:val="es-AR" w:eastAsia="es-ES"/>
        </w:rPr>
      </w:pPr>
      <w:r>
        <w:rPr>
          <w:rFonts w:cs="Arial-BoldMT" w:ascii="Arial-BoldMT" w:hAnsi="Arial-BoldMT"/>
          <w:b/>
          <w:bCs/>
          <w:kern w:val="0"/>
          <w:sz w:val="32"/>
          <w:szCs w:val="32"/>
          <w:lang w:val="es-AR" w:eastAsia="es-ES"/>
        </w:rPr>
      </w:r>
    </w:p>
    <w:p>
      <w:pPr>
        <w:pStyle w:val="Normal"/>
        <w:suppressAutoHyphens w:val="false"/>
        <w:spacing w:lineRule="auto" w:line="240" w:before="0" w:after="0"/>
        <w:jc w:val="center"/>
        <w:rPr>
          <w:rFonts w:ascii="Arial-BoldMT" w:hAnsi="Arial-BoldMT" w:cs="Arial-BoldMT"/>
          <w:b/>
          <w:bCs/>
          <w:kern w:val="0"/>
          <w:sz w:val="32"/>
          <w:szCs w:val="32"/>
          <w:lang w:val="es-AR" w:eastAsia="es-ES"/>
        </w:rPr>
      </w:pPr>
      <w:r>
        <w:rPr>
          <w:rFonts w:cs="Arial-BoldMT" w:ascii="Arial-BoldMT" w:hAnsi="Arial-BoldMT"/>
          <w:b/>
          <w:bCs/>
          <w:kern w:val="0"/>
          <w:sz w:val="32"/>
          <w:szCs w:val="32"/>
          <w:lang w:val="es-AR" w:eastAsia="es-ES"/>
        </w:rPr>
        <w:t>ARTEFACTO 2:</w:t>
      </w:r>
    </w:p>
    <w:p>
      <w:pPr>
        <w:pStyle w:val="Normal"/>
        <w:suppressAutoHyphens w:val="false"/>
        <w:spacing w:lineRule="auto" w:line="240" w:before="0" w:after="0"/>
        <w:jc w:val="center"/>
        <w:rPr>
          <w:rFonts w:ascii="Arial-BoldMT" w:hAnsi="Arial-BoldMT" w:cs="Arial-BoldMT"/>
          <w:b/>
          <w:bCs/>
          <w:kern w:val="0"/>
          <w:sz w:val="72"/>
          <w:szCs w:val="72"/>
          <w:lang w:val="es-AR" w:eastAsia="es-ES"/>
        </w:rPr>
      </w:pPr>
      <w:r>
        <w:rPr>
          <w:rFonts w:cs="Arial-BoldMT" w:ascii="Arial-BoldMT" w:hAnsi="Arial-BoldMT"/>
          <w:b/>
          <w:bCs/>
          <w:kern w:val="0"/>
          <w:sz w:val="72"/>
          <w:szCs w:val="72"/>
          <w:lang w:val="es-AR" w:eastAsia="es-ES"/>
        </w:rPr>
        <w:t>Especificación de</w:t>
      </w:r>
    </w:p>
    <w:p>
      <w:pPr>
        <w:pStyle w:val="Normal"/>
        <w:suppressAutoHyphens w:val="false"/>
        <w:spacing w:lineRule="auto" w:line="240" w:before="0" w:after="0"/>
        <w:jc w:val="center"/>
        <w:rPr>
          <w:rFonts w:ascii="Arial-BoldMT" w:hAnsi="Arial-BoldMT" w:cs="Arial-BoldMT"/>
          <w:b/>
          <w:bCs/>
          <w:kern w:val="0"/>
          <w:sz w:val="72"/>
          <w:szCs w:val="72"/>
          <w:lang w:val="es-AR" w:eastAsia="es-ES"/>
        </w:rPr>
      </w:pPr>
      <w:r>
        <w:rPr>
          <w:rFonts w:cs="Arial-BoldMT" w:ascii="Arial-BoldMT" w:hAnsi="Arial-BoldMT"/>
          <w:b/>
          <w:bCs/>
          <w:kern w:val="0"/>
          <w:sz w:val="72"/>
          <w:szCs w:val="72"/>
          <w:lang w:val="es-AR" w:eastAsia="es-ES"/>
        </w:rPr>
        <w:t>Requerimientos de</w:t>
      </w:r>
    </w:p>
    <w:p>
      <w:pPr>
        <w:pStyle w:val="Normal"/>
        <w:tabs>
          <w:tab w:val="clear" w:pos="709"/>
          <w:tab w:val="center" w:pos="4535" w:leader="none"/>
        </w:tabs>
        <w:jc w:val="center"/>
        <w:rPr>
          <w:lang w:val="en-US" w:eastAsia="es-ES"/>
        </w:rPr>
      </w:pPr>
      <w:r>
        <w:rPr>
          <w:rFonts w:cs="Arial-BoldMT" w:ascii="Arial-BoldMT" w:hAnsi="Arial-BoldMT"/>
          <w:b/>
          <w:bCs/>
          <w:kern w:val="0"/>
          <w:sz w:val="72"/>
          <w:szCs w:val="72"/>
          <w:lang w:val="es-AR" w:eastAsia="es-ES"/>
        </w:rPr>
        <w:t>Software</w:t>
      </w:r>
    </w:p>
    <w:p>
      <w:pPr>
        <w:pStyle w:val="Normal"/>
        <w:suppressAutoHyphens w:val="false"/>
        <w:spacing w:lineRule="auto" w:line="240" w:before="0" w:after="0"/>
        <w:jc w:val="left"/>
        <w:rPr>
          <w:lang w:val="en-US" w:eastAsia="es-ES"/>
        </w:rPr>
      </w:pPr>
      <w:r>
        <w:rPr>
          <w:lang w:val="en-US" w:eastAsia="es-ES"/>
        </w:rPr>
      </w:r>
      <w:r>
        <w:br w:type="page"/>
      </w:r>
    </w:p>
    <w:p>
      <w:pPr>
        <w:pStyle w:val="Normal"/>
        <w:tabs>
          <w:tab w:val="clear" w:pos="709"/>
          <w:tab w:val="center" w:pos="4535" w:leader="none"/>
        </w:tabs>
        <w:rPr>
          <w:lang w:val="en-US" w:eastAsia="es-ES"/>
        </w:rPr>
      </w:pPr>
      <w:r>
        <mc:AlternateContent>
          <mc:Choice Requires="wps">
            <w:drawing>
              <wp:anchor behindDoc="0" distT="635" distB="635" distL="635" distR="635" simplePos="0" locked="0" layoutInCell="0" allowOverlap="1" relativeHeight="3" wp14:anchorId="128BFC37">
                <wp:simplePos x="0" y="0"/>
                <wp:positionH relativeFrom="page">
                  <wp:posOffset>862965</wp:posOffset>
                </wp:positionH>
                <wp:positionV relativeFrom="page">
                  <wp:posOffset>4288790</wp:posOffset>
                </wp:positionV>
                <wp:extent cx="5843270" cy="1042670"/>
                <wp:effectExtent l="635" t="635" r="635" b="635"/>
                <wp:wrapNone/>
                <wp:docPr id="2" name="Text Box 2"/>
                <a:graphic xmlns:a="http://schemas.openxmlformats.org/drawingml/2006/main">
                  <a:graphicData uri="http://schemas.microsoft.com/office/word/2010/wordprocessingShape">
                    <wps:wsp>
                      <wps:cNvSpPr/>
                      <wps:spPr>
                        <a:xfrm>
                          <a:off x="0" y="0"/>
                          <a:ext cx="5843160" cy="1042560"/>
                        </a:xfrm>
                        <a:prstGeom prst="rect">
                          <a:avLst/>
                        </a:prstGeom>
                        <a:noFill/>
                        <a:ln w="0">
                          <a:solidFill>
                            <a:srgbClr val="808080"/>
                          </a:solidFill>
                        </a:ln>
                      </wps:spPr>
                      <wps:style>
                        <a:lnRef idx="0"/>
                        <a:fillRef idx="0"/>
                        <a:effectRef idx="0"/>
                        <a:fontRef idx="minor"/>
                      </wps:style>
                      <wps:txbx>
                        <w:txbxContent>
                          <w:p>
                            <w:pPr>
                              <w:pStyle w:val="Ttulodedocumento"/>
                              <w:spacing w:before="120" w:after="120"/>
                              <w:jc w:val="center"/>
                              <w:rPr/>
                            </w:pPr>
                            <w:r>
                              <w:rPr/>
                              <w:t>Especificación</w:t>
                            </w:r>
                            <w:r>
                              <w:rPr>
                                <w:rFonts w:eastAsia="Arial"/>
                              </w:rPr>
                              <w:t xml:space="preserve"> </w:t>
                            </w:r>
                            <w:r>
                              <w:rPr/>
                              <w:t>de</w:t>
                            </w:r>
                            <w:r>
                              <w:rPr>
                                <w:rFonts w:eastAsia="Arial"/>
                              </w:rPr>
                              <w:t xml:space="preserve"> </w:t>
                            </w:r>
                            <w:r>
                              <w:rPr/>
                              <w:t>requisitos</w:t>
                            </w:r>
                          </w:p>
                        </w:txbxContent>
                      </wps:txbx>
                      <wps:bodyPr lIns="28440" rIns="28440" tIns="28440" bIns="28440" anchor="t" upright="1">
                        <a:noAutofit/>
                      </wps:bodyPr>
                    </wps:wsp>
                  </a:graphicData>
                </a:graphic>
              </wp:anchor>
            </w:drawing>
          </mc:Choice>
          <mc:Fallback>
            <w:pict>
              <v:rect id="shape_0" ID="Text Box 2" path="m0,0l-2147483645,0l-2147483645,-2147483646l0,-2147483646xe" stroked="t" o:allowincell="f" style="position:absolute;margin-left:67.95pt;margin-top:337.7pt;width:460.05pt;height:82.05pt;mso-wrap-style:square;v-text-anchor:top;mso-position-horizontal-relative:page;mso-position-vertical-relative:page" wp14:anchorId="128BFC37">
                <v:fill o:detectmouseclick="t" on="false"/>
                <v:stroke color="gray" joinstyle="round" endcap="flat"/>
                <v:textbox>
                  <w:txbxContent>
                    <w:p>
                      <w:pPr>
                        <w:pStyle w:val="Ttulodedocumento"/>
                        <w:spacing w:before="120" w:after="120"/>
                        <w:jc w:val="center"/>
                        <w:rPr/>
                      </w:pPr>
                      <w:r>
                        <w:rPr/>
                        <w:t>Especificación</w:t>
                      </w:r>
                      <w:r>
                        <w:rPr>
                          <w:rFonts w:eastAsia="Arial"/>
                        </w:rPr>
                        <w:t xml:space="preserve"> </w:t>
                      </w:r>
                      <w:r>
                        <w:rPr/>
                        <w:t>de</w:t>
                      </w:r>
                      <w:r>
                        <w:rPr>
                          <w:rFonts w:eastAsia="Arial"/>
                        </w:rPr>
                        <w:t xml:space="preserve"> </w:t>
                      </w:r>
                      <w:r>
                        <w:rPr/>
                        <w:t>requisitos</w:t>
                      </w:r>
                    </w:p>
                  </w:txbxContent>
                </v:textbox>
                <w10:wrap type="none"/>
              </v:rect>
            </w:pict>
          </mc:Fallback>
        </mc:AlternateContent>
        <mc:AlternateContent>
          <mc:Choice Requires="wps">
            <w:drawing>
              <wp:anchor behindDoc="0" distT="1270" distB="0" distL="1270" distR="0" simplePos="0" locked="0" layoutInCell="0" allowOverlap="1" relativeHeight="5" wp14:anchorId="7C466E39">
                <wp:simplePos x="0" y="0"/>
                <wp:positionH relativeFrom="page">
                  <wp:align>center</wp:align>
                </wp:positionH>
                <wp:positionV relativeFrom="page">
                  <wp:posOffset>9711055</wp:posOffset>
                </wp:positionV>
                <wp:extent cx="7559675" cy="986155"/>
                <wp:effectExtent l="1270" t="1270" r="0" b="0"/>
                <wp:wrapNone/>
                <wp:docPr id="4" name="Text Box 3"/>
                <a:graphic xmlns:a="http://schemas.openxmlformats.org/drawingml/2006/main">
                  <a:graphicData uri="http://schemas.microsoft.com/office/word/2010/wordprocessingShape">
                    <wps:wsp>
                      <wps:cNvSpPr/>
                      <wps:spPr>
                        <a:xfrm>
                          <a:off x="0" y="0"/>
                          <a:ext cx="7559640" cy="986040"/>
                        </a:xfrm>
                        <a:prstGeom prst="rect">
                          <a:avLst/>
                        </a:prstGeom>
                        <a:solidFill>
                          <a:srgbClr val="e1120d"/>
                        </a:solidFill>
                        <a:ln w="0">
                          <a:solidFill>
                            <a:srgbClr val="808080"/>
                          </a:solidFill>
                        </a:ln>
                      </wps:spPr>
                      <wps:style>
                        <a:lnRef idx="0"/>
                        <a:fillRef idx="0"/>
                        <a:effectRef idx="0"/>
                        <a:fontRef idx="minor"/>
                      </wps:style>
                      <wps:txbx>
                        <w:txbxContent>
                          <w:p>
                            <w:pPr>
                              <w:pStyle w:val="FrameContents"/>
                              <w:spacing w:before="120" w:after="120"/>
                              <w:rPr>
                                <w:color w:val="000000"/>
                              </w:rPr>
                            </w:pPr>
                            <w:r>
                              <w:rPr>
                                <w:color w:val="000000"/>
                              </w:rPr>
                            </w:r>
                          </w:p>
                        </w:txbxContent>
                      </wps:txbx>
                      <wps:bodyPr lIns="28440" rIns="28440" tIns="28440" bIns="28440" anchor="t" upright="1">
                        <a:noAutofit/>
                      </wps:bodyPr>
                    </wps:wsp>
                  </a:graphicData>
                </a:graphic>
              </wp:anchor>
            </w:drawing>
          </mc:Choice>
          <mc:Fallback>
            <w:pict>
              <v:rect id="shape_0" ID="Text Box 3" path="m0,0l-2147483645,0l-2147483645,-2147483646l0,-2147483646xe" fillcolor="#e1120d" stroked="t" o:allowincell="f" style="position:absolute;margin-left:0pt;margin-top:764.65pt;width:595.2pt;height:77.6pt;mso-wrap-style:none;v-text-anchor:middle;mso-position-horizontal:center;mso-position-horizontal-relative:page;mso-position-vertical-relative:page" wp14:anchorId="7C466E39">
                <v:fill o:detectmouseclick="t" type="solid" color2="#1eedf2"/>
                <v:stroke color="gray" joinstyle="round" endcap="flat"/>
                <v:textbox>
                  <w:txbxContent>
                    <w:p>
                      <w:pPr>
                        <w:pStyle w:val="FrameContents"/>
                        <w:spacing w:before="120" w:after="120"/>
                        <w:rPr>
                          <w:color w:val="000000"/>
                        </w:rPr>
                      </w:pPr>
                      <w:r>
                        <w:rPr>
                          <w:color w:val="000000"/>
                        </w:rPr>
                      </w:r>
                    </w:p>
                  </w:txbxContent>
                </v:textbox>
                <w10:wrap type="none"/>
              </v:rect>
            </w:pict>
          </mc:Fallback>
        </mc:AlternateContent>
        <mc:AlternateContent>
          <mc:Choice Requires="wps">
            <w:drawing>
              <wp:anchor behindDoc="0" distT="635" distB="635" distL="635" distR="635" simplePos="0" locked="0" layoutInCell="0" allowOverlap="1" relativeHeight="7" wp14:anchorId="469FD7CF">
                <wp:simplePos x="0" y="0"/>
                <wp:positionH relativeFrom="page">
                  <wp:posOffset>891540</wp:posOffset>
                </wp:positionH>
                <wp:positionV relativeFrom="page">
                  <wp:posOffset>7260590</wp:posOffset>
                </wp:positionV>
                <wp:extent cx="5843270" cy="814070"/>
                <wp:effectExtent l="635" t="635" r="635" b="635"/>
                <wp:wrapNone/>
                <wp:docPr id="6" name="Text Box 4"/>
                <a:graphic xmlns:a="http://schemas.openxmlformats.org/drawingml/2006/main">
                  <a:graphicData uri="http://schemas.microsoft.com/office/word/2010/wordprocessingShape">
                    <wps:wsp>
                      <wps:cNvSpPr/>
                      <wps:spPr>
                        <a:xfrm>
                          <a:off x="0" y="0"/>
                          <a:ext cx="5843160" cy="813960"/>
                        </a:xfrm>
                        <a:prstGeom prst="rect">
                          <a:avLst/>
                        </a:prstGeom>
                        <a:noFill/>
                        <a:ln w="0">
                          <a:solidFill>
                            <a:srgbClr val="808080"/>
                          </a:solidFill>
                        </a:ln>
                      </wps:spPr>
                      <wps:style>
                        <a:lnRef idx="0"/>
                        <a:fillRef idx="0"/>
                        <a:effectRef idx="0"/>
                        <a:fontRef idx="minor"/>
                      </wps:style>
                      <wps:txbx>
                        <w:txbxContent>
                          <w:p>
                            <w:pPr>
                              <w:pStyle w:val="Subttulodedocumento"/>
                              <w:rPr>
                                <w:lang w:val="es-AR"/>
                              </w:rPr>
                            </w:pPr>
                            <w:r>
                              <w:rPr>
                                <w:lang w:val="es-AR"/>
                              </w:rPr>
                              <w:t>Sistema Ferr O’ Tec</w:t>
                            </w:r>
                          </w:p>
                        </w:txbxContent>
                      </wps:txbx>
                      <wps:bodyPr lIns="28440" rIns="28440" tIns="28440" bIns="28440" anchor="t" upright="1">
                        <a:noAutofit/>
                      </wps:bodyPr>
                    </wps:wsp>
                  </a:graphicData>
                </a:graphic>
              </wp:anchor>
            </w:drawing>
          </mc:Choice>
          <mc:Fallback>
            <w:pict>
              <v:rect id="shape_0" ID="Text Box 4" path="m0,0l-2147483645,0l-2147483645,-2147483646l0,-2147483646xe" stroked="t" o:allowincell="f" style="position:absolute;margin-left:70.2pt;margin-top:571.7pt;width:460.05pt;height:64.05pt;mso-wrap-style:square;v-text-anchor:top;mso-position-horizontal-relative:page;mso-position-vertical-relative:page" wp14:anchorId="469FD7CF">
                <v:fill o:detectmouseclick="t" on="false"/>
                <v:stroke color="gray" joinstyle="round" endcap="flat"/>
                <v:textbox>
                  <w:txbxContent>
                    <w:p>
                      <w:pPr>
                        <w:pStyle w:val="Subttulodedocumento"/>
                        <w:rPr>
                          <w:lang w:val="es-AR"/>
                        </w:rPr>
                      </w:pPr>
                      <w:r>
                        <w:rPr>
                          <w:lang w:val="es-AR"/>
                        </w:rPr>
                        <w:t>Sistema Ferr O’ Tec</w:t>
                      </w:r>
                    </w:p>
                  </w:txbxContent>
                </v:textbox>
                <w10:wrap type="none"/>
              </v:rect>
            </w:pict>
          </mc:Fallback>
        </mc:AlternateContent>
        <mc:AlternateContent>
          <mc:Choice Requires="wps">
            <w:drawing>
              <wp:anchor behindDoc="0" distT="635" distB="635" distL="635" distR="635" simplePos="0" locked="0" layoutInCell="0" allowOverlap="1" relativeHeight="9" wp14:anchorId="5AFFC70E">
                <wp:simplePos x="0" y="0"/>
                <wp:positionH relativeFrom="column">
                  <wp:posOffset>5467985</wp:posOffset>
                </wp:positionH>
                <wp:positionV relativeFrom="paragraph">
                  <wp:posOffset>8672830</wp:posOffset>
                </wp:positionV>
                <wp:extent cx="1061720" cy="375920"/>
                <wp:effectExtent l="635" t="635" r="635" b="635"/>
                <wp:wrapNone/>
                <wp:docPr id="8" name="Text Box 5"/>
                <a:graphic xmlns:a="http://schemas.openxmlformats.org/drawingml/2006/main">
                  <a:graphicData uri="http://schemas.microsoft.com/office/word/2010/wordprocessingShape">
                    <wps:wsp>
                      <wps:cNvSpPr/>
                      <wps:spPr>
                        <a:xfrm>
                          <a:off x="0" y="0"/>
                          <a:ext cx="1061640" cy="375840"/>
                        </a:xfrm>
                        <a:prstGeom prst="rect">
                          <a:avLst/>
                        </a:prstGeom>
                        <a:solidFill>
                          <a:srgbClr val="e1120d"/>
                        </a:solidFill>
                        <a:ln w="0">
                          <a:solidFill>
                            <a:srgbClr val="e1120d"/>
                          </a:solidFill>
                        </a:ln>
                      </wps:spPr>
                      <wps:style>
                        <a:lnRef idx="0"/>
                        <a:fillRef idx="0"/>
                        <a:effectRef idx="0"/>
                        <a:fontRef idx="minor"/>
                      </wps:style>
                      <wps:txbx>
                        <w:txbxContent>
                          <w:p>
                            <w:pPr>
                              <w:pStyle w:val="FrameContents"/>
                              <w:spacing w:before="120" w:after="120"/>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spacing w:before="120" w:after="120"/>
                              <w:rPr>
                                <w:color w:val="000000"/>
                              </w:rPr>
                            </w:pPr>
                            <w:r>
                              <w:rPr>
                                <w:color w:val="000000"/>
                              </w:rPr>
                            </w:r>
                          </w:p>
                        </w:txbxContent>
                      </wps:txbx>
                      <wps:bodyPr lIns="119880" rIns="119880" tIns="74160" bIns="74160" anchor="t" upright="1">
                        <a:noAutofit/>
                      </wps:bodyPr>
                    </wps:wsp>
                  </a:graphicData>
                </a:graphic>
              </wp:anchor>
            </w:drawing>
          </mc:Choice>
          <mc:Fallback>
            <w:pict>
              <v:rect id="shape_0" ID="Text Box 5" path="m0,0l-2147483645,0l-2147483645,-2147483646l0,-2147483646xe" fillcolor="#e1120d" stroked="t" o:allowincell="f" style="position:absolute;margin-left:430.55pt;margin-top:682.9pt;width:83.55pt;height:29.55pt;mso-wrap-style:square;v-text-anchor:top" wp14:anchorId="5AFFC70E">
                <v:fill o:detectmouseclick="t" type="solid" color2="#1eedf2"/>
                <v:stroke color="#e1120d" joinstyle="round" endcap="flat"/>
                <v:textbox>
                  <w:txbxContent>
                    <w:p>
                      <w:pPr>
                        <w:pStyle w:val="FrameContents"/>
                        <w:spacing w:before="120" w:after="120"/>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spacing w:before="120" w:after="120"/>
                        <w:rPr>
                          <w:color w:val="000000"/>
                        </w:rPr>
                      </w:pPr>
                      <w:r>
                        <w:rPr>
                          <w:color w:val="000000"/>
                        </w:rPr>
                      </w:r>
                    </w:p>
                  </w:txbxContent>
                </v:textbox>
                <w10:wrap type="none"/>
              </v:rect>
            </w:pict>
          </mc:Fallback>
        </mc:AlternateContent>
        <mc:AlternateContent>
          <mc:Choice Requires="wps">
            <w:drawing>
              <wp:anchor behindDoc="0" distT="635" distB="635" distL="635" distR="635" simplePos="0" locked="0" layoutInCell="0" allowOverlap="1" relativeHeight="11" wp14:anchorId="69E3B7C9">
                <wp:simplePos x="0" y="0"/>
                <wp:positionH relativeFrom="column">
                  <wp:posOffset>4667885</wp:posOffset>
                </wp:positionH>
                <wp:positionV relativeFrom="paragraph">
                  <wp:posOffset>8325485</wp:posOffset>
                </wp:positionV>
                <wp:extent cx="1747520" cy="382270"/>
                <wp:effectExtent l="635" t="635" r="635" b="635"/>
                <wp:wrapNone/>
                <wp:docPr id="10" name="Text Box 6"/>
                <a:graphic xmlns:a="http://schemas.openxmlformats.org/drawingml/2006/main">
                  <a:graphicData uri="http://schemas.microsoft.com/office/word/2010/wordprocessingShape">
                    <wps:wsp>
                      <wps:cNvSpPr/>
                      <wps:spPr>
                        <a:xfrm>
                          <a:off x="0" y="0"/>
                          <a:ext cx="1747440" cy="382320"/>
                        </a:xfrm>
                        <a:prstGeom prst="rect">
                          <a:avLst/>
                        </a:prstGeom>
                        <a:solidFill>
                          <a:srgbClr val="e1120d"/>
                        </a:solidFill>
                        <a:ln w="0">
                          <a:solidFill>
                            <a:srgbClr val="e1120d"/>
                          </a:solidFill>
                        </a:ln>
                      </wps:spPr>
                      <wps:style>
                        <a:lnRef idx="0"/>
                        <a:fillRef idx="0"/>
                        <a:effectRef idx="0"/>
                        <a:fontRef idx="minor"/>
                      </wps:style>
                      <wps:txbx>
                        <w:txbxContent>
                          <w:p>
                            <w:pPr>
                              <w:pStyle w:val="FrameContents"/>
                              <w:spacing w:before="120" w:after="120"/>
                              <w:jc w:val="right"/>
                              <w:rPr>
                                <w:b/>
                                <w:color w:val="FFFFFF"/>
                                <w:sz w:val="24"/>
                                <w:szCs w:val="24"/>
                                <w:lang w:val="es-AR"/>
                              </w:rPr>
                            </w:pPr>
                            <w:r>
                              <w:rPr>
                                <w:b/>
                                <w:color w:val="FFFFFF"/>
                                <w:sz w:val="24"/>
                                <w:szCs w:val="24"/>
                                <w:lang w:val="es-AR"/>
                              </w:rPr>
                              <w:t>Octubre 2023</w:t>
                            </w:r>
                          </w:p>
                        </w:txbxContent>
                      </wps:txbx>
                      <wps:bodyPr lIns="119880" rIns="119880" tIns="74160" bIns="74160" anchor="t" upright="1">
                        <a:noAutofit/>
                      </wps:bodyPr>
                    </wps:wsp>
                  </a:graphicData>
                </a:graphic>
              </wp:anchor>
            </w:drawing>
          </mc:Choice>
          <mc:Fallback>
            <w:pict>
              <v:rect id="shape_0" ID="Text Box 6" path="m0,0l-2147483645,0l-2147483645,-2147483646l0,-2147483646xe" fillcolor="#e1120d" stroked="t" o:allowincell="f" style="position:absolute;margin-left:367.55pt;margin-top:655.55pt;width:137.55pt;height:30.05pt;mso-wrap-style:square;v-text-anchor:top" wp14:anchorId="69E3B7C9">
                <v:fill o:detectmouseclick="t" type="solid" color2="#1eedf2"/>
                <v:stroke color="#e1120d" joinstyle="round" endcap="flat"/>
                <v:textbox>
                  <w:txbxContent>
                    <w:p>
                      <w:pPr>
                        <w:pStyle w:val="FrameContents"/>
                        <w:spacing w:before="120" w:after="120"/>
                        <w:jc w:val="right"/>
                        <w:rPr>
                          <w:b/>
                          <w:color w:val="FFFFFF"/>
                          <w:sz w:val="24"/>
                          <w:szCs w:val="24"/>
                          <w:lang w:val="es-AR"/>
                        </w:rPr>
                      </w:pPr>
                      <w:r>
                        <w:rPr>
                          <w:b/>
                          <w:color w:val="FFFFFF"/>
                          <w:sz w:val="24"/>
                          <w:szCs w:val="24"/>
                          <w:lang w:val="es-AR"/>
                        </w:rPr>
                        <w:t>Octubre 2023</w:t>
                      </w:r>
                    </w:p>
                  </w:txbxContent>
                </v:textbox>
                <w10:wrap type="none"/>
              </v:rect>
            </w:pict>
          </mc:Fallback>
        </mc:AlternateContent>
      </w:r>
      <w:r>
        <w:rPr>
          <w:lang w:val="en-US" w:eastAsia="es-ES"/>
        </w:rPr>
        <w:tab/>
      </w:r>
    </w:p>
    <w:p>
      <w:pPr>
        <w:pStyle w:val="Normal"/>
        <w:tabs>
          <w:tab w:val="clear" w:pos="709"/>
          <w:tab w:val="center" w:pos="4535" w:leader="none"/>
        </w:tabs>
        <w:rPr>
          <w:lang w:val="en-US" w:eastAsia="es-ES"/>
        </w:rPr>
      </w:pPr>
      <w:r>
        <w:rPr>
          <w:lang w:val="en-US" w:eastAsia="es-ES"/>
        </w:rPr>
      </w:r>
    </w:p>
    <w:p>
      <w:pPr>
        <w:pStyle w:val="Normal"/>
        <w:tabs>
          <w:tab w:val="clear" w:pos="709"/>
          <w:tab w:val="center" w:pos="4535" w:leader="none"/>
        </w:tabs>
        <w:rPr>
          <w:lang w:val="en-US" w:eastAsia="es-ES"/>
        </w:rPr>
      </w:pPr>
      <w:r>
        <w:rPr>
          <w:lang w:val="en-US" w:eastAsia="es-ES"/>
        </w:rPr>
      </w:r>
    </w:p>
    <w:p>
      <w:pPr>
        <w:pStyle w:val="Normal"/>
        <w:tabs>
          <w:tab w:val="clear" w:pos="709"/>
          <w:tab w:val="center" w:pos="4535" w:leader="none"/>
        </w:tabs>
        <w:rPr>
          <w:lang w:val="en-US" w:eastAsia="es-ES"/>
        </w:rPr>
      </w:pPr>
      <w:r>
        <w:rPr>
          <w:lang w:val="en-US" w:eastAsia="es-ES"/>
        </w:rPr>
      </w:r>
    </w:p>
    <w:p>
      <w:pPr>
        <w:pStyle w:val="Normal"/>
        <w:tabs>
          <w:tab w:val="clear" w:pos="709"/>
          <w:tab w:val="center" w:pos="4535" w:leader="none"/>
        </w:tabs>
        <w:rPr>
          <w:lang w:val="en-US" w:eastAsia="es-ES"/>
        </w:rPr>
      </w:pPr>
      <w:r>
        <w:rPr>
          <w:lang w:val="en-US" w:eastAsia="es-ES"/>
        </w:rPr>
      </w:r>
    </w:p>
    <w:p>
      <w:pPr>
        <w:pStyle w:val="Normal"/>
        <w:tabs>
          <w:tab w:val="clear" w:pos="709"/>
          <w:tab w:val="center" w:pos="4535" w:leader="none"/>
        </w:tabs>
        <w:rPr>
          <w:lang w:val="en-US" w:eastAsia="es-ES"/>
        </w:rPr>
      </w:pPr>
      <w:r>
        <w:rPr>
          <w:lang w:val="en-US" w:eastAsia="es-ES"/>
        </w:rPr>
      </w:r>
    </w:p>
    <w:p>
      <w:pPr>
        <w:pStyle w:val="Normal"/>
        <w:tabs>
          <w:tab w:val="clear" w:pos="709"/>
          <w:tab w:val="center" w:pos="4535" w:leader="none"/>
        </w:tabs>
        <w:rPr>
          <w:lang w:val="en-US" w:eastAsia="es-ES"/>
        </w:rPr>
      </w:pPr>
      <w:r>
        <w:rPr>
          <w:lang w:val="en-US" w:eastAsia="es-ES"/>
        </w:rPr>
      </w:r>
    </w:p>
    <w:p>
      <w:pPr>
        <w:pStyle w:val="Normal"/>
        <w:tabs>
          <w:tab w:val="clear" w:pos="709"/>
          <w:tab w:val="center" w:pos="4535" w:leader="none"/>
        </w:tabs>
        <w:rPr>
          <w:lang w:val="en-US" w:eastAsia="es-ES"/>
        </w:rPr>
      </w:pPr>
      <w:r>
        <w:rPr>
          <w:lang w:val="en-US" w:eastAsia="es-ES"/>
        </w:rPr>
      </w:r>
    </w:p>
    <w:p>
      <w:pPr>
        <w:pStyle w:val="Normal"/>
        <w:tabs>
          <w:tab w:val="clear" w:pos="709"/>
          <w:tab w:val="center" w:pos="4535" w:leader="none"/>
        </w:tabs>
        <w:rPr>
          <w:lang w:val="en-US" w:eastAsia="es-ES"/>
        </w:rPr>
      </w:pPr>
      <w:r>
        <w:rPr>
          <w:lang w:val="en-US" w:eastAsia="es-ES"/>
        </w:rPr>
      </w:r>
    </w:p>
    <w:p>
      <w:pPr>
        <w:pStyle w:val="Normal"/>
        <w:tabs>
          <w:tab w:val="clear" w:pos="709"/>
          <w:tab w:val="center" w:pos="4535" w:leader="none"/>
        </w:tabs>
        <w:rPr>
          <w:lang w:val="en-US" w:eastAsia="es-ES"/>
        </w:rPr>
      </w:pPr>
      <w:r>
        <w:rPr>
          <w:lang w:val="en-US" w:eastAsia="es-ES"/>
        </w:rPr>
      </w:r>
    </w:p>
    <w:p>
      <w:pPr>
        <w:sectPr>
          <w:footerReference w:type="default" r:id="rId3"/>
          <w:type w:val="nextPage"/>
          <w:pgSz w:w="11906" w:h="16838"/>
          <w:pgMar w:left="1418" w:right="1418" w:gutter="0" w:header="0" w:top="2268" w:footer="851" w:bottom="1701"/>
          <w:pgNumType w:fmt="decimal"/>
          <w:formProt w:val="false"/>
          <w:titlePg/>
          <w:textDirection w:val="lrTb"/>
          <w:docGrid w:type="default" w:linePitch="360" w:charSpace="0"/>
        </w:sectPr>
        <w:pStyle w:val="Normal"/>
        <w:tabs>
          <w:tab w:val="clear" w:pos="709"/>
          <w:tab w:val="center" w:pos="4535" w:leader="none"/>
        </w:tabs>
        <w:rPr>
          <w:lang w:val="en-US" w:eastAsia="es-ES"/>
        </w:rPr>
      </w:pPr>
      <w:r>
        <w:rPr>
          <w:lang w:val="en-US" w:eastAsia="es-ES"/>
        </w:rPr>
      </w:r>
    </w:p>
    <w:p>
      <w:pPr>
        <w:pStyle w:val="Headingnonumber"/>
        <w:rPr>
          <w:color w:val="E1120D"/>
          <w:sz w:val="28"/>
          <w:szCs w:val="28"/>
          <w:lang w:val="es-ES"/>
        </w:rPr>
      </w:pPr>
      <w:r>
        <w:rPr>
          <w:color w:val="E1120D"/>
          <w:sz w:val="28"/>
          <w:szCs w:val="28"/>
          <w:lang w:val="es-ES"/>
        </w:rPr>
        <w:t>Histórico</w:t>
      </w:r>
      <w:r>
        <w:rPr>
          <w:rFonts w:eastAsia="Arial" w:cs="Arial"/>
          <w:color w:val="E1120D"/>
          <w:sz w:val="28"/>
          <w:szCs w:val="28"/>
          <w:lang w:val="es-ES"/>
        </w:rPr>
        <w:t xml:space="preserve"> </w:t>
      </w:r>
      <w:r>
        <w:rPr>
          <w:color w:val="E1120D"/>
          <w:sz w:val="28"/>
          <w:szCs w:val="28"/>
          <w:lang w:val="es-ES"/>
        </w:rPr>
        <w:t>de</w:t>
      </w:r>
      <w:r>
        <w:rPr>
          <w:rFonts w:eastAsia="Arial" w:cs="Arial"/>
          <w:color w:val="E1120D"/>
          <w:sz w:val="28"/>
          <w:szCs w:val="28"/>
          <w:lang w:val="es-ES"/>
        </w:rPr>
        <w:t xml:space="preserve"> </w:t>
      </w:r>
      <w:r>
        <w:rPr>
          <w:color w:val="E1120D"/>
          <w:sz w:val="28"/>
          <w:szCs w:val="28"/>
          <w:lang w:val="es-ES"/>
        </w:rPr>
        <w:t>cambios</w:t>
      </w:r>
    </w:p>
    <w:tbl>
      <w:tblPr>
        <w:tblW w:w="9569" w:type="dxa"/>
        <w:jc w:val="left"/>
        <w:tblInd w:w="-32" w:type="dxa"/>
        <w:tblLayout w:type="fixed"/>
        <w:tblCellMar>
          <w:top w:w="0" w:type="dxa"/>
          <w:left w:w="108" w:type="dxa"/>
          <w:bottom w:w="0" w:type="dxa"/>
          <w:right w:w="108" w:type="dxa"/>
        </w:tblCellMar>
        <w:tblLook w:firstRow="0" w:noVBand="0" w:lastRow="0" w:firstColumn="0" w:lastColumn="0" w:noHBand="0" w:val="0000"/>
      </w:tblPr>
      <w:tblGrid>
        <w:gridCol w:w="2304"/>
        <w:gridCol w:w="1152"/>
        <w:gridCol w:w="3743"/>
        <w:gridCol w:w="2369"/>
      </w:tblGrid>
      <w:tr>
        <w:trPr/>
        <w:tc>
          <w:tcPr>
            <w:tcW w:w="2304" w:type="dxa"/>
            <w:tcBorders>
              <w:top w:val="single" w:sz="4" w:space="0" w:color="000000"/>
              <w:left w:val="single" w:sz="4" w:space="0" w:color="000000"/>
              <w:bottom w:val="single" w:sz="4" w:space="0" w:color="000000"/>
            </w:tcBorders>
            <w:shd w:color="auto" w:fill="E1120D" w:val="clear"/>
          </w:tcPr>
          <w:p>
            <w:pPr>
              <w:pStyle w:val="Tabletext"/>
              <w:widowControl w:val="false"/>
              <w:snapToGrid w:val="false"/>
              <w:spacing w:before="240" w:after="120"/>
              <w:jc w:val="center"/>
              <w:rPr>
                <w:rFonts w:ascii="Arial" w:hAnsi="Arial" w:cs="Arial"/>
                <w:b/>
                <w:color w:val="FFFFFF"/>
                <w:sz w:val="22"/>
                <w:szCs w:val="22"/>
                <w:lang w:val="es-ES_tradnl"/>
              </w:rPr>
            </w:pPr>
            <w:r>
              <w:rPr>
                <w:rFonts w:cs="Arial" w:ascii="Arial" w:hAnsi="Arial"/>
                <w:b/>
                <w:color w:val="FFFFFF"/>
                <w:sz w:val="22"/>
                <w:szCs w:val="22"/>
                <w:lang w:val="es-ES_tradnl"/>
              </w:rPr>
              <w:t>Fecha</w:t>
            </w:r>
          </w:p>
        </w:tc>
        <w:tc>
          <w:tcPr>
            <w:tcW w:w="1152" w:type="dxa"/>
            <w:tcBorders>
              <w:top w:val="single" w:sz="4" w:space="0" w:color="000000"/>
              <w:left w:val="single" w:sz="4" w:space="0" w:color="000000"/>
              <w:bottom w:val="single" w:sz="4" w:space="0" w:color="000000"/>
            </w:tcBorders>
            <w:shd w:color="auto" w:fill="E1120D" w:val="clear"/>
          </w:tcPr>
          <w:p>
            <w:pPr>
              <w:pStyle w:val="Tabletext"/>
              <w:widowControl w:val="false"/>
              <w:snapToGrid w:val="false"/>
              <w:spacing w:before="240" w:after="120"/>
              <w:jc w:val="center"/>
              <w:rPr>
                <w:rFonts w:ascii="Arial" w:hAnsi="Arial" w:cs="Arial"/>
                <w:b/>
                <w:color w:val="FFFFFF"/>
                <w:sz w:val="22"/>
                <w:szCs w:val="22"/>
                <w:lang w:val="es-ES_tradnl"/>
              </w:rPr>
            </w:pPr>
            <w:r>
              <w:rPr>
                <w:rFonts w:cs="Arial" w:ascii="Arial" w:hAnsi="Arial"/>
                <w:b/>
                <w:color w:val="FFFFFF"/>
                <w:sz w:val="22"/>
                <w:szCs w:val="22"/>
                <w:lang w:val="es-ES_tradnl"/>
              </w:rPr>
              <w:t>Versión</w:t>
            </w:r>
          </w:p>
        </w:tc>
        <w:tc>
          <w:tcPr>
            <w:tcW w:w="3743" w:type="dxa"/>
            <w:tcBorders>
              <w:top w:val="single" w:sz="4" w:space="0" w:color="000000"/>
              <w:left w:val="single" w:sz="4" w:space="0" w:color="000000"/>
              <w:bottom w:val="single" w:sz="4" w:space="0" w:color="000000"/>
            </w:tcBorders>
            <w:shd w:color="auto" w:fill="E1120D" w:val="clear"/>
          </w:tcPr>
          <w:p>
            <w:pPr>
              <w:pStyle w:val="Tabletext"/>
              <w:widowControl w:val="false"/>
              <w:snapToGrid w:val="false"/>
              <w:spacing w:before="240" w:after="120"/>
              <w:jc w:val="center"/>
              <w:rPr>
                <w:rFonts w:ascii="Arial" w:hAnsi="Arial" w:cs="Arial"/>
                <w:b/>
                <w:color w:val="FFFFFF"/>
                <w:sz w:val="22"/>
                <w:szCs w:val="22"/>
                <w:lang w:val="es-ES_tradnl"/>
              </w:rPr>
            </w:pPr>
            <w:r>
              <w:rPr>
                <w:rFonts w:cs="Arial" w:ascii="Arial" w:hAnsi="Arial"/>
                <w:b/>
                <w:color w:val="FFFFFF"/>
                <w:sz w:val="22"/>
                <w:szCs w:val="22"/>
                <w:lang w:val="es-ES_tradnl"/>
              </w:rPr>
              <w:t>Descripción</w:t>
            </w:r>
          </w:p>
        </w:tc>
        <w:tc>
          <w:tcPr>
            <w:tcW w:w="2369" w:type="dxa"/>
            <w:tcBorders>
              <w:top w:val="single" w:sz="4" w:space="0" w:color="000000"/>
              <w:left w:val="single" w:sz="4" w:space="0" w:color="000000"/>
              <w:bottom w:val="single" w:sz="4" w:space="0" w:color="000000"/>
              <w:right w:val="single" w:sz="4" w:space="0" w:color="000000"/>
            </w:tcBorders>
            <w:shd w:color="auto" w:fill="E1120D" w:val="clear"/>
          </w:tcPr>
          <w:p>
            <w:pPr>
              <w:pStyle w:val="Tabletext"/>
              <w:widowControl w:val="false"/>
              <w:snapToGrid w:val="false"/>
              <w:spacing w:before="240" w:after="120"/>
              <w:jc w:val="center"/>
              <w:rPr>
                <w:rFonts w:ascii="Arial" w:hAnsi="Arial" w:cs="Arial"/>
                <w:b/>
                <w:color w:val="FFFFFF"/>
                <w:sz w:val="22"/>
                <w:szCs w:val="22"/>
                <w:lang w:val="es-ES_tradnl"/>
              </w:rPr>
            </w:pPr>
            <w:r>
              <w:rPr>
                <w:rFonts w:cs="Arial" w:ascii="Arial" w:hAnsi="Arial"/>
                <w:b/>
                <w:color w:val="FFFFFF"/>
                <w:sz w:val="22"/>
                <w:szCs w:val="22"/>
                <w:lang w:val="es-ES_tradnl"/>
              </w:rPr>
              <w:t>Autor</w:t>
            </w:r>
          </w:p>
        </w:tc>
      </w:tr>
      <w:tr>
        <w:trPr/>
        <w:tc>
          <w:tcPr>
            <w:tcW w:w="2304" w:type="dxa"/>
            <w:tcBorders>
              <w:top w:val="single" w:sz="4" w:space="0" w:color="000000"/>
              <w:left w:val="single" w:sz="4" w:space="0" w:color="000000"/>
              <w:bottom w:val="single" w:sz="4" w:space="0" w:color="000000"/>
            </w:tcBorders>
            <w:shd w:color="auto" w:fill="auto" w:val="clear"/>
          </w:tcPr>
          <w:p>
            <w:pPr>
              <w:pStyle w:val="Tabletext"/>
              <w:widowControl w:val="false"/>
              <w:snapToGrid w:val="false"/>
              <w:spacing w:before="0" w:after="120"/>
              <w:rPr>
                <w:rFonts w:ascii="Arial" w:hAnsi="Arial" w:cs="Arial"/>
                <w:lang w:val="de-DE"/>
              </w:rPr>
            </w:pPr>
            <w:r>
              <w:rPr>
                <w:rFonts w:cs="Arial" w:ascii="Arial" w:hAnsi="Arial"/>
                <w:lang w:val="de-DE"/>
              </w:rPr>
              <w:t>17/10/2023</w:t>
            </w:r>
          </w:p>
        </w:tc>
        <w:tc>
          <w:tcPr>
            <w:tcW w:w="1152" w:type="dxa"/>
            <w:tcBorders>
              <w:top w:val="single" w:sz="4" w:space="0" w:color="000000"/>
              <w:left w:val="single" w:sz="4" w:space="0" w:color="000000"/>
              <w:bottom w:val="single" w:sz="4" w:space="0" w:color="000000"/>
            </w:tcBorders>
            <w:shd w:color="auto" w:fill="auto" w:val="clear"/>
          </w:tcPr>
          <w:p>
            <w:pPr>
              <w:pStyle w:val="Tabletext"/>
              <w:widowControl w:val="false"/>
              <w:snapToGrid w:val="false"/>
              <w:spacing w:before="0" w:after="120"/>
              <w:jc w:val="center"/>
              <w:rPr>
                <w:rFonts w:ascii="Arial" w:hAnsi="Arial" w:cs="Arial"/>
                <w:lang w:val="de-DE"/>
              </w:rPr>
            </w:pPr>
            <w:r>
              <w:rPr>
                <w:rFonts w:cs="Arial" w:ascii="Arial" w:hAnsi="Arial"/>
                <w:lang w:val="de-DE"/>
              </w:rPr>
              <w:t>1.0</w:t>
            </w:r>
          </w:p>
        </w:tc>
        <w:tc>
          <w:tcPr>
            <w:tcW w:w="3743" w:type="dxa"/>
            <w:tcBorders>
              <w:top w:val="single" w:sz="4" w:space="0" w:color="000000"/>
              <w:left w:val="single" w:sz="4" w:space="0" w:color="000000"/>
              <w:bottom w:val="single" w:sz="4" w:space="0" w:color="000000"/>
            </w:tcBorders>
            <w:shd w:color="auto" w:fill="auto" w:val="clear"/>
          </w:tcPr>
          <w:p>
            <w:pPr>
              <w:pStyle w:val="Tabletext"/>
              <w:widowControl w:val="false"/>
              <w:snapToGrid w:val="false"/>
              <w:spacing w:before="0" w:after="120"/>
              <w:rPr>
                <w:rFonts w:ascii="Arial" w:hAnsi="Arial" w:cs="Arial"/>
                <w:lang w:val="de-DE"/>
              </w:rPr>
            </w:pPr>
            <w:r>
              <w:rPr>
                <w:rFonts w:cs="Arial" w:ascii="Arial" w:hAnsi="Arial"/>
                <w:lang w:val="de-DE"/>
              </w:rPr>
              <w:t>Versión Inicial del Documento</w:t>
            </w:r>
          </w:p>
        </w:tc>
        <w:tc>
          <w:tcPr>
            <w:tcW w:w="2369" w:type="dxa"/>
            <w:tcBorders>
              <w:top w:val="single" w:sz="4" w:space="0" w:color="000000"/>
              <w:left w:val="single" w:sz="4" w:space="0" w:color="000000"/>
              <w:bottom w:val="single" w:sz="4" w:space="0" w:color="000000"/>
              <w:right w:val="single" w:sz="4" w:space="0" w:color="000000"/>
            </w:tcBorders>
            <w:shd w:color="auto" w:fill="auto" w:val="clear"/>
          </w:tcPr>
          <w:p>
            <w:pPr>
              <w:pStyle w:val="Tabletext"/>
              <w:widowControl w:val="false"/>
              <w:snapToGrid w:val="false"/>
              <w:spacing w:before="0" w:after="120"/>
              <w:jc w:val="center"/>
              <w:rPr>
                <w:rFonts w:ascii="Arial" w:hAnsi="Arial" w:cs="Arial"/>
                <w:lang w:val="de-DE"/>
              </w:rPr>
            </w:pPr>
            <w:r>
              <w:rPr>
                <w:rFonts w:cs="Arial" w:ascii="Arial" w:hAnsi="Arial"/>
                <w:lang w:val="de-DE"/>
              </w:rPr>
              <w:t>Ugolini</w:t>
            </w:r>
          </w:p>
        </w:tc>
      </w:tr>
      <w:tr>
        <w:trPr/>
        <w:tc>
          <w:tcPr>
            <w:tcW w:w="2304" w:type="dxa"/>
            <w:tcBorders>
              <w:left w:val="single" w:sz="4" w:space="0" w:color="000000"/>
              <w:bottom w:val="single" w:sz="4" w:space="0" w:color="000000"/>
            </w:tcBorders>
            <w:shd w:color="auto" w:fill="auto" w:val="clear"/>
          </w:tcPr>
          <w:p>
            <w:pPr>
              <w:pStyle w:val="Tabletext"/>
              <w:widowControl w:val="false"/>
              <w:snapToGrid w:val="false"/>
              <w:spacing w:before="0" w:after="120"/>
              <w:rPr>
                <w:rFonts w:ascii="Arial" w:hAnsi="Arial" w:cs="Arial"/>
                <w:lang w:val="de-DE"/>
              </w:rPr>
            </w:pPr>
            <w:r>
              <w:rPr>
                <w:rFonts w:cs="Arial" w:ascii="Arial" w:hAnsi="Arial"/>
                <w:lang w:val="de-DE"/>
              </w:rPr>
            </w:r>
          </w:p>
        </w:tc>
        <w:tc>
          <w:tcPr>
            <w:tcW w:w="1152" w:type="dxa"/>
            <w:tcBorders>
              <w:left w:val="single" w:sz="4" w:space="0" w:color="000000"/>
              <w:bottom w:val="single" w:sz="4" w:space="0" w:color="000000"/>
            </w:tcBorders>
            <w:shd w:color="auto" w:fill="auto" w:val="clear"/>
          </w:tcPr>
          <w:p>
            <w:pPr>
              <w:pStyle w:val="Tabletext"/>
              <w:widowControl w:val="false"/>
              <w:snapToGrid w:val="false"/>
              <w:spacing w:before="0" w:after="120"/>
              <w:jc w:val="center"/>
              <w:rPr>
                <w:rFonts w:ascii="Arial" w:hAnsi="Arial" w:cs="Arial"/>
                <w:lang w:val="de-DE"/>
              </w:rPr>
            </w:pPr>
            <w:r>
              <w:rPr>
                <w:rFonts w:cs="Arial" w:ascii="Arial" w:hAnsi="Arial"/>
                <w:lang w:val="de-DE"/>
              </w:rPr>
              <w:t>1.1</w:t>
            </w:r>
          </w:p>
        </w:tc>
        <w:tc>
          <w:tcPr>
            <w:tcW w:w="3743" w:type="dxa"/>
            <w:tcBorders>
              <w:left w:val="single" w:sz="4" w:space="0" w:color="000000"/>
              <w:bottom w:val="single" w:sz="4" w:space="0" w:color="000000"/>
            </w:tcBorders>
            <w:shd w:color="auto" w:fill="auto" w:val="clear"/>
          </w:tcPr>
          <w:p>
            <w:pPr>
              <w:pStyle w:val="Tabletext"/>
              <w:widowControl w:val="false"/>
              <w:snapToGrid w:val="false"/>
              <w:spacing w:before="0" w:after="120"/>
              <w:rPr>
                <w:rFonts w:ascii="Arial" w:hAnsi="Arial" w:cs="Arial"/>
                <w:lang w:val="de-DE"/>
              </w:rPr>
            </w:pPr>
            <w:r>
              <w:rPr>
                <w:rFonts w:cs="Arial" w:ascii="Arial" w:hAnsi="Arial"/>
                <w:lang w:val="de-DE"/>
              </w:rPr>
              <w:t>Modificaciones:</w:t>
            </w:r>
          </w:p>
          <w:p>
            <w:pPr>
              <w:pStyle w:val="Tabletext"/>
              <w:widowControl w:val="false"/>
              <w:numPr>
                <w:ilvl w:val="0"/>
                <w:numId w:val="9"/>
              </w:numPr>
              <w:snapToGrid w:val="false"/>
              <w:spacing w:before="0" w:after="120"/>
              <w:rPr>
                <w:rFonts w:ascii="Arial" w:hAnsi="Arial" w:cs="Arial"/>
                <w:lang w:val="de-DE"/>
              </w:rPr>
            </w:pPr>
            <w:r>
              <w:rPr>
                <w:rFonts w:cs="Arial" w:ascii="Arial" w:hAnsi="Arial"/>
                <w:lang w:val="de-DE"/>
              </w:rPr>
              <w:t>Se completó la sección de Requisitos funcionales</w:t>
            </w:r>
          </w:p>
          <w:p>
            <w:pPr>
              <w:pStyle w:val="Tabletext"/>
              <w:widowControl w:val="false"/>
              <w:numPr>
                <w:ilvl w:val="0"/>
                <w:numId w:val="9"/>
              </w:numPr>
              <w:snapToGrid w:val="false"/>
              <w:spacing w:before="0" w:after="120"/>
              <w:rPr>
                <w:rFonts w:ascii="Arial" w:hAnsi="Arial" w:cs="Arial"/>
                <w:lang w:val="de-DE"/>
              </w:rPr>
            </w:pPr>
            <w:r>
              <w:rPr>
                <w:rFonts w:cs="Arial" w:ascii="Arial" w:hAnsi="Arial"/>
                <w:lang w:val="de-DE"/>
              </w:rPr>
              <w:t>Se agregaron Requisitos de escalabilidad o extensibilidad.</w:t>
            </w:r>
          </w:p>
          <w:p>
            <w:pPr>
              <w:pStyle w:val="Tabletext"/>
              <w:widowControl w:val="false"/>
              <w:numPr>
                <w:ilvl w:val="0"/>
                <w:numId w:val="9"/>
              </w:numPr>
              <w:snapToGrid w:val="false"/>
              <w:spacing w:before="0" w:after="120"/>
              <w:rPr>
                <w:rFonts w:ascii="Arial" w:hAnsi="Arial" w:cs="Arial"/>
                <w:lang w:val="de-DE"/>
              </w:rPr>
            </w:pPr>
            <w:r>
              <w:rPr>
                <w:rFonts w:cs="Arial" w:ascii="Arial" w:hAnsi="Arial"/>
                <w:lang w:val="de-DE"/>
              </w:rPr>
              <w:t>Se agregaron los Requisitos de precisión y exactitud</w:t>
            </w:r>
          </w:p>
        </w:tc>
        <w:tc>
          <w:tcPr>
            <w:tcW w:w="2369" w:type="dxa"/>
            <w:tcBorders>
              <w:left w:val="single" w:sz="4" w:space="0" w:color="000000"/>
              <w:bottom w:val="single" w:sz="4" w:space="0" w:color="000000"/>
              <w:right w:val="single" w:sz="4" w:space="0" w:color="000000"/>
            </w:tcBorders>
            <w:shd w:color="auto" w:fill="auto" w:val="clear"/>
          </w:tcPr>
          <w:p>
            <w:pPr>
              <w:pStyle w:val="Tabletext"/>
              <w:widowControl w:val="false"/>
              <w:snapToGrid w:val="false"/>
              <w:spacing w:before="0" w:after="120"/>
              <w:jc w:val="center"/>
              <w:rPr>
                <w:rFonts w:ascii="Arial" w:hAnsi="Arial" w:cs="Arial"/>
                <w:lang w:val="de-DE"/>
              </w:rPr>
            </w:pPr>
            <w:r>
              <w:rPr>
                <w:rFonts w:cs="Arial" w:ascii="Arial" w:hAnsi="Arial"/>
                <w:lang w:val="de-DE"/>
              </w:rPr>
              <w:t>Ugolini – Gallina Nizzo</w:t>
            </w:r>
          </w:p>
        </w:tc>
      </w:tr>
    </w:tbl>
    <w:p>
      <w:pPr>
        <w:pStyle w:val="Header"/>
        <w:rPr/>
      </w:pPr>
      <w:r>
        <w:br w:type="page"/>
      </w:r>
      <w:r>
        <w:rPr/>
        <w:t>Índice</w:t>
      </w:r>
    </w:p>
    <w:sdt>
      <w:sdtPr>
        <w:docPartObj>
          <w:docPartGallery w:val="Table of Contents"/>
          <w:docPartUnique w:val="true"/>
        </w:docPartObj>
      </w:sdtPr>
      <w:sdtContent>
        <w:p>
          <w:pPr>
            <w:pStyle w:val="Contents1"/>
            <w:tabs>
              <w:tab w:val="clear" w:pos="709"/>
              <w:tab w:val="right" w:pos="9070" w:leader="dot"/>
            </w:tabs>
            <w:rPr/>
          </w:pPr>
          <w:r>
            <w:fldChar w:fldCharType="begin"/>
          </w:r>
          <w:r>
            <w:rPr/>
            <w:instrText xml:space="preserve"> TOC \f \o "1-9" \t "Encabezado 1,1,Encabezado 10,9,Encabezado 10,9,Encabezado 10,9,Encabezado 10,9" \h</w:instrText>
          </w:r>
          <w:r>
            <w:rPr/>
            <w:fldChar w:fldCharType="separate"/>
          </w:r>
          <w:r>
            <w:rPr/>
            <w:t xml:space="preserve"> </w:t>
          </w:r>
          <w:r>
            <w:rPr/>
            <w:t>1 Introducción</w:t>
            <w:tab/>
            <w:t>6</w:t>
          </w:r>
        </w:p>
        <w:p>
          <w:pPr>
            <w:pStyle w:val="Contents2"/>
            <w:tabs>
              <w:tab w:val="clear" w:pos="709"/>
              <w:tab w:val="right" w:pos="9070" w:leader="dot"/>
            </w:tabs>
            <w:rPr/>
          </w:pPr>
          <w:r>
            <w:rPr/>
            <w:t xml:space="preserve"> </w:t>
          </w:r>
          <w:r>
            <w:rPr/>
            <w:t xml:space="preserve">1.1 Propósito del documento  </w:t>
            <w:tab/>
            <w:t>6</w:t>
          </w:r>
        </w:p>
        <w:p>
          <w:pPr>
            <w:pStyle w:val="Contents2"/>
            <w:tabs>
              <w:tab w:val="clear" w:pos="709"/>
              <w:tab w:val="right" w:pos="9070" w:leader="dot"/>
            </w:tabs>
            <w:rPr/>
          </w:pPr>
          <w:r>
            <w:rPr/>
            <w:t xml:space="preserve"> </w:t>
          </w:r>
          <w:r>
            <w:rPr/>
            <w:t xml:space="preserve">1.2 Alcance del Documento </w:t>
            <w:tab/>
            <w:t>6</w:t>
          </w:r>
        </w:p>
        <w:p>
          <w:pPr>
            <w:pStyle w:val="Contents2"/>
            <w:tabs>
              <w:tab w:val="clear" w:pos="709"/>
              <w:tab w:val="right" w:pos="9070" w:leader="dot"/>
            </w:tabs>
            <w:rPr/>
          </w:pPr>
          <w:r>
            <w:rPr/>
            <w:t xml:space="preserve"> </w:t>
          </w:r>
          <w:r>
            <w:rPr/>
            <w:t>1.3 Definiciones, acrónimos y abreviaturas</w:t>
            <w:tab/>
            <w:t>6</w:t>
          </w:r>
        </w:p>
        <w:p>
          <w:pPr>
            <w:pStyle w:val="Contents2"/>
            <w:tabs>
              <w:tab w:val="clear" w:pos="709"/>
              <w:tab w:val="right" w:pos="9070" w:leader="dot"/>
            </w:tabs>
            <w:rPr/>
          </w:pPr>
          <w:r>
            <w:rPr/>
            <w:t xml:space="preserve"> </w:t>
          </w:r>
          <w:r>
            <w:rPr/>
            <w:t>1.4 Documentos Relacionados</w:t>
            <w:tab/>
            <w:t>6</w:t>
          </w:r>
        </w:p>
        <w:p>
          <w:pPr>
            <w:pStyle w:val="Contents2"/>
            <w:tabs>
              <w:tab w:val="clear" w:pos="709"/>
              <w:tab w:val="right" w:pos="9070" w:leader="dot"/>
            </w:tabs>
            <w:rPr/>
          </w:pPr>
          <w:r>
            <w:rPr/>
            <w:t xml:space="preserve"> </w:t>
          </w:r>
          <w:r>
            <w:rPr/>
            <w:t>1.5 Visión general del documento</w:t>
            <w:tab/>
            <w:t>7</w:t>
          </w:r>
        </w:p>
        <w:p>
          <w:pPr>
            <w:pStyle w:val="Contents1"/>
            <w:tabs>
              <w:tab w:val="clear" w:pos="709"/>
              <w:tab w:val="right" w:pos="9070" w:leader="dot"/>
            </w:tabs>
            <w:rPr/>
          </w:pPr>
          <w:r>
            <w:rPr/>
            <w:t xml:space="preserve"> </w:t>
          </w:r>
          <w:r>
            <w:rPr/>
            <w:t>2 Descripción General</w:t>
            <w:tab/>
            <w:t>8</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2.1 Perspectiva del producto</w:t>
            <w:tab/>
            <w:t>8</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2.2 Funcionalidad del producto</w:t>
            <w:tab/>
            <w:t>8</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2.3 Tipos de usuarios y características</w:t>
            <w:tab/>
            <w:t>8</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2.4 Entorno de operación</w:t>
            <w:tab/>
            <w:t>9</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2.5 Supuestos y restricciones</w:t>
            <w:tab/>
            <w:t>9</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2.5.1 Supuestos</w:t>
            <w:tab/>
            <w:t>9</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2.5.2 Restricciones</w:t>
            <w:tab/>
            <w:t>9</w:t>
          </w:r>
        </w:p>
        <w:p>
          <w:pPr>
            <w:pStyle w:val="Contents1"/>
            <w:tabs>
              <w:tab w:val="clear" w:pos="709"/>
              <w:tab w:val="right" w:pos="9070" w:leader="dot"/>
            </w:tabs>
            <w:rPr/>
          </w:pPr>
          <w:r>
            <w:rPr/>
            <w:t xml:space="preserve"> </w:t>
          </w:r>
          <w:r>
            <w:rPr/>
            <w:t>3 Requisitos Específicos</w:t>
            <w:tab/>
            <w:t>11</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3.1 Requisitos de los interfaces</w:t>
            <w:tab/>
            <w:t>11</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3.1.1 Interfaces de usuario</w:t>
            <w:tab/>
            <w:t>11</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3.1.2 Interfaces de hardware</w:t>
            <w:tab/>
            <w:t>11</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3.1.3 Interfaces de software</w:t>
            <w:tab/>
            <w:t>12</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3.1.4 Interfaces de comunicación</w:t>
            <w:tab/>
            <w:t>12</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3.2 Requisitos funcionales</w:t>
            <w:tab/>
            <w:t>12</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3.3 Requisitos no funcionales</w:t>
            <w:tab/>
            <w:t>12</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3.3.1 Requisitos de rendimiento</w:t>
            <w:tab/>
            <w:t>12</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velocidad y latencia</w:t>
            <w:tab/>
            <w:t>12</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precisión y exactitud</w:t>
            <w:tab/>
            <w:t>13</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fiabilidad y disponibilidad</w:t>
            <w:tab/>
            <w:t>13</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robustez y tolerancia a fallos</w:t>
            <w:tab/>
            <w:t>13</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capacidad</w:t>
            <w:tab/>
            <w:t>13</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escalabilidad o extensibilidad</w:t>
            <w:tab/>
            <w:t>13</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3.3.2 Requisitos de mantenibilidad y soporte</w:t>
            <w:tab/>
            <w:t>13</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3.3.3 Requisitos de seguridad</w:t>
            <w:tab/>
            <w:t>13</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acceso</w:t>
            <w:tab/>
            <w:t>13</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integridad</w:t>
            <w:tab/>
            <w:t>13</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privacidad</w:t>
            <w:tab/>
            <w:t>14</w:t>
          </w:r>
        </w:p>
        <w:p>
          <w:pPr>
            <w:pStyle w:val="Contents4"/>
            <w:tabs>
              <w:tab w:val="clear" w:pos="709"/>
              <w:tab w:val="right" w:pos="9070" w:leader="dot"/>
            </w:tabs>
            <w:rPr>
              <w:b w:val="false"/>
              <w:bCs w:val="false"/>
              <w:i w:val="false"/>
              <w:i w:val="false"/>
              <w:iCs w:val="false"/>
              <w:sz w:val="20"/>
              <w:szCs w:val="20"/>
            </w:rPr>
          </w:pPr>
          <w:r>
            <w:rPr>
              <w:b w:val="false"/>
              <w:bCs w:val="false"/>
              <w:i w:val="false"/>
              <w:iCs w:val="false"/>
              <w:sz w:val="20"/>
              <w:szCs w:val="20"/>
            </w:rPr>
            <w:t>Requisitos de inmunidad</w:t>
            <w:tab/>
            <w:t>14</w:t>
          </w:r>
        </w:p>
        <w:p>
          <w:pPr>
            <w:pStyle w:val="Contents3"/>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3.3.4 Requisitos de portabilidad</w:t>
            <w:tab/>
            <w:t>14</w:t>
          </w:r>
        </w:p>
        <w:p>
          <w:pPr>
            <w:pStyle w:val="Contents2"/>
            <w:tabs>
              <w:tab w:val="clear" w:pos="709"/>
              <w:tab w:val="right" w:pos="9070" w:leader="dot"/>
            </w:tabs>
            <w:rPr>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3.4 Otros requisitos</w:t>
            <w:tab/>
            <w:t>14</w:t>
          </w:r>
          <w:r>
            <w:rPr>
              <w:sz w:val="20"/>
              <w:i w:val="false"/>
              <w:b w:val="false"/>
              <w:szCs w:val="20"/>
              <w:iCs w:val="false"/>
              <w:bCs w:val="false"/>
            </w:rPr>
            <w:fldChar w:fldCharType="end"/>
          </w:r>
        </w:p>
      </w:sdtContent>
    </w:sdt>
    <w:p>
      <w:pPr>
        <w:pStyle w:val="Normal"/>
        <w:tabs>
          <w:tab w:val="clear" w:pos="709"/>
          <w:tab w:val="right" w:pos="9070" w:leader="dot"/>
        </w:tabs>
        <w:rPr/>
      </w:pPr>
      <w:r>
        <w:rPr/>
      </w:r>
    </w:p>
    <w:p>
      <w:pPr>
        <w:pStyle w:val="Heading1"/>
        <w:numPr>
          <w:ilvl w:val="0"/>
          <w:numId w:val="6"/>
        </w:numPr>
        <w:rPr/>
      </w:pPr>
      <w:bookmarkStart w:id="0" w:name="__RefHeading__134_952240429"/>
      <w:bookmarkEnd w:id="0"/>
      <w:r>
        <w:rPr/>
        <w:t>Introducción</w:t>
      </w:r>
    </w:p>
    <w:p>
      <w:pPr>
        <w:pStyle w:val="Heading2"/>
        <w:numPr>
          <w:ilvl w:val="1"/>
          <w:numId w:val="1"/>
        </w:numPr>
        <w:rPr>
          <w:rFonts w:eastAsia="Arial"/>
        </w:rPr>
      </w:pPr>
      <w:bookmarkStart w:id="1" w:name="__RefHeading__136_952240429"/>
      <w:bookmarkEnd w:id="1"/>
      <w:r>
        <w:rPr/>
        <w:t>Propósito</w:t>
      </w:r>
      <w:r>
        <w:rPr>
          <w:rFonts w:eastAsia="Arial"/>
        </w:rPr>
        <w:t xml:space="preserve"> </w:t>
      </w:r>
      <w:r>
        <w:rPr/>
        <w:t>del</w:t>
      </w:r>
      <w:r>
        <w:rPr>
          <w:rFonts w:eastAsia="Arial"/>
        </w:rPr>
        <w:t xml:space="preserve"> </w:t>
      </w:r>
      <w:r>
        <w:rPr/>
        <w:t>documento</w:t>
      </w:r>
      <w:r>
        <w:rPr>
          <w:rFonts w:eastAsia="Arial"/>
        </w:rPr>
        <w:t xml:space="preserve">  </w:t>
      </w:r>
    </w:p>
    <w:p>
      <w:pPr>
        <w:pStyle w:val="TextBody"/>
        <w:rPr/>
      </w:pPr>
      <w:r>
        <w:rPr/>
        <w:t>El siguiente documento tiene el objetivo de especificar los requerimientos necesarios para armar un sistema para la administración de compras y ventas de una ferretería.</w:t>
      </w:r>
    </w:p>
    <w:p>
      <w:pPr>
        <w:pStyle w:val="Heading2"/>
        <w:numPr>
          <w:ilvl w:val="1"/>
          <w:numId w:val="1"/>
        </w:numPr>
        <w:rPr>
          <w:rFonts w:eastAsia="Arial"/>
        </w:rPr>
      </w:pPr>
      <w:bookmarkStart w:id="2" w:name="__RefHeading__138_952240429"/>
      <w:bookmarkEnd w:id="2"/>
      <w:r>
        <w:rPr/>
        <w:t>Alcance</w:t>
      </w:r>
      <w:r>
        <w:rPr>
          <w:rFonts w:eastAsia="Arial"/>
        </w:rPr>
        <w:t xml:space="preserve"> </w:t>
      </w:r>
      <w:r>
        <w:rPr/>
        <w:t>del</w:t>
      </w:r>
      <w:r>
        <w:rPr>
          <w:rFonts w:eastAsia="Arial"/>
        </w:rPr>
        <w:t xml:space="preserve"> </w:t>
      </w:r>
      <w:r>
        <w:rPr/>
        <w:t>Documento</w:t>
      </w:r>
      <w:r>
        <w:rPr>
          <w:rFonts w:eastAsia="Arial"/>
        </w:rPr>
        <w:t xml:space="preserve"> </w:t>
      </w:r>
    </w:p>
    <w:p>
      <w:pPr>
        <w:pStyle w:val="Normal"/>
        <w:rPr/>
      </w:pPr>
      <w:r>
        <w:rPr/>
        <w:t>Este documento</w:t>
      </w:r>
      <w:r>
        <w:rPr>
          <w:rFonts w:eastAsia="Arial"/>
        </w:rPr>
        <w:t xml:space="preserve"> </w:t>
      </w:r>
      <w:r>
        <w:rPr/>
        <w:t>se</w:t>
      </w:r>
      <w:r>
        <w:rPr>
          <w:rFonts w:eastAsia="Arial"/>
        </w:rPr>
        <w:t xml:space="preserve"> </w:t>
      </w:r>
      <w:r>
        <w:rPr/>
        <w:t>refiere</w:t>
      </w:r>
      <w:r>
        <w:rPr>
          <w:rFonts w:eastAsia="Arial"/>
        </w:rPr>
        <w:t xml:space="preserve"> </w:t>
      </w:r>
      <w:r>
        <w:rPr/>
        <w:t>al</w:t>
      </w:r>
      <w:r>
        <w:rPr>
          <w:rFonts w:eastAsia="Arial"/>
        </w:rPr>
        <w:t xml:space="preserve"> </w:t>
      </w:r>
      <w:r>
        <w:rPr/>
        <w:t>Sistema Ferr O’ Tec,</w:t>
      </w:r>
      <w:r>
        <w:rPr>
          <w:rFonts w:eastAsia="Arial"/>
        </w:rPr>
        <w:t xml:space="preserve"> </w:t>
      </w:r>
      <w:r>
        <w:rPr/>
        <w:t>el</w:t>
      </w:r>
      <w:r>
        <w:rPr>
          <w:rFonts w:eastAsia="Arial"/>
        </w:rPr>
        <w:t xml:space="preserve"> </w:t>
      </w:r>
      <w:r>
        <w:rPr/>
        <w:t>cual</w:t>
      </w:r>
      <w:r>
        <w:rPr>
          <w:rFonts w:eastAsia="Arial"/>
        </w:rPr>
        <w:t xml:space="preserve"> </w:t>
      </w:r>
      <w:r>
        <w:rPr/>
        <w:t>se</w:t>
      </w:r>
      <w:r>
        <w:rPr>
          <w:rFonts w:eastAsia="Arial"/>
        </w:rPr>
        <w:t xml:space="preserve"> </w:t>
      </w:r>
      <w:r>
        <w:rPr/>
        <w:t>construye</w:t>
      </w:r>
      <w:r>
        <w:rPr>
          <w:rFonts w:eastAsia="Arial"/>
        </w:rPr>
        <w:t xml:space="preserve"> </w:t>
      </w:r>
      <w:r>
        <w:rPr/>
        <w:t>como</w:t>
      </w:r>
      <w:r>
        <w:rPr>
          <w:rFonts w:eastAsia="Arial"/>
        </w:rPr>
        <w:t xml:space="preserve"> </w:t>
      </w:r>
      <w:r>
        <w:rPr/>
        <w:t>parte</w:t>
      </w:r>
      <w:r>
        <w:rPr>
          <w:rFonts w:eastAsia="Arial"/>
        </w:rPr>
        <w:t xml:space="preserve"> </w:t>
      </w:r>
      <w:r>
        <w:rPr/>
        <w:t>del</w:t>
      </w:r>
      <w:r>
        <w:rPr>
          <w:rFonts w:eastAsia="Arial"/>
        </w:rPr>
        <w:t xml:space="preserve"> </w:t>
      </w:r>
      <w:r>
        <w:rPr/>
        <w:t>proyecto</w:t>
      </w:r>
      <w:r>
        <w:rPr>
          <w:rFonts w:eastAsia="Arial"/>
        </w:rPr>
        <w:t xml:space="preserve"> </w:t>
      </w:r>
      <w:r>
        <w:rPr/>
        <w:t>final</w:t>
      </w:r>
      <w:r>
        <w:rPr>
          <w:rFonts w:eastAsia="Arial"/>
        </w:rPr>
        <w:t xml:space="preserve"> </w:t>
      </w:r>
      <w:r>
        <w:rPr/>
        <w:t>del alumno</w:t>
      </w:r>
      <w:r>
        <w:rPr>
          <w:rFonts w:eastAsia="Arial"/>
        </w:rPr>
        <w:t xml:space="preserve"> </w:t>
      </w:r>
      <w:r>
        <w:rPr/>
        <w:t>Ugolini, Mauricio Germán,</w:t>
      </w:r>
      <w:r>
        <w:rPr>
          <w:rFonts w:eastAsia="Arial"/>
        </w:rPr>
        <w:t xml:space="preserve"> </w:t>
      </w:r>
      <w:r>
        <w:rPr/>
        <w:t>como</w:t>
      </w:r>
      <w:r>
        <w:rPr>
          <w:rFonts w:eastAsia="Arial"/>
        </w:rPr>
        <w:t xml:space="preserve"> </w:t>
      </w:r>
      <w:r>
        <w:rPr/>
        <w:t>parte</w:t>
      </w:r>
      <w:r>
        <w:rPr>
          <w:rFonts w:eastAsia="Arial"/>
        </w:rPr>
        <w:t xml:space="preserve"> </w:t>
      </w:r>
      <w:r>
        <w:rPr/>
        <w:t>de</w:t>
      </w:r>
      <w:r>
        <w:rPr>
          <w:rFonts w:eastAsia="Arial"/>
        </w:rPr>
        <w:t xml:space="preserve"> </w:t>
      </w:r>
      <w:r>
        <w:rPr/>
        <w:t>la</w:t>
      </w:r>
      <w:r>
        <w:rPr>
          <w:rFonts w:eastAsia="Arial"/>
        </w:rPr>
        <w:t xml:space="preserve"> </w:t>
      </w:r>
      <w:r>
        <w:rPr/>
        <w:t>carrera</w:t>
      </w:r>
      <w:r>
        <w:rPr>
          <w:rFonts w:eastAsia="Arial"/>
        </w:rPr>
        <w:t xml:space="preserve"> </w:t>
      </w:r>
      <w:r>
        <w:rPr/>
        <w:t>de</w:t>
      </w:r>
      <w:r>
        <w:rPr>
          <w:rFonts w:eastAsia="Arial"/>
        </w:rPr>
        <w:t xml:space="preserve"> </w:t>
      </w:r>
      <w:r>
        <w:rPr/>
        <w:t>Ingeniería</w:t>
      </w:r>
      <w:r>
        <w:rPr>
          <w:rFonts w:eastAsia="Arial"/>
        </w:rPr>
        <w:t xml:space="preserve"> </w:t>
      </w:r>
      <w:r>
        <w:rPr/>
        <w:t>en</w:t>
      </w:r>
      <w:r>
        <w:rPr>
          <w:rFonts w:eastAsia="Arial"/>
        </w:rPr>
        <w:t xml:space="preserve"> </w:t>
      </w:r>
      <w:r>
        <w:rPr/>
        <w:t>Sistemas</w:t>
      </w:r>
      <w:r>
        <w:rPr>
          <w:rFonts w:eastAsia="Arial"/>
        </w:rPr>
        <w:t xml:space="preserve"> </w:t>
      </w:r>
      <w:r>
        <w:rPr/>
        <w:t>de</w:t>
      </w:r>
      <w:r>
        <w:rPr>
          <w:rFonts w:eastAsia="Arial"/>
        </w:rPr>
        <w:t xml:space="preserve"> </w:t>
      </w:r>
      <w:r>
        <w:rPr/>
        <w:t>Información</w:t>
      </w:r>
      <w:r>
        <w:rPr>
          <w:rFonts w:eastAsia="Arial"/>
        </w:rPr>
        <w:t xml:space="preserve"> </w:t>
      </w:r>
      <w:r>
        <w:rPr/>
        <w:t>de</w:t>
      </w:r>
      <w:r>
        <w:rPr>
          <w:rFonts w:eastAsia="Arial"/>
        </w:rPr>
        <w:t xml:space="preserve"> </w:t>
      </w:r>
      <w:r>
        <w:rPr/>
        <w:t>la</w:t>
      </w:r>
      <w:r>
        <w:rPr>
          <w:rFonts w:eastAsia="Arial"/>
        </w:rPr>
        <w:t xml:space="preserve"> </w:t>
      </w:r>
      <w:r>
        <w:rPr/>
        <w:t>Universidad</w:t>
      </w:r>
      <w:r>
        <w:rPr>
          <w:rFonts w:eastAsia="Arial"/>
        </w:rPr>
        <w:t xml:space="preserve"> </w:t>
      </w:r>
      <w:r>
        <w:rPr/>
        <w:t>del</w:t>
      </w:r>
      <w:r>
        <w:rPr>
          <w:rFonts w:eastAsia="Arial"/>
        </w:rPr>
        <w:t xml:space="preserve"> </w:t>
      </w:r>
      <w:r>
        <w:rPr/>
        <w:t>Centro</w:t>
      </w:r>
      <w:r>
        <w:rPr>
          <w:rFonts w:eastAsia="Arial"/>
        </w:rPr>
        <w:t xml:space="preserve"> </w:t>
      </w:r>
      <w:r>
        <w:rPr/>
        <w:t>Educativo</w:t>
      </w:r>
      <w:r>
        <w:rPr>
          <w:rFonts w:eastAsia="Arial"/>
        </w:rPr>
        <w:t xml:space="preserve"> </w:t>
      </w:r>
      <w:r>
        <w:rPr/>
        <w:t>Latinoamericano,</w:t>
      </w:r>
      <w:r>
        <w:rPr>
          <w:rFonts w:eastAsia="Arial"/>
        </w:rPr>
        <w:t xml:space="preserve"> </w:t>
      </w:r>
      <w:r>
        <w:rPr/>
        <w:t>en</w:t>
      </w:r>
      <w:r>
        <w:rPr>
          <w:rFonts w:eastAsia="Arial"/>
        </w:rPr>
        <w:t xml:space="preserve"> </w:t>
      </w:r>
      <w:r>
        <w:rPr/>
        <w:t>la</w:t>
      </w:r>
      <w:r>
        <w:rPr>
          <w:rFonts w:eastAsia="Arial"/>
        </w:rPr>
        <w:t xml:space="preserve"> </w:t>
      </w:r>
      <w:r>
        <w:rPr/>
        <w:t>ciudad</w:t>
      </w:r>
      <w:r>
        <w:rPr>
          <w:rFonts w:eastAsia="Arial"/>
        </w:rPr>
        <w:t xml:space="preserve"> </w:t>
      </w:r>
      <w:r>
        <w:rPr/>
        <w:t>de</w:t>
      </w:r>
      <w:r>
        <w:rPr>
          <w:rFonts w:eastAsia="Arial"/>
        </w:rPr>
        <w:t xml:space="preserve"> </w:t>
      </w:r>
      <w:r>
        <w:rPr/>
        <w:t>Rosario,</w:t>
      </w:r>
      <w:r>
        <w:rPr>
          <w:rFonts w:eastAsia="Arial"/>
        </w:rPr>
        <w:t xml:space="preserve"> </w:t>
      </w:r>
      <w:r>
        <w:rPr/>
        <w:t>Argentina.</w:t>
      </w:r>
    </w:p>
    <w:p>
      <w:pPr>
        <w:pStyle w:val="Heading2"/>
        <w:numPr>
          <w:ilvl w:val="1"/>
          <w:numId w:val="1"/>
        </w:numPr>
        <w:rPr/>
      </w:pPr>
      <w:bookmarkStart w:id="3" w:name="__RefHeading__146_952240429"/>
      <w:bookmarkEnd w:id="3"/>
      <w:r>
        <w:rPr/>
        <w:t>Definiciones,</w:t>
      </w:r>
      <w:r>
        <w:rPr>
          <w:rFonts w:eastAsia="Arial"/>
        </w:rPr>
        <w:t xml:space="preserve"> </w:t>
      </w:r>
      <w:r>
        <w:rPr/>
        <w:t>acrónimos</w:t>
      </w:r>
      <w:r>
        <w:rPr>
          <w:rFonts w:eastAsia="Arial"/>
        </w:rPr>
        <w:t xml:space="preserve"> </w:t>
      </w:r>
      <w:r>
        <w:rPr/>
        <w:t>y</w:t>
      </w:r>
      <w:r>
        <w:rPr>
          <w:rFonts w:eastAsia="Arial"/>
        </w:rPr>
        <w:t xml:space="preserve"> </w:t>
      </w:r>
      <w:r>
        <w:rPr/>
        <w:t>abreviaturas</w:t>
      </w:r>
    </w:p>
    <w:p>
      <w:pPr>
        <w:pStyle w:val="Heading2"/>
        <w:numPr>
          <w:ilvl w:val="1"/>
          <w:numId w:val="1"/>
        </w:numPr>
        <w:rPr/>
      </w:pPr>
      <w:bookmarkStart w:id="4" w:name="__RefHeading__144_9522404291"/>
      <w:bookmarkEnd w:id="4"/>
      <w:r>
        <w:rPr/>
        <w:t>Documentos</w:t>
      </w:r>
      <w:r>
        <w:rPr>
          <w:rFonts w:eastAsia="Arial"/>
        </w:rPr>
        <w:t xml:space="preserve"> </w:t>
      </w:r>
      <w:r>
        <w:rPr/>
        <w:t>Relacionados</w:t>
      </w:r>
    </w:p>
    <w:tbl>
      <w:tblPr>
        <w:tblW w:w="8815"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337"/>
        <w:gridCol w:w="5432"/>
        <w:gridCol w:w="2046"/>
      </w:tblGrid>
      <w:tr>
        <w:trPr>
          <w:tblHeader w:val="true"/>
        </w:trPr>
        <w:tc>
          <w:tcPr>
            <w:tcW w:w="1337" w:type="dxa"/>
            <w:tcBorders>
              <w:top w:val="single" w:sz="4" w:space="0" w:color="000000"/>
              <w:left w:val="single" w:sz="4" w:space="0" w:color="000000"/>
              <w:bottom w:val="single" w:sz="4" w:space="0" w:color="000000"/>
            </w:tcBorders>
            <w:shd w:color="auto" w:fill="CCCCCC" w:val="clear"/>
          </w:tcPr>
          <w:p>
            <w:pPr>
              <w:pStyle w:val="Normal"/>
              <w:widowControl w:val="false"/>
              <w:snapToGrid w:val="false"/>
              <w:spacing w:before="120" w:after="120"/>
              <w:rPr>
                <w:b/>
                <w:bCs/>
                <w:color w:val="000000"/>
                <w:sz w:val="20"/>
                <w:szCs w:val="20"/>
              </w:rPr>
            </w:pPr>
            <w:r>
              <w:rPr>
                <w:b/>
                <w:bCs/>
                <w:color w:val="000000"/>
                <w:sz w:val="20"/>
                <w:szCs w:val="20"/>
              </w:rPr>
              <w:t>Documento</w:t>
            </w:r>
          </w:p>
        </w:tc>
        <w:tc>
          <w:tcPr>
            <w:tcW w:w="5432" w:type="dxa"/>
            <w:tcBorders>
              <w:top w:val="single" w:sz="4" w:space="0" w:color="000000"/>
              <w:left w:val="single" w:sz="4" w:space="0" w:color="000000"/>
              <w:bottom w:val="single" w:sz="4" w:space="0" w:color="000000"/>
            </w:tcBorders>
            <w:shd w:color="auto" w:fill="CCCCCC" w:val="clear"/>
          </w:tcPr>
          <w:p>
            <w:pPr>
              <w:pStyle w:val="Normal"/>
              <w:widowControl w:val="false"/>
              <w:snapToGrid w:val="false"/>
              <w:spacing w:before="120" w:after="120"/>
              <w:rPr>
                <w:b/>
                <w:bCs/>
                <w:color w:val="000000"/>
                <w:sz w:val="20"/>
                <w:szCs w:val="20"/>
              </w:rPr>
            </w:pPr>
            <w:r>
              <w:rPr>
                <w:b/>
                <w:bCs/>
                <w:color w:val="000000"/>
                <w:sz w:val="20"/>
                <w:szCs w:val="20"/>
              </w:rPr>
              <w:t>Nombre</w:t>
            </w:r>
            <w:r>
              <w:rPr>
                <w:rFonts w:eastAsia="Arial"/>
                <w:b/>
                <w:bCs/>
                <w:color w:val="000000"/>
                <w:sz w:val="20"/>
                <w:szCs w:val="20"/>
              </w:rPr>
              <w:t xml:space="preserve"> </w:t>
            </w:r>
            <w:r>
              <w:rPr>
                <w:b/>
                <w:bCs/>
                <w:color w:val="000000"/>
                <w:sz w:val="20"/>
                <w:szCs w:val="20"/>
              </w:rPr>
              <w:t>/</w:t>
            </w:r>
            <w:r>
              <w:rPr>
                <w:rFonts w:eastAsia="Arial"/>
                <w:b/>
                <w:bCs/>
                <w:color w:val="000000"/>
                <w:sz w:val="20"/>
                <w:szCs w:val="20"/>
              </w:rPr>
              <w:t xml:space="preserve"> </w:t>
            </w:r>
            <w:r>
              <w:rPr>
                <w:b/>
                <w:bCs/>
                <w:color w:val="000000"/>
                <w:sz w:val="20"/>
                <w:szCs w:val="20"/>
              </w:rPr>
              <w:t>Ubicación</w:t>
            </w:r>
            <w:r>
              <w:rPr>
                <w:rFonts w:eastAsia="Arial"/>
                <w:b/>
                <w:bCs/>
                <w:color w:val="000000"/>
                <w:sz w:val="20"/>
                <w:szCs w:val="20"/>
              </w:rPr>
              <w:t xml:space="preserve"> </w:t>
            </w:r>
            <w:r>
              <w:rPr>
                <w:b/>
                <w:bCs/>
                <w:color w:val="000000"/>
                <w:sz w:val="20"/>
                <w:szCs w:val="20"/>
              </w:rPr>
              <w:t>del</w:t>
            </w:r>
            <w:r>
              <w:rPr>
                <w:rFonts w:eastAsia="Arial"/>
                <w:b/>
                <w:bCs/>
                <w:color w:val="000000"/>
                <w:sz w:val="20"/>
                <w:szCs w:val="20"/>
              </w:rPr>
              <w:t xml:space="preserve"> </w:t>
            </w:r>
            <w:r>
              <w:rPr>
                <w:b/>
                <w:bCs/>
                <w:color w:val="000000"/>
                <w:sz w:val="20"/>
                <w:szCs w:val="20"/>
              </w:rPr>
              <w:t>archivo</w:t>
            </w:r>
          </w:p>
        </w:tc>
        <w:tc>
          <w:tcPr>
            <w:tcW w:w="2046" w:type="dxa"/>
            <w:tcBorders>
              <w:top w:val="single" w:sz="4" w:space="0" w:color="000000"/>
              <w:left w:val="single" w:sz="4" w:space="0" w:color="000000"/>
              <w:bottom w:val="single" w:sz="4" w:space="0" w:color="000000"/>
              <w:right w:val="single" w:sz="4" w:space="0" w:color="000000"/>
            </w:tcBorders>
            <w:shd w:color="auto" w:fill="CCCCCC" w:val="clear"/>
          </w:tcPr>
          <w:p>
            <w:pPr>
              <w:pStyle w:val="Header"/>
              <w:widowControl w:val="false"/>
              <w:snapToGrid w:val="false"/>
              <w:spacing w:before="120" w:after="0"/>
              <w:rPr>
                <w:b/>
                <w:bCs/>
                <w:color w:val="000000"/>
                <w:sz w:val="20"/>
                <w:szCs w:val="20"/>
              </w:rPr>
            </w:pPr>
            <w:r>
              <w:rPr>
                <w:b/>
                <w:bCs/>
                <w:color w:val="000000"/>
                <w:sz w:val="20"/>
                <w:szCs w:val="20"/>
              </w:rPr>
              <w:t>Fuente</w:t>
            </w:r>
          </w:p>
        </w:tc>
      </w:tr>
      <w:tr>
        <w:trPr/>
        <w:tc>
          <w:tcPr>
            <w:tcW w:w="1337"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120" w:after="120"/>
              <w:rPr>
                <w:color w:val="000000"/>
              </w:rPr>
            </w:pPr>
            <w:r>
              <w:rPr>
                <w:color w:val="000000"/>
              </w:rPr>
              <w:t xml:space="preserve">Diagramas de Actividad </w:t>
            </w:r>
          </w:p>
        </w:tc>
        <w:tc>
          <w:tcPr>
            <w:tcW w:w="5432"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120" w:after="120"/>
              <w:rPr>
                <w:rFonts w:eastAsia="Arial"/>
                <w:color w:val="000000"/>
                <w:sz w:val="18"/>
                <w:szCs w:val="18"/>
              </w:rPr>
            </w:pPr>
            <w:r>
              <w:rPr>
                <w:b/>
                <w:bCs/>
                <w:color w:val="000000"/>
                <w:sz w:val="18"/>
                <w:szCs w:val="18"/>
              </w:rPr>
              <w:t>Nombre:</w:t>
            </w:r>
            <w:r>
              <w:rPr>
                <w:rFonts w:eastAsia="Arial"/>
                <w:color w:val="000000"/>
                <w:sz w:val="18"/>
                <w:szCs w:val="18"/>
              </w:rPr>
              <w:t xml:space="preserve"> </w:t>
            </w:r>
          </w:p>
          <w:p>
            <w:pPr>
              <w:pStyle w:val="Header"/>
              <w:widowControl w:val="false"/>
              <w:rPr>
                <w:color w:val="000000"/>
                <w:sz w:val="18"/>
                <w:szCs w:val="18"/>
              </w:rPr>
            </w:pPr>
            <w:r>
              <w:rPr>
                <w:caps w:val="false"/>
                <w:smallCaps w:val="false"/>
                <w:color w:val="000000"/>
                <w:sz w:val="18"/>
                <w:szCs w:val="18"/>
              </w:rPr>
              <w:t>PF--NEG--ART01-- DIAGRAMA DE ACTIVIDAD-v1.1.pdf</w:t>
            </w:r>
          </w:p>
          <w:p>
            <w:pPr>
              <w:pStyle w:val="Normal"/>
              <w:widowControl w:val="false"/>
              <w:rPr>
                <w:rFonts w:eastAsia="Arial"/>
                <w:color w:val="000000"/>
                <w:sz w:val="18"/>
                <w:szCs w:val="18"/>
              </w:rPr>
            </w:pPr>
            <w:r>
              <w:rPr>
                <w:b/>
                <w:bCs/>
                <w:color w:val="000000"/>
                <w:sz w:val="18"/>
                <w:szCs w:val="18"/>
              </w:rPr>
              <w:t>Ubicación:</w:t>
            </w:r>
            <w:r>
              <w:rPr>
                <w:rFonts w:eastAsia="Arial"/>
                <w:color w:val="000000"/>
                <w:sz w:val="18"/>
                <w:szCs w:val="18"/>
              </w:rPr>
              <w:t xml:space="preserve"> </w:t>
            </w:r>
          </w:p>
          <w:p>
            <w:pPr>
              <w:pStyle w:val="Normal"/>
              <w:widowControl w:val="false"/>
              <w:spacing w:before="120" w:after="120"/>
              <w:rPr>
                <w:color w:val="000000"/>
                <w:sz w:val="18"/>
                <w:szCs w:val="18"/>
              </w:rPr>
            </w:pPr>
            <w:r>
              <w:rPr>
                <w:color w:val="000000"/>
                <w:sz w:val="18"/>
                <w:szCs w:val="18"/>
              </w:rPr>
              <w:t>[Ver con el profesor]</w:t>
            </w:r>
          </w:p>
        </w:tc>
        <w:tc>
          <w:tcPr>
            <w:tcW w:w="20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pPr>
            <w:r>
              <w:rPr/>
              <w:t>Producción Propia</w:t>
            </w:r>
          </w:p>
        </w:tc>
      </w:tr>
    </w:tbl>
    <w:p>
      <w:pPr>
        <w:pStyle w:val="Heading2"/>
        <w:numPr>
          <w:ilvl w:val="1"/>
          <w:numId w:val="1"/>
        </w:numPr>
        <w:rPr/>
      </w:pPr>
      <w:bookmarkStart w:id="5" w:name="__RefHeading__148_952240429"/>
      <w:bookmarkEnd w:id="5"/>
      <w:r>
        <w:rPr/>
        <w:t>Visión</w:t>
      </w:r>
      <w:r>
        <w:rPr>
          <w:rFonts w:eastAsia="Arial"/>
        </w:rPr>
        <w:t xml:space="preserve"> </w:t>
      </w:r>
      <w:r>
        <w:rPr/>
        <w:t>general</w:t>
      </w:r>
      <w:r>
        <w:rPr>
          <w:rFonts w:eastAsia="Arial"/>
        </w:rPr>
        <w:t xml:space="preserve"> </w:t>
      </w:r>
      <w:r>
        <w:rPr/>
        <w:t>del</w:t>
      </w:r>
      <w:r>
        <w:rPr>
          <w:rFonts w:eastAsia="Arial"/>
        </w:rPr>
        <w:t xml:space="preserve"> </w:t>
      </w:r>
      <w:r>
        <w:rPr/>
        <w:t>documento</w:t>
      </w:r>
    </w:p>
    <w:p>
      <w:pPr>
        <w:pStyle w:val="Normal"/>
        <w:rPr/>
      </w:pPr>
      <w:r>
        <w:rPr/>
        <w:tab/>
        <w:t>Este</w:t>
      </w:r>
      <w:r>
        <w:rPr>
          <w:rFonts w:eastAsia="Arial"/>
        </w:rPr>
        <w:t xml:space="preserve"> </w:t>
      </w:r>
      <w:r>
        <w:rPr/>
        <w:t>documento</w:t>
      </w:r>
      <w:r>
        <w:rPr>
          <w:rFonts w:eastAsia="Arial"/>
        </w:rPr>
        <w:t xml:space="preserve"> proporciona una visión general del sistema y da alguna información adicional para poner el sistema en contexto. E</w:t>
      </w:r>
      <w:r>
        <w:rPr/>
        <w:t>stablece</w:t>
      </w:r>
      <w:r>
        <w:rPr>
          <w:rFonts w:eastAsia="Arial"/>
        </w:rPr>
        <w:t xml:space="preserve"> </w:t>
      </w:r>
      <w:r>
        <w:rPr/>
        <w:t>los</w:t>
      </w:r>
      <w:r>
        <w:rPr>
          <w:rFonts w:eastAsia="Arial"/>
        </w:rPr>
        <w:t xml:space="preserve"> </w:t>
      </w:r>
      <w:r>
        <w:rPr/>
        <w:t>requerimientos</w:t>
      </w:r>
      <w:r>
        <w:rPr>
          <w:rFonts w:eastAsia="Arial"/>
        </w:rPr>
        <w:t xml:space="preserve"> </w:t>
      </w:r>
      <w:r>
        <w:rPr/>
        <w:t>del</w:t>
      </w:r>
      <w:r>
        <w:rPr>
          <w:rFonts w:eastAsia="Arial"/>
        </w:rPr>
        <w:t xml:space="preserve"> </w:t>
      </w:r>
      <w:r>
        <w:rPr/>
        <w:t>sistema</w:t>
      </w:r>
      <w:r>
        <w:rPr>
          <w:rFonts w:eastAsia="Arial"/>
        </w:rPr>
        <w:t xml:space="preserve"> </w:t>
      </w:r>
      <w:r>
        <w:rPr/>
        <w:t>(a</w:t>
      </w:r>
      <w:r>
        <w:rPr>
          <w:rFonts w:eastAsia="Arial"/>
        </w:rPr>
        <w:t xml:space="preserve"> </w:t>
      </w:r>
      <w:r>
        <w:rPr/>
        <w:t>diferentes</w:t>
      </w:r>
      <w:r>
        <w:rPr>
          <w:rFonts w:eastAsia="Arial"/>
        </w:rPr>
        <w:t xml:space="preserve"> </w:t>
      </w:r>
      <w:r>
        <w:rPr/>
        <w:t>niveles),</w:t>
      </w:r>
      <w:r>
        <w:rPr>
          <w:rFonts w:eastAsia="Arial"/>
        </w:rPr>
        <w:t xml:space="preserve"> </w:t>
      </w:r>
      <w:r>
        <w:rPr/>
        <w:t>supuestos,</w:t>
      </w:r>
      <w:r>
        <w:rPr>
          <w:rFonts w:eastAsia="Arial"/>
        </w:rPr>
        <w:t xml:space="preserve"> </w:t>
      </w:r>
      <w:r>
        <w:rPr/>
        <w:t>restricciones,</w:t>
      </w:r>
      <w:r>
        <w:rPr>
          <w:rFonts w:eastAsia="Arial"/>
        </w:rPr>
        <w:t xml:space="preserve"> </w:t>
      </w:r>
      <w:r>
        <w:rPr/>
        <w:t>entorno,</w:t>
      </w:r>
      <w:r>
        <w:rPr>
          <w:rFonts w:eastAsia="Arial"/>
        </w:rPr>
        <w:t xml:space="preserve"> </w:t>
      </w:r>
      <w:r>
        <w:rPr/>
        <w:t>e</w:t>
      </w:r>
      <w:r>
        <w:rPr>
          <w:rFonts w:eastAsia="Arial"/>
        </w:rPr>
        <w:t xml:space="preserve"> </w:t>
      </w:r>
      <w:r>
        <w:rPr/>
        <w:t>interacciones</w:t>
      </w:r>
      <w:r>
        <w:rPr>
          <w:rFonts w:eastAsia="Arial"/>
        </w:rPr>
        <w:t xml:space="preserve"> </w:t>
      </w:r>
      <w:r>
        <w:rPr/>
        <w:t>con</w:t>
      </w:r>
      <w:r>
        <w:rPr>
          <w:rFonts w:eastAsia="Arial"/>
        </w:rPr>
        <w:t xml:space="preserve"> </w:t>
      </w:r>
      <w:r>
        <w:rPr/>
        <w:t>otros</w:t>
      </w:r>
      <w:r>
        <w:rPr>
          <w:rFonts w:eastAsia="Arial"/>
        </w:rPr>
        <w:t xml:space="preserve"> </w:t>
      </w:r>
      <w:r>
        <w:rPr/>
        <w:t>sistemas.</w:t>
      </w:r>
    </w:p>
    <w:p>
      <w:pPr>
        <w:pStyle w:val="Normal"/>
        <w:rPr/>
      </w:pPr>
      <w:r>
        <w:rPr/>
        <w:tab/>
        <w:t>En</w:t>
      </w:r>
      <w:r>
        <w:rPr>
          <w:rFonts w:eastAsia="Arial"/>
        </w:rPr>
        <w:t xml:space="preserve"> </w:t>
      </w:r>
      <w:r>
        <w:rPr/>
        <w:t>la</w:t>
      </w:r>
      <w:r>
        <w:rPr>
          <w:rFonts w:eastAsia="Arial"/>
        </w:rPr>
        <w:t xml:space="preserve"> </w:t>
      </w:r>
      <w:r>
        <w:rPr/>
        <w:t>sección</w:t>
      </w:r>
      <w:r>
        <w:rPr>
          <w:rFonts w:eastAsia="Arial"/>
        </w:rPr>
        <w:t xml:space="preserve"> </w:t>
      </w:r>
      <w:r>
        <w:rPr/>
        <w:t>2</w:t>
      </w:r>
      <w:r>
        <w:rPr>
          <w:rFonts w:eastAsia="Arial"/>
        </w:rPr>
        <w:t xml:space="preserve"> </w:t>
      </w:r>
      <w:r>
        <w:rPr/>
        <w:t>se</w:t>
      </w:r>
      <w:r>
        <w:rPr>
          <w:rFonts w:eastAsia="Arial"/>
        </w:rPr>
        <w:t xml:space="preserve"> </w:t>
      </w:r>
      <w:r>
        <w:rPr/>
        <w:t>desarrolla</w:t>
      </w:r>
      <w:r>
        <w:rPr>
          <w:rFonts w:eastAsia="Arial"/>
        </w:rPr>
        <w:t xml:space="preserve"> </w:t>
      </w:r>
      <w:r>
        <w:rPr/>
        <w:t>una</w:t>
      </w:r>
      <w:r>
        <w:rPr>
          <w:rFonts w:eastAsia="Arial"/>
        </w:rPr>
        <w:t xml:space="preserve"> </w:t>
      </w:r>
      <w:r>
        <w:rPr/>
        <w:t>visión</w:t>
      </w:r>
      <w:r>
        <w:rPr>
          <w:rFonts w:eastAsia="Arial"/>
        </w:rPr>
        <w:t xml:space="preserve"> </w:t>
      </w:r>
      <w:r>
        <w:rPr/>
        <w:t>general</w:t>
      </w:r>
      <w:r>
        <w:rPr>
          <w:rFonts w:eastAsia="Arial"/>
        </w:rPr>
        <w:t xml:space="preserve"> </w:t>
      </w:r>
      <w:r>
        <w:rPr/>
        <w:t>del</w:t>
      </w:r>
      <w:r>
        <w:rPr>
          <w:rFonts w:eastAsia="Arial"/>
        </w:rPr>
        <w:t xml:space="preserve"> </w:t>
      </w:r>
      <w:r>
        <w:rPr/>
        <w:t>producto.</w:t>
      </w:r>
      <w:r>
        <w:rPr>
          <w:rFonts w:eastAsia="Arial"/>
        </w:rPr>
        <w:t xml:space="preserve"> </w:t>
      </w:r>
      <w:r>
        <w:rPr/>
        <w:t>En</w:t>
      </w:r>
      <w:r>
        <w:rPr>
          <w:rFonts w:eastAsia="Arial"/>
        </w:rPr>
        <w:t xml:space="preserve"> </w:t>
      </w:r>
      <w:r>
        <w:rPr/>
        <w:t>la</w:t>
      </w:r>
      <w:r>
        <w:rPr>
          <w:rFonts w:eastAsia="Arial"/>
        </w:rPr>
        <w:t xml:space="preserve"> </w:t>
      </w:r>
      <w:r>
        <w:rPr/>
        <w:t>sección</w:t>
      </w:r>
      <w:r>
        <w:rPr>
          <w:rFonts w:eastAsia="Arial"/>
        </w:rPr>
        <w:t xml:space="preserve"> </w:t>
      </w:r>
      <w:r>
        <w:rPr/>
        <w:t>3</w:t>
      </w:r>
      <w:r>
        <w:rPr>
          <w:rFonts w:eastAsia="Arial"/>
        </w:rPr>
        <w:t xml:space="preserve"> </w:t>
      </w:r>
      <w:r>
        <w:rPr/>
        <w:t>se</w:t>
      </w:r>
      <w:r>
        <w:rPr>
          <w:rFonts w:eastAsia="Arial"/>
        </w:rPr>
        <w:t xml:space="preserve"> </w:t>
      </w:r>
      <w:r>
        <w:rPr/>
        <w:t>detallan</w:t>
      </w:r>
      <w:r>
        <w:rPr>
          <w:rFonts w:eastAsia="Arial"/>
        </w:rPr>
        <w:t xml:space="preserve"> </w:t>
      </w:r>
      <w:r>
        <w:rPr/>
        <w:t>los</w:t>
      </w:r>
      <w:r>
        <w:rPr>
          <w:rFonts w:eastAsia="Arial"/>
        </w:rPr>
        <w:t xml:space="preserve"> </w:t>
      </w:r>
      <w:r>
        <w:rPr/>
        <w:t>requerimientos</w:t>
      </w:r>
      <w:r>
        <w:rPr>
          <w:rFonts w:eastAsia="Arial"/>
        </w:rPr>
        <w:t xml:space="preserve"> </w:t>
      </w:r>
      <w:r>
        <w:rPr/>
        <w:t>específicos</w:t>
      </w:r>
      <w:r>
        <w:rPr>
          <w:rFonts w:eastAsia="Arial"/>
        </w:rPr>
        <w:t xml:space="preserve"> </w:t>
      </w:r>
      <w:r>
        <w:rPr/>
        <w:t>(tanto</w:t>
      </w:r>
      <w:r>
        <w:rPr>
          <w:rFonts w:eastAsia="Arial"/>
        </w:rPr>
        <w:t xml:space="preserve"> </w:t>
      </w:r>
      <w:r>
        <w:rPr/>
        <w:t>funcionales</w:t>
      </w:r>
      <w:r>
        <w:rPr>
          <w:rFonts w:eastAsia="Arial"/>
        </w:rPr>
        <w:t xml:space="preserve"> </w:t>
      </w:r>
      <w:r>
        <w:rPr/>
        <w:t>como</w:t>
      </w:r>
      <w:r>
        <w:rPr>
          <w:rFonts w:eastAsia="Arial"/>
        </w:rPr>
        <w:t xml:space="preserve"> </w:t>
      </w:r>
      <w:r>
        <w:rPr/>
        <w:t>atributos</w:t>
      </w:r>
      <w:r>
        <w:rPr>
          <w:rFonts w:eastAsia="Arial"/>
        </w:rPr>
        <w:t xml:space="preserve"> </w:t>
      </w:r>
      <w:r>
        <w:rPr/>
        <w:t>de</w:t>
      </w:r>
      <w:r>
        <w:rPr>
          <w:rFonts w:eastAsia="Arial"/>
        </w:rPr>
        <w:t xml:space="preserve"> </w:t>
      </w:r>
      <w:r>
        <w:rPr/>
        <w:t>calidad)</w:t>
      </w:r>
      <w:r>
        <w:rPr>
          <w:rFonts w:eastAsia="Arial"/>
        </w:rPr>
        <w:t xml:space="preserve"> </w:t>
      </w:r>
      <w:r>
        <w:rPr/>
        <w:t>refinando</w:t>
      </w:r>
      <w:r>
        <w:rPr>
          <w:rFonts w:eastAsia="Arial"/>
        </w:rPr>
        <w:t xml:space="preserve"> </w:t>
      </w:r>
      <w:r>
        <w:rPr/>
        <w:t>el</w:t>
      </w:r>
      <w:r>
        <w:rPr>
          <w:rFonts w:eastAsia="Arial"/>
        </w:rPr>
        <w:t xml:space="preserve"> </w:t>
      </w:r>
      <w:r>
        <w:rPr/>
        <w:t>alcance</w:t>
      </w:r>
      <w:r>
        <w:rPr>
          <w:rFonts w:eastAsia="Arial"/>
        </w:rPr>
        <w:t xml:space="preserve"> </w:t>
      </w:r>
      <w:r>
        <w:rPr/>
        <w:t>planteado</w:t>
      </w:r>
      <w:r>
        <w:rPr>
          <w:rFonts w:eastAsia="Arial"/>
        </w:rPr>
        <w:t xml:space="preserve"> </w:t>
      </w:r>
      <w:r>
        <w:rPr/>
        <w:t>en</w:t>
      </w:r>
      <w:r>
        <w:rPr>
          <w:rFonts w:eastAsia="Arial"/>
        </w:rPr>
        <w:t xml:space="preserve"> </w:t>
      </w:r>
      <w:r>
        <w:rPr/>
        <w:t>la</w:t>
      </w:r>
      <w:r>
        <w:rPr>
          <w:rFonts w:eastAsia="Arial"/>
        </w:rPr>
        <w:t xml:space="preserve"> </w:t>
      </w:r>
      <w:r>
        <w:rPr/>
        <w:t>sección</w:t>
      </w:r>
      <w:r>
        <w:rPr>
          <w:rFonts w:eastAsia="Arial"/>
        </w:rPr>
        <w:t xml:space="preserve"> </w:t>
      </w:r>
      <w:r>
        <w:rPr/>
        <w:t>2.</w:t>
      </w:r>
    </w:p>
    <w:p>
      <w:pPr>
        <w:pStyle w:val="Heading1"/>
        <w:numPr>
          <w:ilvl w:val="0"/>
          <w:numId w:val="1"/>
        </w:numPr>
        <w:rPr/>
      </w:pPr>
      <w:bookmarkStart w:id="6" w:name="__RefHeading__150_952240429"/>
      <w:bookmarkEnd w:id="6"/>
      <w:r>
        <w:rPr/>
        <w:t>Descripción</w:t>
      </w:r>
      <w:r>
        <w:rPr>
          <w:rFonts w:eastAsia="Arial"/>
        </w:rPr>
        <w:t xml:space="preserve"> </w:t>
      </w:r>
      <w:r>
        <w:rPr/>
        <w:t>General</w:t>
      </w:r>
    </w:p>
    <w:p>
      <w:pPr>
        <w:pStyle w:val="Infoblue"/>
        <w:rPr>
          <w:color w:val="auto"/>
          <w:sz w:val="22"/>
        </w:rPr>
      </w:pPr>
      <w:r>
        <w:rPr>
          <w:color w:val="auto"/>
          <w:sz w:val="22"/>
        </w:rPr>
        <w:t xml:space="preserve">Sistema Ferr O’ Tec es un sistema integrado para ferreterías que englobará las funciones básicas que se dan en ella: compras, ventas, artículos, reportes y administración de usuarios. Tendrá un entorno de usuario sencillo y entendible para todos aquellos que lo dispongan. </w:t>
      </w:r>
    </w:p>
    <w:p>
      <w:pPr>
        <w:pStyle w:val="Normal"/>
        <w:rPr/>
      </w:pPr>
      <w:r>
        <w:rPr/>
      </w:r>
    </w:p>
    <w:p>
      <w:pPr>
        <w:pStyle w:val="Heading2"/>
        <w:numPr>
          <w:ilvl w:val="1"/>
          <w:numId w:val="1"/>
        </w:numPr>
        <w:rPr/>
      </w:pPr>
      <w:bookmarkStart w:id="7" w:name="__RefHeading__152_952240429"/>
      <w:bookmarkEnd w:id="7"/>
      <w:r>
        <w:rPr/>
        <w:t>Perspectiva</w:t>
      </w:r>
      <w:r>
        <w:rPr>
          <w:rFonts w:eastAsia="Arial"/>
        </w:rPr>
        <w:t xml:space="preserve"> </w:t>
      </w:r>
      <w:r>
        <w:rPr/>
        <w:t>del</w:t>
      </w:r>
      <w:r>
        <w:rPr>
          <w:rFonts w:eastAsia="Arial"/>
        </w:rPr>
        <w:t xml:space="preserve"> </w:t>
      </w:r>
      <w:r>
        <w:rPr/>
        <w:t>producto</w:t>
      </w:r>
    </w:p>
    <w:p>
      <w:pPr>
        <w:pStyle w:val="Infoblue"/>
        <w:rPr>
          <w:rFonts w:eastAsia="Arial"/>
          <w:color w:val="auto"/>
          <w:sz w:val="22"/>
        </w:rPr>
      </w:pPr>
      <w:r>
        <w:rPr>
          <w:color w:val="auto"/>
          <w:sz w:val="22"/>
        </w:rPr>
        <w:t>Este sistema fue diseñado para ser implementado como nuevo, y no requiere de ningún sistema mayor o subsistema dependiente para funcionar correctamente.</w:t>
      </w:r>
    </w:p>
    <w:p>
      <w:pPr>
        <w:pStyle w:val="Normal"/>
        <w:rPr/>
      </w:pPr>
      <w:r>
        <w:rPr/>
      </w:r>
    </w:p>
    <w:p>
      <w:pPr>
        <w:pStyle w:val="Heading2"/>
        <w:numPr>
          <w:ilvl w:val="1"/>
          <w:numId w:val="1"/>
        </w:numPr>
        <w:rPr/>
      </w:pPr>
      <w:bookmarkStart w:id="8" w:name="__RefHeading__154_952240429"/>
      <w:bookmarkEnd w:id="8"/>
      <w:r>
        <w:rPr/>
        <w:t>Funcionalidad</w:t>
      </w:r>
      <w:r>
        <w:rPr>
          <w:rFonts w:eastAsia="Arial"/>
        </w:rPr>
        <w:t xml:space="preserve"> </w:t>
      </w:r>
      <w:r>
        <w:rPr/>
        <w:t>del</w:t>
      </w:r>
      <w:r>
        <w:rPr>
          <w:rFonts w:eastAsia="Arial"/>
        </w:rPr>
        <w:t xml:space="preserve"> </w:t>
      </w:r>
      <w:r>
        <w:rPr/>
        <w:t>producto</w:t>
      </w:r>
    </w:p>
    <w:p>
      <w:pPr>
        <w:pStyle w:val="Normal"/>
        <w:rPr/>
      </w:pPr>
      <w:r>
        <w:rPr/>
        <w:t>El producto dispone de las siguientes funcionalidades:</w:t>
      </w:r>
    </w:p>
    <w:p>
      <w:pPr>
        <w:pStyle w:val="ListParagraph"/>
        <w:numPr>
          <w:ilvl w:val="0"/>
          <w:numId w:val="2"/>
        </w:numPr>
        <w:rPr/>
      </w:pPr>
      <w:r>
        <w:rPr/>
        <w:t>Manejo de Artículos: Podrá agregar artículos nuevos, modificar existentes o borrarlos de manera lógica del sistema. Para ello cada artículo estará asociado a un código único e irrepetible para su identificación. Además, se les permitirá asignarle una categoría para catalogar uno o varios Artículos dentro de grupos especiales.</w:t>
      </w:r>
    </w:p>
    <w:p>
      <w:pPr>
        <w:pStyle w:val="ListParagraph"/>
        <w:numPr>
          <w:ilvl w:val="0"/>
          <w:numId w:val="2"/>
        </w:numPr>
        <w:rPr/>
      </w:pPr>
      <w:r>
        <w:rPr/>
        <w:t>Venta de Artículos: tendrá un espacio dedicado al registro de ventas de los artículos existentes. Asimismo, también se dispondrá de la generación automática de facturas de las mismas y un registro de ellas.</w:t>
      </w:r>
    </w:p>
    <w:p>
      <w:pPr>
        <w:pStyle w:val="ListParagraph"/>
        <w:numPr>
          <w:ilvl w:val="0"/>
          <w:numId w:val="2"/>
        </w:numPr>
        <w:rPr/>
      </w:pPr>
      <w:r>
        <w:rPr/>
        <w:t>Manejo de Proveedores: Tendrá la posibilidad de agregar Información de Proveedores, modificar existentes o borrarlos de manera lógica del sistema.</w:t>
      </w:r>
    </w:p>
    <w:p>
      <w:pPr>
        <w:pStyle w:val="ListParagraph"/>
        <w:numPr>
          <w:ilvl w:val="0"/>
          <w:numId w:val="2"/>
        </w:numPr>
        <w:rPr/>
      </w:pPr>
      <w:r>
        <w:rPr/>
        <w:t xml:space="preserve">Registro de Compras: Permitirá el registro donde se efectúan las compras a los Proveedores. </w:t>
      </w:r>
    </w:p>
    <w:p>
      <w:pPr>
        <w:pStyle w:val="ListParagraph"/>
        <w:numPr>
          <w:ilvl w:val="0"/>
          <w:numId w:val="2"/>
        </w:numPr>
        <w:rPr/>
      </w:pPr>
      <w:r>
        <w:rPr/>
        <w:t>Manejo de Usuarios: Dispondrá de una sección especial en donde se pueden crear, cambiar contraseñas o dar de baja los diferentes usuarios que usarán este sistema.</w:t>
      </w:r>
    </w:p>
    <w:p>
      <w:pPr>
        <w:pStyle w:val="ListParagraph"/>
        <w:numPr>
          <w:ilvl w:val="0"/>
          <w:numId w:val="2"/>
        </w:numPr>
        <w:rPr/>
      </w:pPr>
      <w:r>
        <w:rPr/>
        <w:t xml:space="preserve">Consulta de Reportes e Historiales: Si así se desea, también el usuario podrá acceder a una consulta de a registros históricos de ventas, compras, proveedores, artículos y sus categorías o de navegación de los usuarios.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bookmarkStart w:id="9" w:name="__RefHeading__156_952240429"/>
      <w:bookmarkEnd w:id="9"/>
      <w:r>
        <w:rPr/>
        <w:t>Tipos</w:t>
      </w:r>
      <w:r>
        <w:rPr>
          <w:rFonts w:eastAsia="Arial"/>
        </w:rPr>
        <w:t xml:space="preserve"> </w:t>
      </w:r>
      <w:r>
        <w:rPr/>
        <w:t>de</w:t>
      </w:r>
      <w:r>
        <w:rPr>
          <w:rFonts w:eastAsia="Arial"/>
        </w:rPr>
        <w:t xml:space="preserve"> </w:t>
      </w:r>
      <w:r>
        <w:rPr/>
        <w:t>usuarios</w:t>
      </w:r>
      <w:r>
        <w:rPr>
          <w:rFonts w:eastAsia="Arial"/>
        </w:rPr>
        <w:t xml:space="preserve"> </w:t>
      </w:r>
      <w:r>
        <w:rPr/>
        <w:t>y</w:t>
      </w:r>
      <w:r>
        <w:rPr>
          <w:rFonts w:eastAsia="Arial"/>
        </w:rPr>
        <w:t xml:space="preserve"> </w:t>
      </w:r>
      <w:r>
        <w:rPr/>
        <w:t>características</w:t>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4605"/>
        <w:gridCol w:w="4664"/>
      </w:tblGrid>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Vendedor</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Formación</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Empleado. Formación básica, nivel técnico indiferente. Nivel de educación secundario completo.</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Habilidades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Manejo de computación básica, navegadores de internet y paquetes de oficina.</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Actividades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3"/>
              </w:numPr>
              <w:snapToGrid w:val="false"/>
              <w:spacing w:before="120" w:after="120"/>
              <w:rPr>
                <w:sz w:val="20"/>
              </w:rPr>
            </w:pPr>
            <w:r>
              <w:rPr>
                <w:sz w:val="20"/>
              </w:rPr>
              <w:t>Consulta de Artículos</w:t>
            </w:r>
          </w:p>
          <w:p>
            <w:pPr>
              <w:pStyle w:val="ListParagraph"/>
              <w:widowControl w:val="false"/>
              <w:numPr>
                <w:ilvl w:val="0"/>
                <w:numId w:val="3"/>
              </w:numPr>
              <w:snapToGrid w:val="false"/>
              <w:rPr>
                <w:sz w:val="20"/>
              </w:rPr>
            </w:pPr>
            <w:r>
              <w:rPr>
                <w:sz w:val="20"/>
              </w:rPr>
              <w:t>Consulta de Proveedores</w:t>
            </w:r>
          </w:p>
          <w:p>
            <w:pPr>
              <w:pStyle w:val="ListParagraph"/>
              <w:widowControl w:val="false"/>
              <w:numPr>
                <w:ilvl w:val="0"/>
                <w:numId w:val="3"/>
              </w:numPr>
              <w:snapToGrid w:val="false"/>
              <w:spacing w:before="120" w:after="120"/>
              <w:rPr>
                <w:sz w:val="20"/>
              </w:rPr>
            </w:pPr>
            <w:r>
              <w:rPr>
                <w:sz w:val="20"/>
              </w:rPr>
              <w:t>Venta de Artículos</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4605"/>
        <w:gridCol w:w="4664"/>
      </w:tblGrid>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Contador</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Formación</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Asesor. Formación media, nivel técnico indiferente. Nivel de educación terciario o universitario completo.</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Habilidades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Manejo de computación básica navegadores de internet y paquetes de oficina. Concomimientos de Contabilidad</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Actividades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 las actividades del Vendedor se agregan:</w:t>
            </w:r>
          </w:p>
          <w:p>
            <w:pPr>
              <w:pStyle w:val="ListParagraph"/>
              <w:widowControl w:val="false"/>
              <w:numPr>
                <w:ilvl w:val="0"/>
                <w:numId w:val="4"/>
              </w:numPr>
              <w:snapToGrid w:val="false"/>
              <w:rPr>
                <w:sz w:val="20"/>
              </w:rPr>
            </w:pPr>
            <w:r>
              <w:rPr>
                <w:sz w:val="20"/>
              </w:rPr>
              <w:t>Alta De Artículos</w:t>
            </w:r>
          </w:p>
          <w:p>
            <w:pPr>
              <w:pStyle w:val="ListParagraph"/>
              <w:widowControl w:val="false"/>
              <w:numPr>
                <w:ilvl w:val="0"/>
                <w:numId w:val="4"/>
              </w:numPr>
              <w:snapToGrid w:val="false"/>
              <w:rPr>
                <w:sz w:val="20"/>
              </w:rPr>
            </w:pPr>
            <w:r>
              <w:rPr>
                <w:sz w:val="20"/>
              </w:rPr>
              <w:t>Baja De Artículos</w:t>
            </w:r>
          </w:p>
          <w:p>
            <w:pPr>
              <w:pStyle w:val="ListParagraph"/>
              <w:widowControl w:val="false"/>
              <w:numPr>
                <w:ilvl w:val="0"/>
                <w:numId w:val="4"/>
              </w:numPr>
              <w:snapToGrid w:val="false"/>
              <w:rPr>
                <w:sz w:val="20"/>
              </w:rPr>
            </w:pPr>
            <w:r>
              <w:rPr>
                <w:sz w:val="20"/>
              </w:rPr>
              <w:t>Modificación De Artículos</w:t>
            </w:r>
          </w:p>
          <w:p>
            <w:pPr>
              <w:pStyle w:val="ListParagraph"/>
              <w:widowControl w:val="false"/>
              <w:numPr>
                <w:ilvl w:val="0"/>
                <w:numId w:val="4"/>
              </w:numPr>
              <w:snapToGrid w:val="false"/>
              <w:rPr>
                <w:sz w:val="20"/>
              </w:rPr>
            </w:pPr>
            <w:r>
              <w:rPr>
                <w:sz w:val="20"/>
              </w:rPr>
              <w:t>Alta De Categorías</w:t>
            </w:r>
          </w:p>
          <w:p>
            <w:pPr>
              <w:pStyle w:val="ListParagraph"/>
              <w:widowControl w:val="false"/>
              <w:numPr>
                <w:ilvl w:val="0"/>
                <w:numId w:val="4"/>
              </w:numPr>
              <w:snapToGrid w:val="false"/>
              <w:rPr>
                <w:sz w:val="20"/>
              </w:rPr>
            </w:pPr>
            <w:r>
              <w:rPr>
                <w:sz w:val="20"/>
              </w:rPr>
              <w:t>Baja De Categorías</w:t>
            </w:r>
          </w:p>
          <w:p>
            <w:pPr>
              <w:pStyle w:val="ListParagraph"/>
              <w:widowControl w:val="false"/>
              <w:numPr>
                <w:ilvl w:val="0"/>
                <w:numId w:val="4"/>
              </w:numPr>
              <w:snapToGrid w:val="false"/>
              <w:rPr>
                <w:sz w:val="20"/>
              </w:rPr>
            </w:pPr>
            <w:r>
              <w:rPr>
                <w:sz w:val="20"/>
              </w:rPr>
              <w:t>Modificación De Categorías</w:t>
            </w:r>
          </w:p>
          <w:p>
            <w:pPr>
              <w:pStyle w:val="ListParagraph"/>
              <w:widowControl w:val="false"/>
              <w:numPr>
                <w:ilvl w:val="0"/>
                <w:numId w:val="4"/>
              </w:numPr>
              <w:snapToGrid w:val="false"/>
              <w:rPr>
                <w:sz w:val="20"/>
              </w:rPr>
            </w:pPr>
            <w:r>
              <w:rPr>
                <w:sz w:val="20"/>
              </w:rPr>
              <w:t>Alta De Proveedores</w:t>
            </w:r>
          </w:p>
          <w:p>
            <w:pPr>
              <w:pStyle w:val="ListParagraph"/>
              <w:widowControl w:val="false"/>
              <w:numPr>
                <w:ilvl w:val="0"/>
                <w:numId w:val="4"/>
              </w:numPr>
              <w:snapToGrid w:val="false"/>
              <w:rPr>
                <w:sz w:val="20"/>
              </w:rPr>
            </w:pPr>
            <w:r>
              <w:rPr>
                <w:sz w:val="20"/>
              </w:rPr>
              <w:t>Baja De Proveedores</w:t>
            </w:r>
          </w:p>
          <w:p>
            <w:pPr>
              <w:pStyle w:val="ListParagraph"/>
              <w:widowControl w:val="false"/>
              <w:numPr>
                <w:ilvl w:val="0"/>
                <w:numId w:val="4"/>
              </w:numPr>
              <w:snapToGrid w:val="false"/>
              <w:rPr>
                <w:sz w:val="20"/>
              </w:rPr>
            </w:pPr>
            <w:r>
              <w:rPr>
                <w:sz w:val="20"/>
              </w:rPr>
              <w:t>Modificación De Proveedores</w:t>
            </w:r>
          </w:p>
          <w:p>
            <w:pPr>
              <w:pStyle w:val="ListParagraph"/>
              <w:widowControl w:val="false"/>
              <w:numPr>
                <w:ilvl w:val="0"/>
                <w:numId w:val="4"/>
              </w:numPr>
              <w:snapToGrid w:val="false"/>
              <w:rPr>
                <w:sz w:val="20"/>
              </w:rPr>
            </w:pPr>
            <w:r>
              <w:rPr>
                <w:sz w:val="20"/>
              </w:rPr>
              <w:t>Registro de Compras</w:t>
            </w:r>
          </w:p>
          <w:p>
            <w:pPr>
              <w:pStyle w:val="ListParagraph"/>
              <w:widowControl w:val="false"/>
              <w:numPr>
                <w:ilvl w:val="0"/>
                <w:numId w:val="4"/>
              </w:numPr>
              <w:snapToGrid w:val="false"/>
              <w:rPr>
                <w:sz w:val="20"/>
              </w:rPr>
            </w:pPr>
            <w:r>
              <w:rPr>
                <w:sz w:val="20"/>
              </w:rPr>
              <w:t>Aumento de Precio de Artículos por Categoría y Porcentajes</w:t>
            </w:r>
          </w:p>
          <w:p>
            <w:pPr>
              <w:pStyle w:val="ListParagraph"/>
              <w:widowControl w:val="false"/>
              <w:numPr>
                <w:ilvl w:val="0"/>
                <w:numId w:val="4"/>
              </w:numPr>
              <w:snapToGrid w:val="false"/>
              <w:rPr>
                <w:sz w:val="20"/>
              </w:rPr>
            </w:pPr>
            <w:r>
              <w:rPr>
                <w:sz w:val="20"/>
              </w:rPr>
              <w:t>Reporte de Ventas</w:t>
            </w:r>
          </w:p>
          <w:p>
            <w:pPr>
              <w:pStyle w:val="ListParagraph"/>
              <w:widowControl w:val="false"/>
              <w:numPr>
                <w:ilvl w:val="0"/>
                <w:numId w:val="4"/>
              </w:numPr>
              <w:snapToGrid w:val="false"/>
              <w:spacing w:before="120" w:after="120"/>
              <w:rPr>
                <w:sz w:val="20"/>
              </w:rPr>
            </w:pPr>
            <w:r>
              <w:rPr>
                <w:sz w:val="20"/>
              </w:rPr>
              <w:t>Reporte de Compras</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Administrador</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Formación</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Empleado. Formación media, nivel técnico medio. Nivel de educación terciario o universitario completo.</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Habilidades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Manejo de computación básica navegadores de internet y paquetes de oficina.</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Actividades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 xml:space="preserve">A las actividades del Contador se agregan: </w:t>
            </w:r>
          </w:p>
          <w:p>
            <w:pPr>
              <w:pStyle w:val="ListParagraph"/>
              <w:widowControl w:val="false"/>
              <w:numPr>
                <w:ilvl w:val="0"/>
                <w:numId w:val="5"/>
              </w:numPr>
              <w:snapToGrid w:val="false"/>
              <w:rPr>
                <w:sz w:val="20"/>
              </w:rPr>
            </w:pPr>
            <w:r>
              <w:rPr>
                <w:sz w:val="20"/>
              </w:rPr>
              <w:t>Alta de Usuarios</w:t>
            </w:r>
          </w:p>
          <w:p>
            <w:pPr>
              <w:pStyle w:val="ListParagraph"/>
              <w:widowControl w:val="false"/>
              <w:numPr>
                <w:ilvl w:val="0"/>
                <w:numId w:val="5"/>
              </w:numPr>
              <w:snapToGrid w:val="false"/>
              <w:rPr>
                <w:sz w:val="20"/>
              </w:rPr>
            </w:pPr>
            <w:r>
              <w:rPr>
                <w:sz w:val="20"/>
              </w:rPr>
              <w:t>Baja de Usuarios</w:t>
            </w:r>
          </w:p>
          <w:p>
            <w:pPr>
              <w:pStyle w:val="ListParagraph"/>
              <w:widowControl w:val="false"/>
              <w:numPr>
                <w:ilvl w:val="0"/>
                <w:numId w:val="5"/>
              </w:numPr>
              <w:snapToGrid w:val="false"/>
              <w:rPr>
                <w:sz w:val="20"/>
              </w:rPr>
            </w:pPr>
            <w:r>
              <w:rPr>
                <w:sz w:val="20"/>
              </w:rPr>
              <w:t>Modificación de Usuarios</w:t>
            </w:r>
          </w:p>
          <w:p>
            <w:pPr>
              <w:pStyle w:val="ListParagraph"/>
              <w:widowControl w:val="false"/>
              <w:numPr>
                <w:ilvl w:val="0"/>
                <w:numId w:val="5"/>
              </w:numPr>
              <w:snapToGrid w:val="false"/>
              <w:rPr>
                <w:sz w:val="20"/>
              </w:rPr>
            </w:pPr>
            <w:r>
              <w:rPr>
                <w:sz w:val="20"/>
              </w:rPr>
              <w:t>Historial de Login</w:t>
            </w:r>
          </w:p>
          <w:p>
            <w:pPr>
              <w:pStyle w:val="ListParagraph"/>
              <w:widowControl w:val="false"/>
              <w:numPr>
                <w:ilvl w:val="0"/>
                <w:numId w:val="5"/>
              </w:numPr>
              <w:snapToGrid w:val="false"/>
              <w:rPr>
                <w:sz w:val="20"/>
              </w:rPr>
            </w:pPr>
            <w:r>
              <w:rPr>
                <w:sz w:val="20"/>
              </w:rPr>
              <w:t>Historial de Actividad del Usuario</w:t>
            </w:r>
          </w:p>
          <w:p>
            <w:pPr>
              <w:pStyle w:val="ListParagraph"/>
              <w:widowControl w:val="false"/>
              <w:numPr>
                <w:ilvl w:val="0"/>
                <w:numId w:val="5"/>
              </w:numPr>
              <w:snapToGrid w:val="false"/>
              <w:rPr>
                <w:sz w:val="20"/>
              </w:rPr>
            </w:pPr>
            <w:r>
              <w:rPr>
                <w:sz w:val="20"/>
              </w:rPr>
              <w:t>Historial de Artículos</w:t>
            </w:r>
          </w:p>
          <w:p>
            <w:pPr>
              <w:pStyle w:val="ListParagraph"/>
              <w:widowControl w:val="false"/>
              <w:numPr>
                <w:ilvl w:val="0"/>
                <w:numId w:val="5"/>
              </w:numPr>
              <w:snapToGrid w:val="false"/>
              <w:rPr>
                <w:sz w:val="20"/>
              </w:rPr>
            </w:pPr>
            <w:r>
              <w:rPr>
                <w:sz w:val="20"/>
              </w:rPr>
              <w:t>Historial de Categorías de Artículos</w:t>
            </w:r>
          </w:p>
          <w:p>
            <w:pPr>
              <w:pStyle w:val="ListParagraph"/>
              <w:widowControl w:val="false"/>
              <w:numPr>
                <w:ilvl w:val="0"/>
                <w:numId w:val="5"/>
              </w:numPr>
              <w:snapToGrid w:val="false"/>
              <w:rPr>
                <w:sz w:val="20"/>
              </w:rPr>
            </w:pPr>
            <w:r>
              <w:rPr>
                <w:sz w:val="20"/>
              </w:rPr>
              <w:t>Historial de Compras</w:t>
            </w:r>
          </w:p>
          <w:p>
            <w:pPr>
              <w:pStyle w:val="ListParagraph"/>
              <w:widowControl w:val="false"/>
              <w:numPr>
                <w:ilvl w:val="0"/>
                <w:numId w:val="5"/>
              </w:numPr>
              <w:snapToGrid w:val="false"/>
              <w:rPr>
                <w:sz w:val="20"/>
              </w:rPr>
            </w:pPr>
            <w:r>
              <w:rPr>
                <w:sz w:val="20"/>
              </w:rPr>
              <w:t>Historial de Proveedores</w:t>
            </w:r>
          </w:p>
          <w:p>
            <w:pPr>
              <w:pStyle w:val="ListParagraph"/>
              <w:widowControl w:val="false"/>
              <w:numPr>
                <w:ilvl w:val="0"/>
                <w:numId w:val="5"/>
              </w:numPr>
              <w:snapToGrid w:val="false"/>
              <w:spacing w:before="120" w:after="120"/>
              <w:rPr>
                <w:sz w:val="20"/>
              </w:rPr>
            </w:pPr>
            <w:r>
              <w:rPr>
                <w:sz w:val="20"/>
              </w:rPr>
              <w:t>Historial de Ventas</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4605"/>
        <w:gridCol w:w="4664"/>
      </w:tblGrid>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Dueño</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Formación</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Dueño. Formación básica, nivel técnico indiferente. Nivel de educación secundario completo.</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Habilidades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Manejo de computación básica, navegadores de internet y paquetes de oficina.</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Actividades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Puede acceder y realizar todas las funciones del sistema.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4605"/>
        <w:gridCol w:w="4664"/>
      </w:tblGrid>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r>
              <w:rPr>
                <w:rFonts w:eastAsia="Arial"/>
                <w:b/>
                <w:color w:val="FFFFFF"/>
                <w:sz w:val="20"/>
              </w:rPr>
              <w:t xml:space="preserve"> </w:t>
            </w:r>
            <w:r>
              <w:rPr>
                <w:b/>
                <w:color w:val="FFFFFF"/>
                <w:sz w:val="20"/>
              </w:rPr>
              <w:t>de</w:t>
            </w:r>
            <w:r>
              <w:rPr>
                <w:rFonts w:eastAsia="Arial"/>
                <w:b/>
                <w:color w:val="FFFFFF"/>
                <w:sz w:val="20"/>
              </w:rPr>
              <w:t xml:space="preserve"> </w:t>
            </w:r>
            <w:r>
              <w:rPr>
                <w:b/>
                <w:color w:val="FFFFFF"/>
                <w:sz w:val="20"/>
              </w:rPr>
              <w:t>usuario</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Usuario Personalizado</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Formación</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Empleado/Asesor. Formación básica/media, nivel técnico indiferente. Nivel de educación secundario completo / terciario o universitario completo.</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Habilidades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Manejo de computación básica, navegadores de internet y paquetes de oficina.</w:t>
            </w:r>
          </w:p>
        </w:tc>
      </w:tr>
      <w:tr>
        <w:trPr/>
        <w:tc>
          <w:tcPr>
            <w:tcW w:w="460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Actividades</w:t>
            </w:r>
          </w:p>
        </w:tc>
        <w:tc>
          <w:tcPr>
            <w:tcW w:w="46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Es un usuario el cual se le dan acceso a una, todas o algunas de las funciones del sistema. Será configurable solo por el Dueño o los Administradores.</w:t>
            </w:r>
          </w:p>
        </w:tc>
      </w:tr>
    </w:tbl>
    <w:p>
      <w:pPr>
        <w:pStyle w:val="Normal"/>
        <w:rPr/>
      </w:pPr>
      <w:r>
        <w:rPr/>
      </w:r>
    </w:p>
    <w:p>
      <w:pPr>
        <w:pStyle w:val="Heading2"/>
        <w:numPr>
          <w:ilvl w:val="1"/>
          <w:numId w:val="1"/>
        </w:numPr>
        <w:rPr/>
      </w:pPr>
      <w:bookmarkStart w:id="10" w:name="__RefHeading__158_952240429"/>
      <w:bookmarkEnd w:id="10"/>
      <w:r>
        <w:rPr/>
        <w:t>Entorno</w:t>
      </w:r>
      <w:r>
        <w:rPr>
          <w:rFonts w:eastAsia="Arial"/>
        </w:rPr>
        <w:t xml:space="preserve"> </w:t>
      </w:r>
      <w:r>
        <w:rPr/>
        <w:t>de</w:t>
      </w:r>
      <w:r>
        <w:rPr>
          <w:rFonts w:eastAsia="Arial"/>
        </w:rPr>
        <w:t xml:space="preserve"> </w:t>
      </w:r>
      <w:r>
        <w:rPr/>
        <w:t>operación</w:t>
      </w:r>
    </w:p>
    <w:p>
      <w:pPr>
        <w:pStyle w:val="Infoblue"/>
        <w:rPr>
          <w:color w:val="auto"/>
          <w:sz w:val="22"/>
        </w:rPr>
      </w:pPr>
      <w:r>
        <w:rPr>
          <w:color w:val="auto"/>
          <w:sz w:val="22"/>
        </w:rPr>
        <w:t>El software operará sobre una o varias PC de escritorio con sistema operativo Windows 10 64-bit, equipadas con conexión a internet y navegador web Chrome (versión 118 o superior) , Firefox (versión 118) o Edge (versión 119 o superior).</w:t>
      </w:r>
    </w:p>
    <w:p>
      <w:pPr>
        <w:pStyle w:val="Heading2"/>
        <w:numPr>
          <w:ilvl w:val="1"/>
          <w:numId w:val="1"/>
        </w:numPr>
        <w:rPr/>
      </w:pPr>
      <w:bookmarkStart w:id="11" w:name="__RefHeading__160_952240429"/>
      <w:bookmarkEnd w:id="11"/>
      <w:r>
        <w:rPr/>
        <w:t>Supuestos</w:t>
      </w:r>
      <w:r>
        <w:rPr>
          <w:rFonts w:eastAsia="Arial"/>
        </w:rPr>
        <w:t xml:space="preserve"> </w:t>
      </w:r>
      <w:r>
        <w:rPr/>
        <w:t>y</w:t>
      </w:r>
      <w:r>
        <w:rPr>
          <w:rFonts w:eastAsia="Arial"/>
        </w:rPr>
        <w:t xml:space="preserve"> </w:t>
      </w:r>
      <w:r>
        <w:rPr/>
        <w:t>restricciones</w:t>
      </w:r>
    </w:p>
    <w:p>
      <w:pPr>
        <w:pStyle w:val="Infoblue"/>
        <w:rPr>
          <w:color w:val="auto"/>
          <w:sz w:val="22"/>
        </w:rPr>
      </w:pPr>
      <w:r>
        <w:rPr>
          <w:color w:val="auto"/>
          <w:sz w:val="22"/>
        </w:rPr>
        <w:t>Según el consenso entre los clientes, se especificaron los siguientes supuestos y restricciones:</w:t>
      </w:r>
    </w:p>
    <w:p>
      <w:pPr>
        <w:pStyle w:val="Heading3"/>
        <w:numPr>
          <w:ilvl w:val="2"/>
          <w:numId w:val="1"/>
        </w:numPr>
        <w:rPr/>
      </w:pPr>
      <w:r>
        <w:rPr/>
        <w:t>Supuestos</w:t>
      </w:r>
    </w:p>
    <w:p>
      <w:pPr>
        <w:pStyle w:val="Infoblue"/>
        <w:rPr>
          <w:color w:val="auto"/>
          <w:sz w:val="22"/>
        </w:rPr>
      </w:pPr>
      <w:r>
        <w:rPr>
          <w:color w:val="auto"/>
          <w:sz w:val="22"/>
        </w:rPr>
        <w:t>Para que el sistema funcione se debe disponer de una plataforma técnica adecuada para que corra y realice las operaciones correctamente. Esta plataforma puede ser la posibilidad de disponer de una PC que funcione como central de información para guardar todas aquellas transacciones que el sistema realice, o bien, la instalación del sistema en la misma PC que se utilice.</w:t>
      </w:r>
    </w:p>
    <w:p>
      <w:pPr>
        <w:pStyle w:val="Infoblue"/>
        <w:rPr>
          <w:color w:val="auto"/>
          <w:sz w:val="22"/>
        </w:rPr>
      </w:pPr>
      <w:r>
        <w:rPr>
          <w:color w:val="auto"/>
          <w:sz w:val="22"/>
        </w:rPr>
      </w:r>
    </w:p>
    <w:p>
      <w:pPr>
        <w:pStyle w:val="Infoblue"/>
        <w:rPr>
          <w:color w:val="auto"/>
          <w:sz w:val="22"/>
        </w:rPr>
      </w:pPr>
      <w:r>
        <w:rPr>
          <w:color w:val="auto"/>
          <w:sz w:val="22"/>
        </w:rPr>
      </w:r>
    </w:p>
    <w:p>
      <w:pPr>
        <w:pStyle w:val="Infoblue"/>
        <w:rPr>
          <w:color w:val="auto"/>
          <w:sz w:val="22"/>
        </w:rPr>
      </w:pPr>
      <w:r>
        <w:rPr>
          <w:color w:val="auto"/>
          <w:sz w:val="22"/>
        </w:rPr>
      </w:r>
    </w:p>
    <w:p>
      <w:pPr>
        <w:pStyle w:val="Infoblue"/>
        <w:rPr>
          <w:color w:val="auto"/>
          <w:sz w:val="22"/>
        </w:rPr>
      </w:pPr>
      <w:r>
        <w:rPr>
          <w:color w:val="auto"/>
          <w:sz w:val="22"/>
        </w:rPr>
      </w:r>
    </w:p>
    <w:p>
      <w:pPr>
        <w:pStyle w:val="Infoblue"/>
        <w:rPr>
          <w:color w:val="auto"/>
          <w:sz w:val="22"/>
        </w:rPr>
      </w:pPr>
      <w:r>
        <w:rPr>
          <w:color w:val="auto"/>
          <w:sz w:val="22"/>
        </w:rPr>
      </w:r>
    </w:p>
    <w:p>
      <w:pPr>
        <w:pStyle w:val="Infoblue"/>
        <w:rPr>
          <w:color w:val="auto"/>
          <w:sz w:val="22"/>
        </w:rPr>
      </w:pPr>
      <w:r>
        <w:rPr>
          <w:color w:val="auto"/>
          <w:sz w:val="22"/>
        </w:rPr>
      </w:r>
    </w:p>
    <w:p>
      <w:pPr>
        <w:pStyle w:val="Infoblue"/>
        <w:rPr>
          <w:color w:val="auto"/>
          <w:sz w:val="22"/>
        </w:rPr>
      </w:pPr>
      <w:r>
        <w:rPr>
          <w:color w:val="auto"/>
          <w:sz w:val="22"/>
        </w:rPr>
      </w:r>
    </w:p>
    <w:p>
      <w:pPr>
        <w:pStyle w:val="Infoblue"/>
        <w:rPr>
          <w:color w:val="auto"/>
          <w:sz w:val="22"/>
        </w:rPr>
      </w:pPr>
      <w:r>
        <w:rPr>
          <w:color w:val="auto"/>
          <w:sz w:val="22"/>
        </w:rPr>
      </w:r>
    </w:p>
    <w:p>
      <w:pPr>
        <w:pStyle w:val="Infoblue"/>
        <w:rPr>
          <w:color w:val="auto"/>
          <w:sz w:val="22"/>
        </w:rPr>
      </w:pPr>
      <w:r>
        <w:rPr>
          <w:color w:val="auto"/>
          <w:sz w:val="22"/>
        </w:rPr>
      </w:r>
    </w:p>
    <w:p>
      <w:pPr>
        <w:pStyle w:val="Heading3"/>
        <w:numPr>
          <w:ilvl w:val="2"/>
          <w:numId w:val="1"/>
        </w:numPr>
        <w:rPr/>
      </w:pPr>
      <w:r>
        <w:rPr/>
        <w:t>Restricciones</w:t>
      </w:r>
    </w:p>
    <w:p>
      <w:pPr>
        <w:pStyle w:val="Infoblue"/>
        <w:rPr>
          <w:color w:val="auto"/>
          <w:sz w:val="22"/>
        </w:rPr>
      </w:pPr>
      <w:r>
        <w:rPr>
          <w:color w:val="auto"/>
          <w:sz w:val="22"/>
        </w:rPr>
        <w:t>Las restricciones existentes son:</w:t>
      </w:r>
    </w:p>
    <w:p>
      <w:pPr>
        <w:pStyle w:val="Infoblue"/>
        <w:numPr>
          <w:ilvl w:val="0"/>
          <w:numId w:val="7"/>
        </w:numPr>
        <w:rPr>
          <w:color w:val="auto"/>
          <w:sz w:val="22"/>
        </w:rPr>
      </w:pPr>
      <w:r>
        <w:rPr>
          <w:color w:val="auto"/>
          <w:sz w:val="22"/>
        </w:rPr>
        <w:t>Venta únicamente ligada al control del stock: el sistema sólo puede efectuar la venta si hay stock existente de los artículos a vender.</w:t>
      </w:r>
    </w:p>
    <w:p>
      <w:pPr>
        <w:pStyle w:val="Infoblue"/>
        <w:numPr>
          <w:ilvl w:val="0"/>
          <w:numId w:val="7"/>
        </w:numPr>
        <w:rPr>
          <w:color w:val="auto"/>
          <w:sz w:val="22"/>
        </w:rPr>
      </w:pPr>
      <w:r>
        <w:rPr>
          <w:color w:val="auto"/>
          <w:sz w:val="22"/>
        </w:rPr>
        <w:t>El sistema solo puede ser utilizado de forma online: Al ser un sistema que solo funciona mediante la Web, sólo puede operar mediante un sistema de conexión a internet permanente.</w:t>
      </w:r>
    </w:p>
    <w:p>
      <w:pPr>
        <w:pStyle w:val="Infoblue"/>
        <w:numPr>
          <w:ilvl w:val="0"/>
          <w:numId w:val="7"/>
        </w:numPr>
        <w:rPr>
          <w:color w:val="auto"/>
          <w:sz w:val="22"/>
        </w:rPr>
      </w:pPr>
      <w:r>
        <w:rPr>
          <w:color w:val="auto"/>
          <w:sz w:val="22"/>
        </w:rPr>
        <w:t>El sistema tendrá varias funciones de control de información que deben ser aprobados para las transacciones que se van a realizar en el sistema. Estas funciones incluyen correcciones de campos vacíos, ortografía, stock o campos obligatorios.</w:t>
      </w:r>
    </w:p>
    <w:p>
      <w:pPr>
        <w:pStyle w:val="Infoblue"/>
        <w:numPr>
          <w:ilvl w:val="0"/>
          <w:numId w:val="11"/>
        </w:numPr>
        <w:rPr>
          <w:color w:val="auto"/>
          <w:sz w:val="22"/>
        </w:rPr>
      </w:pPr>
      <w:r>
        <w:rPr>
          <w:color w:val="auto"/>
          <w:sz w:val="22"/>
        </w:rPr>
        <w:t xml:space="preserve">Se deberá utilizar una directriz de usuarios de diversos privilegios para tener control sobre ciertas funcionalidades del sistema, que estarán autorizadas o no de acuerdo a los privilegios de cada usuario. Se dispondrá de un administrador que tendrá control total de todas las funciones, y usuarios operadores con menores privilegios de este. </w:t>
      </w:r>
    </w:p>
    <w:p>
      <w:pPr>
        <w:pStyle w:val="Heading1"/>
        <w:numPr>
          <w:ilvl w:val="0"/>
          <w:numId w:val="1"/>
        </w:numPr>
        <w:rPr/>
      </w:pPr>
      <w:bookmarkStart w:id="12" w:name="__RefHeading__164_952240429"/>
      <w:bookmarkEnd w:id="12"/>
      <w:r>
        <w:rPr/>
        <w:t>REQUISITOS ESPECÍFICOS</w:t>
      </w:r>
    </w:p>
    <w:p>
      <w:pPr>
        <w:pStyle w:val="Heading2"/>
        <w:numPr>
          <w:ilvl w:val="1"/>
          <w:numId w:val="1"/>
        </w:numPr>
        <w:rPr/>
      </w:pPr>
      <w:r>
        <w:rPr/>
        <w:t>Requisitos</w:t>
      </w:r>
      <w:r>
        <w:rPr>
          <w:rFonts w:eastAsia="Arial"/>
        </w:rPr>
        <w:t xml:space="preserve"> </w:t>
      </w:r>
      <w:r>
        <w:rPr/>
        <w:t>de</w:t>
      </w:r>
      <w:r>
        <w:rPr>
          <w:rFonts w:eastAsia="Arial"/>
        </w:rPr>
        <w:t xml:space="preserve"> </w:t>
      </w:r>
      <w:r>
        <w:rPr/>
        <w:t>las</w:t>
      </w:r>
      <w:r>
        <w:rPr>
          <w:rFonts w:eastAsia="Arial"/>
        </w:rPr>
        <w:t xml:space="preserve"> </w:t>
      </w:r>
      <w:r>
        <w:rPr/>
        <w:t>interfaces</w:t>
      </w:r>
    </w:p>
    <w:p>
      <w:pPr>
        <w:pStyle w:val="Heading3"/>
        <w:numPr>
          <w:ilvl w:val="2"/>
          <w:numId w:val="1"/>
        </w:numPr>
        <w:rPr/>
      </w:pPr>
      <w:r>
        <w:rPr/>
        <w:t>Interfaces</w:t>
      </w:r>
      <w:r>
        <w:rPr>
          <w:rFonts w:eastAsia="Arial"/>
        </w:rPr>
        <w:t xml:space="preserve"> </w:t>
      </w:r>
      <w:r>
        <w:rPr/>
        <w:t>de</w:t>
      </w:r>
      <w:r>
        <w:rPr>
          <w:rFonts w:eastAsia="Arial"/>
        </w:rPr>
        <w:t xml:space="preserve"> </w:t>
      </w:r>
      <w:r>
        <w:rPr/>
        <w:t>usuario</w:t>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requisitos</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REQ-01</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Interfaz de Usuario Clara, Sencilla y Legible</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Interfaz de Usuario</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Media</w:t>
            </w:r>
          </w:p>
        </w:tc>
      </w:tr>
    </w:tbl>
    <w:p>
      <w:pPr>
        <w:pStyle w:val="Normal"/>
        <w:rPr/>
      </w:pPr>
      <w:r>
        <w:rPr/>
        <w:t>Se precisó que la interfaz de usuario sea en letra grande y legible.</w:t>
      </w:r>
    </w:p>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requisitos</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REQ-02</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 xml:space="preserve">Colores de Interfaz de Usuario </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Interfaz de Usuario</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Media</w:t>
            </w:r>
          </w:p>
        </w:tc>
      </w:tr>
    </w:tbl>
    <w:p>
      <w:pPr>
        <w:pStyle w:val="Normal"/>
        <w:rPr/>
      </w:pPr>
      <w:r>
        <w:rPr/>
        <w:t>Se necesita que la interfaz de usuario tenga colores claros y sutilmente contrastables, a fin de que no sea un impedimento su uso por largas horas de jornada laboral.</w:t>
      </w:r>
    </w:p>
    <w:p>
      <w:pPr>
        <w:pStyle w:val="Normal"/>
        <w:rPr/>
      </w:pPr>
      <w:r>
        <w:rPr/>
      </w:r>
    </w:p>
    <w:p>
      <w:pPr>
        <w:pStyle w:val="Heading3"/>
        <w:numPr>
          <w:ilvl w:val="2"/>
          <w:numId w:val="1"/>
        </w:numPr>
        <w:rPr/>
      </w:pPr>
      <w:r>
        <w:rPr/>
        <w:t>Interfaces</w:t>
      </w:r>
      <w:r>
        <w:rPr>
          <w:rFonts w:eastAsia="Arial"/>
        </w:rPr>
        <w:t xml:space="preserve"> </w:t>
      </w:r>
      <w:r>
        <w:rPr/>
        <w:t>de</w:t>
      </w:r>
      <w:r>
        <w:rPr>
          <w:rFonts w:eastAsia="Arial"/>
        </w:rPr>
        <w:t xml:space="preserve"> </w:t>
      </w:r>
      <w:r>
        <w:rPr/>
        <w:t>hardware</w:t>
      </w:r>
    </w:p>
    <w:p>
      <w:pPr>
        <w:pStyle w:val="Normal"/>
        <w:rPr/>
      </w:pPr>
      <w:r>
        <w:rPr/>
        <w:t>No presenta interfaces en otro hardware.</w:t>
      </w:r>
    </w:p>
    <w:p>
      <w:pPr>
        <w:pStyle w:val="Heading3"/>
        <w:numPr>
          <w:ilvl w:val="2"/>
          <w:numId w:val="1"/>
        </w:numPr>
        <w:rPr/>
      </w:pPr>
      <w:r>
        <w:rPr/>
        <w:t>Interfaces</w:t>
      </w:r>
      <w:r>
        <w:rPr>
          <w:rFonts w:eastAsia="Arial"/>
        </w:rPr>
        <w:t xml:space="preserve"> </w:t>
      </w:r>
      <w:r>
        <w:rPr/>
        <w:t>de</w:t>
      </w:r>
      <w:r>
        <w:rPr>
          <w:rFonts w:eastAsia="Arial"/>
        </w:rPr>
        <w:t xml:space="preserve"> </w:t>
      </w:r>
      <w:r>
        <w:rPr/>
        <w:t>software</w:t>
      </w:r>
    </w:p>
    <w:p>
      <w:pPr>
        <w:pStyle w:val="Infoblue"/>
        <w:rPr>
          <w:i w:val="false"/>
          <w:i w:val="false"/>
          <w:color w:val="auto"/>
          <w:sz w:val="22"/>
        </w:rPr>
      </w:pPr>
      <w:r>
        <w:rPr>
          <w:i w:val="false"/>
          <w:color w:val="auto"/>
          <w:sz w:val="22"/>
        </w:rPr>
        <w:t>No presenta interfaces con otro software.</w:t>
      </w:r>
    </w:p>
    <w:p>
      <w:pPr>
        <w:pStyle w:val="Heading3"/>
        <w:numPr>
          <w:ilvl w:val="2"/>
          <w:numId w:val="1"/>
        </w:numPr>
        <w:rPr/>
      </w:pPr>
      <w:r>
        <w:rPr/>
        <w:t>Interfaces</w:t>
      </w:r>
      <w:r>
        <w:rPr>
          <w:rFonts w:eastAsia="Arial"/>
        </w:rPr>
        <w:t xml:space="preserve"> </w:t>
      </w:r>
      <w:r>
        <w:rPr/>
        <w:t>de</w:t>
      </w:r>
      <w:r>
        <w:rPr>
          <w:rFonts w:eastAsia="Arial"/>
        </w:rPr>
        <w:t xml:space="preserve"> </w:t>
      </w:r>
      <w:r>
        <w:rPr/>
        <w:t>comunicación</w:t>
      </w:r>
    </w:p>
    <w:p>
      <w:pPr>
        <w:pStyle w:val="Infoblue"/>
        <w:rPr>
          <w:i w:val="false"/>
          <w:i w:val="false"/>
          <w:color w:val="auto"/>
          <w:sz w:val="22"/>
        </w:rPr>
      </w:pPr>
      <w:r>
        <w:rPr>
          <w:i w:val="false"/>
          <w:color w:val="auto"/>
          <w:sz w:val="22"/>
        </w:rPr>
        <w:t>No presenta interfaces de comunicación con otros sistemas.</w:t>
      </w:r>
    </w:p>
    <w:p>
      <w:pPr>
        <w:pStyle w:val="Infoblue"/>
        <w:rPr>
          <w:i w:val="false"/>
          <w:i w:val="false"/>
          <w:color w:val="auto"/>
          <w:sz w:val="22"/>
        </w:rPr>
      </w:pPr>
      <w:r>
        <w:rPr>
          <w:i w:val="false"/>
          <w:color w:val="auto"/>
          <w:sz w:val="22"/>
        </w:rPr>
      </w:r>
    </w:p>
    <w:p>
      <w:pPr>
        <w:pStyle w:val="Heading2"/>
        <w:numPr>
          <w:ilvl w:val="1"/>
          <w:numId w:val="1"/>
        </w:numPr>
        <w:rPr/>
      </w:pPr>
      <w:bookmarkStart w:id="13" w:name="__RefHeading__166_952240429"/>
      <w:bookmarkEnd w:id="13"/>
      <w:r>
        <w:rPr/>
        <w:t>Requisitos</w:t>
      </w:r>
      <w:r>
        <w:rPr>
          <w:rFonts w:eastAsia="Arial"/>
        </w:rPr>
        <w:t xml:space="preserve"> </w:t>
      </w:r>
      <w:r>
        <w:rPr/>
        <w:t>funcionales</w:t>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REQ-03</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Comprobación de registro de usuario</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REQ-04</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Restablecimiento de contraseñas de usuario</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rFonts w:eastAsia="Arial"/>
        </w:rPr>
      </w:pPr>
      <w:r>
        <w:rPr>
          <w:rFonts w:eastAsia="Arial"/>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REQ-05</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Agregado de nuevos usuarios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REQ-06</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Eliminación de usuarios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REQ-07</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Modificación de datos de usuario</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REQ-08</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Agregado de nuevos artículos</w:t>
            </w:r>
          </w:p>
        </w:tc>
      </w:tr>
      <w:tr>
        <w:trPr>
          <w:trHeight w:val="535" w:hRule="atLeast"/>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REQ-09</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Eliminación de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REQ-10</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Modificación de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REQ-11</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Ingreso de stock de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REQ-12</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Agregado de nueva categoría de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REQ-13</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Eliminación de categoría de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REQ-14</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Modificación de categoría de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REQ-15</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Aumento de precio porcentual por categoría</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REQ-16</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Agregado de nuevo proveedor</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REQ-17</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Eliminación de proveedor</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REQ-18</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Modificación de datos de proveedor</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REQ-19</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Venta de artículo</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REQ-20</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Registro de compras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REQ-21</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Reporte de ventas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REQ-22</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Reporte de compras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REQ-23</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Consulta de datos de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REQ-24</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Consulta de datos de Proveedores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REQ-25</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Historial de ingresos de usuarios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REQ-26</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Historial de registros de actividades de los usuarios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REQ-27</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Historial de los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REQ-28</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Historial de categorías de artículos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REQ-29</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Historial de compras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REQ-30</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Historial de proveedores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Media</w:t>
            </w:r>
          </w:p>
        </w:tc>
      </w:tr>
    </w:tbl>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REQ-31</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Historial de ventas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t>.</w:t>
      </w:r>
    </w:p>
    <w:p>
      <w:pPr>
        <w:pStyle w:val="Normal"/>
        <w:rPr/>
      </w:pPr>
      <w:r>
        <w:rPr/>
      </w:r>
    </w:p>
    <w:p>
      <w:pPr>
        <w:pStyle w:val="Heading2"/>
        <w:numPr>
          <w:ilvl w:val="1"/>
          <w:numId w:val="1"/>
        </w:numPr>
        <w:rPr/>
      </w:pPr>
      <w:bookmarkStart w:id="14" w:name="__RefHeading__168_952240429"/>
      <w:bookmarkEnd w:id="14"/>
      <w:r>
        <w:rPr/>
        <w:t>Requisitos</w:t>
      </w:r>
      <w:r>
        <w:rPr>
          <w:rFonts w:eastAsia="Arial"/>
        </w:rPr>
        <w:t xml:space="preserve"> </w:t>
      </w:r>
      <w:r>
        <w:rPr/>
        <w:t>no</w:t>
      </w:r>
      <w:r>
        <w:rPr>
          <w:rFonts w:eastAsia="Arial"/>
        </w:rPr>
        <w:t xml:space="preserve"> </w:t>
      </w:r>
      <w:r>
        <w:rPr/>
        <w:t>funcionales</w:t>
      </w:r>
    </w:p>
    <w:p>
      <w:pPr>
        <w:pStyle w:val="Heading3"/>
        <w:numPr>
          <w:ilvl w:val="2"/>
          <w:numId w:val="1"/>
        </w:numPr>
        <w:rPr/>
      </w:pPr>
      <w:r>
        <w:rPr/>
        <w:t>Requisitos</w:t>
      </w:r>
      <w:r>
        <w:rPr>
          <w:rFonts w:eastAsia="Arial"/>
        </w:rPr>
        <w:t xml:space="preserve"> </w:t>
      </w:r>
      <w:r>
        <w:rPr/>
        <w:t>de</w:t>
      </w:r>
      <w:r>
        <w:rPr>
          <w:rFonts w:eastAsia="Arial"/>
        </w:rPr>
        <w:t xml:space="preserve"> </w:t>
      </w:r>
      <w:r>
        <w:rPr/>
        <w:t>rendimiento</w:t>
      </w:r>
    </w:p>
    <w:p>
      <w:pPr>
        <w:pStyle w:val="Normal"/>
        <w:rPr/>
      </w:pPr>
      <w:r>
        <w:rPr/>
      </w:r>
    </w:p>
    <w:p>
      <w:pPr>
        <w:pStyle w:val="Heading4"/>
        <w:rPr/>
      </w:pPr>
      <w:r>
        <w:rPr/>
        <w:tab/>
        <w:tab/>
        <w:t>Requisitos</w:t>
      </w:r>
      <w:r>
        <w:rPr>
          <w:rFonts w:eastAsia="Arial"/>
        </w:rPr>
        <w:t xml:space="preserve"> </w:t>
      </w:r>
      <w:r>
        <w:rPr/>
        <w:t>de</w:t>
      </w:r>
      <w:r>
        <w:rPr>
          <w:rFonts w:eastAsia="Arial"/>
        </w:rPr>
        <w:t xml:space="preserve"> </w:t>
      </w:r>
      <w:r>
        <w:rPr/>
        <w:t>velocidad</w:t>
      </w:r>
      <w:r>
        <w:rPr>
          <w:rFonts w:eastAsia="Arial"/>
        </w:rPr>
        <w:t xml:space="preserve"> </w:t>
      </w:r>
      <w:r>
        <w:rPr/>
        <w:t>y</w:t>
      </w:r>
      <w:r>
        <w:rPr>
          <w:rFonts w:eastAsia="Arial"/>
        </w:rPr>
        <w:t xml:space="preserve"> </w:t>
      </w:r>
      <w:r>
        <w:rPr/>
        <w:t>latencia</w:t>
      </w:r>
    </w:p>
    <w:p>
      <w:pPr>
        <w:pStyle w:val="Infoblue"/>
        <w:rPr>
          <w:i w:val="false"/>
          <w:i w:val="false"/>
          <w:color w:val="auto"/>
          <w:sz w:val="22"/>
        </w:rPr>
      </w:pPr>
      <w:r>
        <w:rPr>
          <w:rFonts w:eastAsia="Arial"/>
          <w:i w:val="false"/>
          <w:color w:val="auto"/>
          <w:sz w:val="22"/>
        </w:rPr>
        <w:tab/>
        <w:t>No se precisó requisitos de velocidad y latencia.</w:t>
      </w:r>
    </w:p>
    <w:p>
      <w:pPr>
        <w:pStyle w:val="Infoblue"/>
        <w:rPr>
          <w:i w:val="false"/>
          <w:i w:val="false"/>
          <w:color w:val="auto"/>
          <w:sz w:val="22"/>
        </w:rPr>
      </w:pPr>
      <w:r>
        <w:rPr>
          <w:i w:val="false"/>
          <w:color w:val="auto"/>
          <w:sz w:val="22"/>
        </w:rPr>
      </w:r>
    </w:p>
    <w:p>
      <w:pPr>
        <w:pStyle w:val="Heading4"/>
        <w:rPr/>
      </w:pPr>
      <w:r>
        <w:rPr/>
        <w:tab/>
        <w:tab/>
        <w:t>Requisitos</w:t>
      </w:r>
      <w:r>
        <w:rPr>
          <w:rFonts w:eastAsia="Arial"/>
        </w:rPr>
        <w:t xml:space="preserve"> </w:t>
      </w:r>
      <w:r>
        <w:rPr/>
        <w:t>de</w:t>
      </w:r>
      <w:r>
        <w:rPr>
          <w:rFonts w:eastAsia="Arial"/>
        </w:rPr>
        <w:t xml:space="preserve"> </w:t>
      </w:r>
      <w:r>
        <w:rPr/>
        <w:t>precisión</w:t>
      </w:r>
      <w:r>
        <w:rPr>
          <w:rFonts w:eastAsia="Arial"/>
        </w:rPr>
        <w:t xml:space="preserve"> </w:t>
      </w:r>
      <w:r>
        <w:rPr/>
        <w:t>y</w:t>
      </w:r>
      <w:r>
        <w:rPr>
          <w:rFonts w:eastAsia="Arial"/>
        </w:rPr>
        <w:t xml:space="preserve"> </w:t>
      </w:r>
      <w:r>
        <w:rPr/>
        <w:t>exactitud</w:t>
      </w:r>
    </w:p>
    <w:p>
      <w:pPr>
        <w:pStyle w:val="Infoblue"/>
        <w:rPr>
          <w:i w:val="false"/>
          <w:i w:val="false"/>
          <w:color w:val="auto"/>
          <w:sz w:val="22"/>
        </w:rPr>
      </w:pPr>
      <w:r>
        <w:rPr>
          <w:i w:val="false"/>
          <w:color w:val="auto"/>
          <w:sz w:val="22"/>
        </w:rPr>
        <w:tab/>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REQ-32</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Precisión de montos y redondeo</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Infoblue"/>
        <w:rPr>
          <w:i w:val="false"/>
          <w:i w:val="false"/>
          <w:color w:val="auto"/>
          <w:sz w:val="22"/>
        </w:rPr>
      </w:pPr>
      <w:r>
        <w:rPr>
          <w:i w:val="false"/>
          <w:color w:val="auto"/>
          <w:sz w:val="22"/>
        </w:rPr>
        <w:t>Los productos tendrán una precisión de dos dígitos</w:t>
      </w:r>
    </w:p>
    <w:p>
      <w:pPr>
        <w:pStyle w:val="Heading4"/>
        <w:rPr/>
      </w:pPr>
      <w:r>
        <w:rPr/>
        <w:tab/>
        <w:tab/>
        <w:t>Requisitos</w:t>
      </w:r>
      <w:r>
        <w:rPr>
          <w:rFonts w:eastAsia="Arial"/>
        </w:rPr>
        <w:t xml:space="preserve"> </w:t>
      </w:r>
      <w:r>
        <w:rPr/>
        <w:t>de</w:t>
      </w:r>
      <w:r>
        <w:rPr>
          <w:rFonts w:eastAsia="Arial"/>
        </w:rPr>
        <w:t xml:space="preserve"> </w:t>
      </w:r>
      <w:r>
        <w:rPr/>
        <w:t>fiabilidad</w:t>
      </w:r>
      <w:r>
        <w:rPr>
          <w:rFonts w:eastAsia="Arial"/>
        </w:rPr>
        <w:t xml:space="preserve"> </w:t>
      </w:r>
      <w:r>
        <w:rPr/>
        <w:t>y</w:t>
      </w:r>
      <w:r>
        <w:rPr>
          <w:rFonts w:eastAsia="Arial"/>
        </w:rPr>
        <w:t xml:space="preserve"> </w:t>
      </w:r>
      <w:r>
        <w:rPr/>
        <w:t>disponibilidad</w:t>
      </w:r>
    </w:p>
    <w:p>
      <w:pPr>
        <w:pStyle w:val="Infoblue"/>
        <w:rPr>
          <w:i w:val="false"/>
          <w:i w:val="false"/>
          <w:color w:val="auto"/>
          <w:sz w:val="22"/>
        </w:rPr>
      </w:pPr>
      <w:r>
        <w:rPr>
          <w:i w:val="false"/>
          <w:color w:val="auto"/>
          <w:sz w:val="22"/>
        </w:rPr>
        <w:tab/>
        <w:t>No se precisaron requisitos de fiabilidad y disponibilidad.</w:t>
      </w:r>
    </w:p>
    <w:p>
      <w:pPr>
        <w:pStyle w:val="Normal"/>
        <w:rPr/>
      </w:pPr>
      <w:r>
        <w:rPr/>
      </w:r>
    </w:p>
    <w:p>
      <w:pPr>
        <w:pStyle w:val="Heading4"/>
        <w:rPr/>
      </w:pPr>
      <w:r>
        <w:rPr/>
        <w:tab/>
        <w:tab/>
        <w:t>Requisitos</w:t>
      </w:r>
      <w:r>
        <w:rPr>
          <w:rFonts w:eastAsia="Arial"/>
        </w:rPr>
        <w:t xml:space="preserve"> </w:t>
      </w:r>
      <w:r>
        <w:rPr/>
        <w:t>de</w:t>
      </w:r>
      <w:r>
        <w:rPr>
          <w:rFonts w:eastAsia="Arial"/>
        </w:rPr>
        <w:t xml:space="preserve"> </w:t>
      </w:r>
      <w:r>
        <w:rPr/>
        <w:t>robustez</w:t>
      </w:r>
      <w:r>
        <w:rPr>
          <w:rFonts w:eastAsia="Arial"/>
        </w:rPr>
        <w:t xml:space="preserve"> </w:t>
      </w:r>
      <w:r>
        <w:rPr/>
        <w:t>y</w:t>
      </w:r>
      <w:r>
        <w:rPr>
          <w:rFonts w:eastAsia="Arial"/>
        </w:rPr>
        <w:t xml:space="preserve"> </w:t>
      </w:r>
      <w:r>
        <w:rPr/>
        <w:t>tolerancia</w:t>
      </w:r>
      <w:r>
        <w:rPr>
          <w:rFonts w:eastAsia="Arial"/>
        </w:rPr>
        <w:t xml:space="preserve"> </w:t>
      </w:r>
      <w:r>
        <w:rPr/>
        <w:t>a</w:t>
      </w:r>
      <w:r>
        <w:rPr>
          <w:rFonts w:eastAsia="Arial"/>
        </w:rPr>
        <w:t xml:space="preserve"> </w:t>
      </w:r>
      <w:r>
        <w:rPr/>
        <w:t>fallos</w:t>
      </w:r>
    </w:p>
    <w:p>
      <w:pPr>
        <w:pStyle w:val="Infoblue"/>
        <w:rPr>
          <w:i w:val="false"/>
          <w:i w:val="false"/>
          <w:color w:val="auto"/>
          <w:sz w:val="22"/>
        </w:rPr>
      </w:pPr>
      <w:r>
        <w:rPr>
          <w:i w:val="false"/>
          <w:color w:val="auto"/>
          <w:sz w:val="22"/>
        </w:rPr>
        <w:tab/>
        <w:t>No se necesitan requisitos de robustez y tolerancia a fallos.</w:t>
      </w:r>
    </w:p>
    <w:p>
      <w:pPr>
        <w:pStyle w:val="Infoblue"/>
        <w:rPr>
          <w:i w:val="false"/>
          <w:i w:val="false"/>
          <w:color w:val="auto"/>
          <w:sz w:val="22"/>
        </w:rPr>
      </w:pPr>
      <w:r>
        <w:rPr>
          <w:i w:val="false"/>
          <w:color w:val="auto"/>
          <w:sz w:val="22"/>
        </w:rPr>
      </w:r>
    </w:p>
    <w:p>
      <w:pPr>
        <w:pStyle w:val="Heading4"/>
        <w:rPr/>
      </w:pPr>
      <w:r>
        <w:rPr/>
        <w:tab/>
        <w:tab/>
        <w:t>Requisitos</w:t>
      </w:r>
      <w:r>
        <w:rPr>
          <w:rFonts w:eastAsia="Arial"/>
        </w:rPr>
        <w:t xml:space="preserve"> </w:t>
      </w:r>
      <w:r>
        <w:rPr/>
        <w:t>de</w:t>
      </w:r>
      <w:r>
        <w:rPr>
          <w:rFonts w:eastAsia="Arial"/>
        </w:rPr>
        <w:t xml:space="preserve"> </w:t>
      </w:r>
      <w:r>
        <w:rPr/>
        <w:t>capacidad</w:t>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REQ-33</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Capacidad de Almacenamiento Mínima</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t>Debido al volumen de datos que manejará, el sistema necesita de una capacidad de almacenamiento acorde a los datos que tendrá. Se especificó que se pueda contar con una capacidad de almacenamiento de al menos 500 Megabytes (500 MB) para poder funcionar normalmente en una jornada de trabajo normal.</w:t>
      </w:r>
    </w:p>
    <w:p>
      <w:pPr>
        <w:pStyle w:val="Normal"/>
        <w:rPr/>
      </w:pPr>
      <w:r>
        <w:rPr/>
      </w:r>
    </w:p>
    <w:p>
      <w:pPr>
        <w:pStyle w:val="Heading4"/>
        <w:rPr/>
      </w:pPr>
      <w:r>
        <w:rPr/>
        <w:tab/>
        <w:tab/>
        <w:t>Requisitos</w:t>
      </w:r>
      <w:r>
        <w:rPr>
          <w:rFonts w:eastAsia="Arial"/>
        </w:rPr>
        <w:t xml:space="preserve"> </w:t>
      </w:r>
      <w:r>
        <w:rPr/>
        <w:t>de</w:t>
      </w:r>
      <w:r>
        <w:rPr>
          <w:rFonts w:eastAsia="Arial"/>
        </w:rPr>
        <w:t xml:space="preserve"> </w:t>
      </w:r>
      <w:r>
        <w:rPr/>
        <w:t>escalabilidad</w:t>
      </w:r>
      <w:r>
        <w:rPr>
          <w:rFonts w:eastAsia="Arial"/>
        </w:rPr>
        <w:t xml:space="preserve"> </w:t>
      </w:r>
      <w:r>
        <w:rPr/>
        <w:t>o</w:t>
      </w:r>
      <w:r>
        <w:rPr>
          <w:rFonts w:eastAsia="Arial"/>
        </w:rPr>
        <w:t xml:space="preserve"> </w:t>
      </w:r>
      <w:r>
        <w:rPr/>
        <w:t>extensibilidad</w:t>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REQ-34</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Escalabilidad Requerida a Futuro</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t xml:space="preserve">El cliente especificó que, en un futuro, se podría ampliar a seguir utilizando en otras posibles sucursales. Tendrá un límite de soporte de hasta 10 sucursales con 3 usuarios logueados por cada sucursal realizando consultas al mismo tiempo, es decir un total de 30 consultas en simultáneo en total. De acuerdo al cálculo de flujo de datos entre ellas, debe estar preparado para soportar el almacenamiento de sus operaciones a lo largo del tiempo. </w:t>
      </w:r>
    </w:p>
    <w:p>
      <w:pPr>
        <w:pStyle w:val="Heading3"/>
        <w:numPr>
          <w:ilvl w:val="2"/>
          <w:numId w:val="1"/>
        </w:numPr>
        <w:rPr/>
      </w:pPr>
      <w:r>
        <w:rPr/>
        <w:t>Requisitos</w:t>
      </w:r>
      <w:r>
        <w:rPr>
          <w:rFonts w:eastAsia="Arial"/>
        </w:rPr>
        <w:t xml:space="preserve"> </w:t>
      </w:r>
      <w:r>
        <w:rPr/>
        <w:t>de</w:t>
      </w:r>
      <w:r>
        <w:rPr>
          <w:rFonts w:eastAsia="Arial"/>
        </w:rPr>
        <w:t xml:space="preserve"> </w:t>
      </w:r>
      <w:r>
        <w:rPr/>
        <w:t>mantenibilidad</w:t>
      </w:r>
      <w:r>
        <w:rPr>
          <w:rFonts w:eastAsia="Arial"/>
        </w:rPr>
        <w:t xml:space="preserve"> </w:t>
      </w:r>
      <w:r>
        <w:rPr/>
        <w:t>y</w:t>
      </w:r>
      <w:r>
        <w:rPr>
          <w:rFonts w:eastAsia="Arial"/>
        </w:rPr>
        <w:t xml:space="preserve"> </w:t>
      </w:r>
      <w:r>
        <w:rPr/>
        <w:t>soporte</w:t>
      </w:r>
    </w:p>
    <w:p>
      <w:pPr>
        <w:pStyle w:val="Heading3"/>
        <w:numPr>
          <w:ilvl w:val="2"/>
          <w:numId w:val="1"/>
        </w:numPr>
        <w:rPr/>
      </w:pPr>
      <w:r>
        <w:rPr/>
        <w:t>Requisitos</w:t>
      </w:r>
      <w:r>
        <w:rPr>
          <w:rFonts w:eastAsia="Arial"/>
        </w:rPr>
        <w:t xml:space="preserve"> </w:t>
      </w:r>
      <w:r>
        <w:rPr/>
        <w:t>de</w:t>
      </w:r>
      <w:r>
        <w:rPr>
          <w:rFonts w:eastAsia="Arial"/>
        </w:rPr>
        <w:t xml:space="preserve"> </w:t>
      </w:r>
      <w:r>
        <w:rPr/>
        <w:t>seguridad</w:t>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REQ-35</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Usuario y Contraseña específicos de cada Persona</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 / Seguridad</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t xml:space="preserve">Debido a la seguridad que necesitan las operaciones que manejará el sistema, cada persona que lo use deberá de tener un nombre de usuario y contraseña únicos e irrepetibles, y será condición necesaria para poder ingresar a utilizarlo. </w:t>
      </w:r>
    </w:p>
    <w:p>
      <w:pPr>
        <w:pStyle w:val="Normal"/>
        <w:rPr/>
      </w:pPr>
      <w:r>
        <w:rPr/>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REQ-36</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Administrador General del Sistema</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 / Seguridad</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Alta</w:t>
            </w:r>
          </w:p>
        </w:tc>
      </w:tr>
    </w:tbl>
    <w:p>
      <w:pPr>
        <w:pStyle w:val="Normal"/>
        <w:rPr/>
      </w:pPr>
      <w:r>
        <w:rPr/>
        <w:t>El cliente especificó necesariamente una persona que pueda visualizar y (de ser posible) mantener el sistema a la hora de realizar tareas de auditoría y/o mantenimiento. Para ello, se designarán a personas específicas, llamadas “Administradores”, que tendrán acceso total a todas las funciones del producto, y realizar mantenimientos adecuados si es necesario. Incluso podrá dar de alta otros usuarios de otras personas nuevas si estás llegasen a trabajar con el cliente.</w:t>
      </w:r>
    </w:p>
    <w:p>
      <w:pPr>
        <w:pStyle w:val="Heading4"/>
        <w:rPr/>
      </w:pPr>
      <w:r>
        <w:rPr/>
        <w:tab/>
        <w:tab/>
        <w:t>Requisitos</w:t>
      </w:r>
      <w:r>
        <w:rPr>
          <w:rFonts w:eastAsia="Arial"/>
        </w:rPr>
        <w:t xml:space="preserve"> </w:t>
      </w:r>
      <w:r>
        <w:rPr/>
        <w:t>de</w:t>
      </w:r>
      <w:r>
        <w:rPr>
          <w:rFonts w:eastAsia="Arial"/>
        </w:rPr>
        <w:t xml:space="preserve"> </w:t>
      </w:r>
      <w:r>
        <w:rPr/>
        <w:t>integridad</w:t>
      </w:r>
    </w:p>
    <w:tbl>
      <w:tblPr>
        <w:tblW w:w="9270" w:type="dxa"/>
        <w:jc w:val="left"/>
        <w:tblInd w:w="-30" w:type="dxa"/>
        <w:tblLayout w:type="fixed"/>
        <w:tblCellMar>
          <w:top w:w="0" w:type="dxa"/>
          <w:left w:w="108" w:type="dxa"/>
          <w:bottom w:w="0" w:type="dxa"/>
          <w:right w:w="108" w:type="dxa"/>
        </w:tblCellMar>
        <w:tblLook w:firstRow="0" w:noVBand="0" w:lastRow="0" w:firstColumn="0" w:lastColumn="0" w:noHBand="0" w:val="0000"/>
      </w:tblPr>
      <w:tblGrid>
        <w:gridCol w:w="3085"/>
        <w:gridCol w:w="6184"/>
      </w:tblGrid>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Identificador</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REQ-37</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Nombre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Ausencia de Registros Duplicados</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Tipo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Funcional / Integridad</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Fuente</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w:t>
            </w:r>
          </w:p>
        </w:tc>
      </w:tr>
      <w:tr>
        <w:trPr/>
        <w:tc>
          <w:tcPr>
            <w:tcW w:w="3085" w:type="dxa"/>
            <w:tcBorders>
              <w:top w:val="single" w:sz="4" w:space="0" w:color="000000"/>
              <w:left w:val="single" w:sz="4" w:space="0" w:color="000000"/>
              <w:bottom w:val="single" w:sz="4" w:space="0" w:color="000000"/>
            </w:tcBorders>
            <w:shd w:color="auto" w:fill="E1120D" w:val="clear"/>
          </w:tcPr>
          <w:p>
            <w:pPr>
              <w:pStyle w:val="Normal"/>
              <w:widowControl w:val="false"/>
              <w:snapToGrid w:val="false"/>
              <w:spacing w:before="120" w:after="120"/>
              <w:rPr>
                <w:b/>
                <w:color w:val="FFFFFF"/>
                <w:sz w:val="20"/>
              </w:rPr>
            </w:pPr>
            <w:r>
              <w:rPr>
                <w:b/>
                <w:color w:val="FFFFFF"/>
                <w:sz w:val="20"/>
              </w:rPr>
              <w:t>Prioridad</w:t>
            </w:r>
            <w:r>
              <w:rPr>
                <w:rFonts w:eastAsia="Arial"/>
                <w:b/>
                <w:color w:val="FFFFFF"/>
                <w:sz w:val="20"/>
              </w:rPr>
              <w:t xml:space="preserve"> </w:t>
            </w:r>
            <w:r>
              <w:rPr>
                <w:b/>
                <w:color w:val="FFFFFF"/>
                <w:sz w:val="20"/>
              </w:rPr>
              <w:t>del</w:t>
            </w:r>
            <w:r>
              <w:rPr>
                <w:rFonts w:eastAsia="Arial"/>
                <w:b/>
                <w:color w:val="FFFFFF"/>
                <w:sz w:val="20"/>
              </w:rPr>
              <w:t xml:space="preserve"> </w:t>
            </w:r>
            <w:r>
              <w:rPr>
                <w:b/>
                <w:color w:val="FFFFFF"/>
                <w:sz w:val="20"/>
              </w:rPr>
              <w:t>requisito</w:t>
            </w:r>
          </w:p>
        </w:tc>
        <w:tc>
          <w:tcPr>
            <w:tcW w:w="61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120" w:after="120"/>
              <w:rPr>
                <w:sz w:val="20"/>
              </w:rPr>
            </w:pPr>
            <w:r>
              <w:rPr>
                <w:sz w:val="20"/>
              </w:rPr>
              <w:t>Media</w:t>
            </w:r>
          </w:p>
        </w:tc>
      </w:tr>
    </w:tbl>
    <w:p>
      <w:pPr>
        <w:pStyle w:val="Normal"/>
        <w:rPr/>
      </w:pPr>
      <w:r>
        <w:rPr/>
        <w:t>A fin de que sea una tarea menos engorrosa la interpretación de informes y problemas en las ventas, se necesita que no existan registros duplicados en las bases de datos que podrían dar lugar a confusiones a la hora de traer resultados concretos. Estos duplicados podrían ser: ventas canceladas, artículos duplicados con código distinto, etc.</w:t>
      </w:r>
    </w:p>
    <w:p>
      <w:pPr>
        <w:pStyle w:val="Heading4"/>
        <w:rPr/>
      </w:pPr>
      <w:r>
        <w:rPr/>
        <w:tab/>
        <w:tab/>
        <w:t>Requisitos</w:t>
      </w:r>
      <w:r>
        <w:rPr>
          <w:rFonts w:eastAsia="Arial"/>
        </w:rPr>
        <w:t xml:space="preserve"> </w:t>
      </w:r>
      <w:r>
        <w:rPr/>
        <w:t>de</w:t>
      </w:r>
      <w:r>
        <w:rPr>
          <w:rFonts w:eastAsia="Arial"/>
        </w:rPr>
        <w:t xml:space="preserve"> </w:t>
      </w:r>
      <w:r>
        <w:rPr/>
        <w:t>privacidad</w:t>
      </w:r>
    </w:p>
    <w:p>
      <w:pPr>
        <w:pStyle w:val="Infoblue"/>
        <w:rPr>
          <w:i w:val="false"/>
          <w:i w:val="false"/>
          <w:color w:val="auto"/>
          <w:sz w:val="22"/>
        </w:rPr>
      </w:pPr>
      <w:r>
        <w:rPr>
          <w:i w:val="false"/>
          <w:color w:val="auto"/>
          <w:sz w:val="22"/>
        </w:rPr>
        <w:tab/>
        <w:t>No se precisó requisitos de privacidad sobre el producto.</w:t>
      </w:r>
    </w:p>
    <w:p>
      <w:pPr>
        <w:pStyle w:val="Normal"/>
        <w:rPr/>
      </w:pPr>
      <w:r>
        <w:rPr/>
      </w:r>
    </w:p>
    <w:p>
      <w:pPr>
        <w:pStyle w:val="Heading4"/>
        <w:rPr/>
      </w:pPr>
      <w:r>
        <w:rPr/>
        <w:tab/>
        <w:tab/>
        <w:t>Requisitos</w:t>
      </w:r>
      <w:r>
        <w:rPr>
          <w:rFonts w:eastAsia="Arial"/>
        </w:rPr>
        <w:t xml:space="preserve"> </w:t>
      </w:r>
      <w:r>
        <w:rPr/>
        <w:t>de</w:t>
      </w:r>
      <w:r>
        <w:rPr>
          <w:rFonts w:eastAsia="Arial"/>
        </w:rPr>
        <w:t xml:space="preserve"> </w:t>
      </w:r>
      <w:r>
        <w:rPr/>
        <w:t>inmunidad</w:t>
      </w:r>
    </w:p>
    <w:p>
      <w:pPr>
        <w:pStyle w:val="Infoblue"/>
        <w:rPr>
          <w:i w:val="false"/>
          <w:i w:val="false"/>
          <w:color w:val="auto"/>
          <w:sz w:val="22"/>
        </w:rPr>
      </w:pPr>
      <w:r>
        <w:rPr>
          <w:i w:val="false"/>
          <w:color w:val="auto"/>
          <w:sz w:val="22"/>
        </w:rPr>
        <w:tab/>
        <w:t>No se precisaron requerimientos de inmunidad del producto.</w:t>
      </w:r>
    </w:p>
    <w:p>
      <w:pPr>
        <w:pStyle w:val="Infoblue"/>
        <w:rPr>
          <w:i w:val="false"/>
          <w:i w:val="false"/>
          <w:color w:val="auto"/>
          <w:sz w:val="22"/>
        </w:rPr>
      </w:pPr>
      <w:r>
        <w:rPr>
          <w:i w:val="false"/>
          <w:color w:val="auto"/>
          <w:sz w:val="22"/>
        </w:rPr>
      </w:r>
    </w:p>
    <w:p>
      <w:pPr>
        <w:pStyle w:val="Heading3"/>
        <w:numPr>
          <w:ilvl w:val="2"/>
          <w:numId w:val="1"/>
        </w:numPr>
        <w:rPr/>
      </w:pPr>
      <w:r>
        <w:rPr/>
        <w:t>Requisitos</w:t>
      </w:r>
      <w:r>
        <w:rPr>
          <w:rFonts w:eastAsia="Arial"/>
        </w:rPr>
        <w:t xml:space="preserve"> </w:t>
      </w:r>
      <w:r>
        <w:rPr/>
        <w:t>de</w:t>
      </w:r>
      <w:r>
        <w:rPr>
          <w:rFonts w:eastAsia="Arial"/>
        </w:rPr>
        <w:t xml:space="preserve"> </w:t>
      </w:r>
      <w:r>
        <w:rPr/>
        <w:t>portabilidad</w:t>
      </w:r>
    </w:p>
    <w:p>
      <w:pPr>
        <w:pStyle w:val="Infoblue"/>
        <w:rPr>
          <w:i w:val="false"/>
          <w:i w:val="false"/>
          <w:color w:val="auto"/>
          <w:sz w:val="22"/>
        </w:rPr>
      </w:pPr>
      <w:r>
        <w:rPr>
          <w:i w:val="false"/>
          <w:color w:val="auto"/>
          <w:sz w:val="22"/>
        </w:rPr>
        <w:tab/>
        <w:t>No se especificaron requisitos de portabilidad.</w:t>
      </w:r>
    </w:p>
    <w:p>
      <w:pPr>
        <w:pStyle w:val="Normal"/>
        <w:rPr/>
      </w:pPr>
      <w:r>
        <w:rPr/>
      </w:r>
    </w:p>
    <w:p>
      <w:pPr>
        <w:pStyle w:val="Heading2"/>
        <w:numPr>
          <w:ilvl w:val="1"/>
          <w:numId w:val="1"/>
        </w:numPr>
        <w:rPr/>
      </w:pPr>
      <w:bookmarkStart w:id="15" w:name="__RefHeading__170_952240429"/>
      <w:bookmarkEnd w:id="15"/>
      <w:r>
        <w:rPr/>
        <w:t>Otros</w:t>
      </w:r>
      <w:r>
        <w:rPr>
          <w:rFonts w:eastAsia="Arial"/>
        </w:rPr>
        <w:t xml:space="preserve"> </w:t>
      </w:r>
      <w:r>
        <w:rPr/>
        <w:t>requisitos</w:t>
      </w:r>
    </w:p>
    <w:p>
      <w:pPr>
        <w:pStyle w:val="Infoblue"/>
        <w:rPr/>
      </w:pPr>
      <w:r>
        <w:rPr>
          <w:i w:val="false"/>
          <w:color w:val="auto"/>
          <w:sz w:val="22"/>
        </w:rPr>
        <w:tab/>
        <w:t>No se especificaron otros requisitos pertinentes al producto.</w:t>
      </w:r>
    </w:p>
    <w:p>
      <w:pPr>
        <w:pStyle w:val="Normal"/>
        <w:widowControl/>
        <w:suppressAutoHyphens w:val="true"/>
        <w:bidi w:val="0"/>
        <w:spacing w:lineRule="auto" w:line="264" w:before="120" w:after="120"/>
        <w:jc w:val="both"/>
        <w:rPr/>
      </w:pPr>
      <w:r>
        <w:rPr/>
      </w:r>
      <w:bookmarkStart w:id="16" w:name="subt%2525252525252525C3%2525252525252525"/>
      <w:bookmarkStart w:id="17" w:name="subt%2525252525252525C3%2525252525252525"/>
      <w:bookmarkEnd w:id="17"/>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418" w:gutter="0" w:header="851" w:top="2098" w:footer="851"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Verdana">
    <w:charset w:val="00"/>
    <w:family w:val="roman"/>
    <w:pitch w:val="variable"/>
  </w:font>
  <w:font w:name="Courier New">
    <w:charset w:val="00"/>
    <w:family w:val="roman"/>
    <w:pitch w:val="variable"/>
  </w:font>
  <w:font w:name="Wingdings">
    <w:charset w:val="00"/>
    <w:family w:val="roman"/>
    <w:pitch w:val="variable"/>
  </w:font>
  <w:font w:name="Wingdings 2">
    <w:charset w:val="00"/>
    <w:family w:val="roman"/>
    <w:pitch w:val="variable"/>
  </w:font>
  <w:font w:name="Cambria">
    <w:charset w:val="00"/>
    <w:family w:val="roman"/>
    <w:pitch w:val="variable"/>
  </w:font>
  <w:font w:name="Calibri">
    <w:charset w:val="00"/>
    <w:family w:val="roman"/>
    <w:pitch w:val="variable"/>
  </w:font>
  <w:font w:name="Futura Bk">
    <w:charset w:val="00"/>
    <w:family w:val="roman"/>
    <w:pitch w:val="variable"/>
  </w:font>
  <w:font w:name="OpenSymbol">
    <w:altName w:val="Arial Unicode MS"/>
    <w:charset w:val="00"/>
    <w:family w:val="roman"/>
    <w:pitch w:val="variable"/>
  </w:font>
  <w:font w:name="Monotype Sorts">
    <w:charset w:val="00"/>
    <w:family w:val="roman"/>
    <w:pitch w:val="variable"/>
  </w:font>
  <w:font w:name="Liberation Sans">
    <w:altName w:val="Arial"/>
    <w:charset w:val="00"/>
    <w:family w:val="roman"/>
    <w:pitch w:val="variable"/>
  </w:font>
  <w:font w:name="Tahoma">
    <w:charset w:val="00"/>
    <w:family w:val="roman"/>
    <w:pitch w:val="variable"/>
  </w:font>
  <w:font w:name="Futura Hv">
    <w:charset w:val="00"/>
    <w:family w:val="roman"/>
    <w:pitch w:val="variable"/>
  </w:font>
  <w:font w:name="Arial-BoldM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pPr>
    <w:r>
      <w:rPr/>
      <w:fldChar w:fldCharType="begin"/>
    </w:r>
    <w:r>
      <w:rPr/>
      <w:instrText xml:space="preserve"> REF subt%2525252525252525C3%2525252525252525 \h </w:instrText>
    </w:r>
    <w:r>
      <w:rPr/>
      <w:fldChar w:fldCharType="separate"/>
    </w:r>
    <w:r>
      <w:rPr/>
    </w:r>
    <w:r>
      <w:rPr/>
      <w:fldChar w:fldCharType="end"/>
    </w:r>
    <w:r>
      <w:rPr/>
      <w:tab/>
    </w:r>
    <w:r>
      <w:rPr>
        <w:rStyle w:val="Pagenumber"/>
        <w:rFonts w:cs="Arial"/>
        <w:color w:val="666463"/>
      </w:rPr>
      <w:fldChar w:fldCharType="begin"/>
    </w:r>
    <w:r>
      <w:rPr>
        <w:rStyle w:val="Pagenumber"/>
        <w:rFonts w:cs="Arial"/>
        <w:color w:val="666463"/>
      </w:rPr>
      <w:instrText xml:space="preserve"> PAGE </w:instrText>
    </w:r>
    <w:r>
      <w:rPr>
        <w:rStyle w:val="Pagenumber"/>
        <w:rFonts w:cs="Arial"/>
        <w:color w:val="666463"/>
      </w:rPr>
      <w:fldChar w:fldCharType="separate"/>
    </w:r>
    <w:r>
      <w:rPr>
        <w:rStyle w:val="Pagenumber"/>
        <w:rFonts w:cs="Arial"/>
        <w:color w:val="666463"/>
      </w:rPr>
      <w:t>3</w:t>
    </w:r>
    <w:r>
      <w:rPr>
        <w:rStyle w:val="Pagenumber"/>
        <w:rFonts w:cs="Arial"/>
        <w:color w:val="666463"/>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64" w:before="120" w:after="120"/>
      <w:jc w:val="both"/>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jc w:val="center"/>
      <w:rPr/>
    </w:pPr>
    <w:r>
      <w:rPr/>
      <w:tab/>
    </w:r>
    <w:r>
      <w:rPr>
        <w:rStyle w:val="Pagenumber"/>
        <w:rFonts w:cs="Arial"/>
        <w:color w:val="666463"/>
      </w:rPr>
      <w:fldChar w:fldCharType="begin"/>
    </w:r>
    <w:r>
      <w:rPr>
        <w:rStyle w:val="Pagenumber"/>
        <w:rFonts w:cs="Arial"/>
        <w:color w:val="666463"/>
      </w:rPr>
      <w:instrText xml:space="preserve"> PAGE </w:instrText>
    </w:r>
    <w:r>
      <w:rPr>
        <w:rStyle w:val="Pagenumber"/>
        <w:rFonts w:cs="Arial"/>
        <w:color w:val="666463"/>
      </w:rPr>
      <w:fldChar w:fldCharType="separate"/>
    </w:r>
    <w:r>
      <w:rPr>
        <w:rStyle w:val="Pagenumber"/>
        <w:rFonts w:cs="Arial"/>
        <w:color w:val="666463"/>
      </w:rPr>
      <w:t>24</w:t>
    </w:r>
    <w:r>
      <w:rPr>
        <w:rStyle w:val="Pagenumber"/>
        <w:rFonts w:cs="Arial"/>
        <w:color w:val="666463"/>
      </w:rPr>
      <w:fldChar w:fldCharType="end"/>
    </w:r>
    <w:r>
      <w:rPr>
        <w:rStyle w:val="Pagenumber"/>
        <w:rFonts w:eastAsia="Arial" w:cs="Arial"/>
        <w:color w:val="666463"/>
      </w:rPr>
      <w:t xml:space="preserve"> </w:t>
    </w:r>
    <w:r>
      <w:rPr>
        <w:rStyle w:val="Pagenumber"/>
        <w:rFonts w:cs="Arial"/>
        <w:color w:val="666463"/>
      </w:rPr>
      <w:t>/</w:t>
    </w:r>
    <w:r>
      <w:rPr>
        <w:rStyle w:val="Pagenumber"/>
        <w:rFonts w:eastAsia="Arial" w:cs="Arial"/>
        <w:color w:val="666463"/>
      </w:rPr>
      <w:t xml:space="preserve"> </w:t>
    </w:r>
    <w:r>
      <w:rPr>
        <w:rStyle w:val="Pagenumber"/>
        <w:rFonts w:cs="Arial"/>
        <w:color w:val="666463"/>
      </w:rPr>
      <w:fldChar w:fldCharType="begin"/>
    </w:r>
    <w:r>
      <w:rPr>
        <w:rStyle w:val="Pagenumber"/>
        <w:rFonts w:cs="Arial"/>
        <w:color w:val="666463"/>
      </w:rPr>
      <w:instrText xml:space="preserve"> NUMPAGES </w:instrText>
    </w:r>
    <w:r>
      <w:rPr>
        <w:rStyle w:val="Pagenumber"/>
        <w:rFonts w:cs="Arial"/>
        <w:color w:val="666463"/>
      </w:rPr>
      <w:fldChar w:fldCharType="separate"/>
    </w:r>
    <w:r>
      <w:rPr>
        <w:rStyle w:val="Pagenumber"/>
        <w:rFonts w:cs="Arial"/>
        <w:color w:val="666463"/>
      </w:rPr>
      <w:t>24</w:t>
    </w:r>
    <w:r>
      <w:rPr>
        <w:rStyle w:val="Pagenumber"/>
        <w:rFonts w:cs="Arial"/>
        <w:color w:val="666463"/>
      </w:rPr>
      <w:fldChar w:fldCharType="end"/>
    </w:r>
  </w:p>
  <w:p>
    <w:pPr>
      <w:pStyle w:val="Footer"/>
      <w:jc w:val="left"/>
      <w:rPr>
        <w:rStyle w:val="Pagenumber"/>
        <w:rFonts w:cs="Arial"/>
        <w:color w:val="666463"/>
        <w:sz w:val="10"/>
        <w:szCs w:val="10"/>
      </w:rPr>
    </w:pPr>
    <w:r>
      <w:rPr>
        <w:rStyle w:val="Pagenumber"/>
        <w:rFonts w:cs="Arial"/>
        <w:color w:val="666463"/>
        <w:sz w:val="12"/>
        <w:szCs w:val="12"/>
      </w:rPr>
      <w:fldChar w:fldCharType="begin"/>
    </w:r>
    <w:r>
      <w:rPr>
        <w:rStyle w:val="Pagenumber"/>
        <w:sz w:val="12"/>
        <w:szCs w:val="12"/>
        <w:rFonts w:cs="Arial"/>
        <w:color w:val="666463"/>
      </w:rPr>
      <w:instrText xml:space="preserve"> FILENAME </w:instrText>
    </w:r>
    <w:r>
      <w:rPr>
        <w:rStyle w:val="Pagenumber"/>
        <w:sz w:val="12"/>
        <w:szCs w:val="12"/>
        <w:rFonts w:cs="Arial"/>
        <w:color w:val="666463"/>
      </w:rPr>
      <w:fldChar w:fldCharType="separate"/>
    </w:r>
    <w:r>
      <w:rPr>
        <w:rStyle w:val="Pagenumber"/>
        <w:sz w:val="12"/>
        <w:szCs w:val="12"/>
        <w:rFonts w:cs="Arial"/>
        <w:color w:val="666463"/>
      </w:rPr>
      <w:t>PF-REQ-ART01-v.1.1.docx</w:t>
    </w:r>
    <w:r>
      <w:rPr>
        <w:rStyle w:val="Pagenumber"/>
        <w:sz w:val="12"/>
        <w:szCs w:val="12"/>
        <w:rFonts w:cs="Arial"/>
        <w:color w:val="666463"/>
      </w:rPr>
      <w:fldChar w:fldCharType="end"/>
    </w:r>
  </w:p>
  <w:p>
    <w:pPr>
      <w:pStyle w:val="Contenidodelatabla"/>
      <w:spacing w:before="120" w:after="120"/>
      <w:jc w:val="right"/>
      <w:rPr>
        <w:rStyle w:val="Pagenumber"/>
        <w:rFonts w:cs="Arial"/>
        <w:color w:val="666463"/>
        <w:sz w:val="10"/>
        <w:szCs w:val="10"/>
      </w:rPr>
    </w:pPr>
    <w:r>
      <w:rPr>
        <w:rStyle w:val="Pagenumber"/>
        <w:rFonts w:cs="Arial"/>
        <w:color w:val="666463"/>
        <w:sz w:val="10"/>
        <w:szCs w:val="10"/>
      </w:rPr>
      <w:t>Plantilla:</w:t>
    </w:r>
    <w:r>
      <w:rPr>
        <w:rStyle w:val="Pagenumber"/>
        <w:rFonts w:eastAsia="Arial" w:cs="Arial"/>
        <w:color w:val="666463"/>
        <w:sz w:val="10"/>
        <w:szCs w:val="10"/>
      </w:rPr>
      <w:t xml:space="preserve"> </w:t>
    </w:r>
    <w:r>
      <w:rPr>
        <w:rStyle w:val="Pagenumber"/>
        <w:rFonts w:cs="Arial"/>
        <w:color w:val="666463"/>
        <w:sz w:val="10"/>
        <w:szCs w:val="10"/>
      </w:rPr>
      <w:t>PT_00046_Especificación</w:t>
    </w:r>
    <w:r>
      <w:rPr>
        <w:rStyle w:val="Pagenumber"/>
        <w:rFonts w:eastAsia="Arial" w:cs="Arial"/>
        <w:color w:val="666463"/>
        <w:sz w:val="10"/>
        <w:szCs w:val="10"/>
      </w:rPr>
      <w:t xml:space="preserve"> </w:t>
    </w:r>
    <w:r>
      <w:rPr>
        <w:rStyle w:val="Pagenumber"/>
        <w:rFonts w:cs="Arial"/>
        <w:color w:val="666463"/>
        <w:sz w:val="10"/>
        <w:szCs w:val="10"/>
      </w:rPr>
      <w:t>de</w:t>
    </w:r>
    <w:r>
      <w:rPr>
        <w:rStyle w:val="Pagenumber"/>
        <w:rFonts w:eastAsia="Arial" w:cs="Arial"/>
        <w:color w:val="666463"/>
        <w:sz w:val="10"/>
        <w:szCs w:val="10"/>
      </w:rPr>
      <w:t xml:space="preserve"> </w:t>
    </w:r>
    <w:r>
      <w:rPr>
        <w:rStyle w:val="Pagenumber"/>
        <w:rFonts w:cs="Arial"/>
        <w:color w:val="666463"/>
        <w:sz w:val="10"/>
        <w:szCs w:val="10"/>
      </w:rPr>
      <w:t>requisitos_v-UCEL-1-03</w:t>
    </w:r>
    <w:r>
      <w:rPr>
        <w:rStyle w:val="Pagenumber"/>
        <w:rFonts w:eastAsia="Arial" w:cs="Arial"/>
        <w:color w:val="666463"/>
        <w:sz w:val="10"/>
        <w:szCs w:val="10"/>
      </w:rPr>
      <w:t xml:space="preserve"> </w:t>
    </w:r>
    <w:r>
      <w:rPr>
        <w:rStyle w:val="Pagenumber"/>
        <w:rFonts w:cs="Arial"/>
        <w:color w:val="666463"/>
        <w:sz w:val="10"/>
        <w:szCs w:val="10"/>
      </w:rPr>
      <w:t>[19/3/12]</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jc w:val="center"/>
      <w:rPr/>
    </w:pPr>
    <w:r>
      <w:rPr/>
      <w:tab/>
    </w:r>
    <w:r>
      <w:rPr>
        <w:rStyle w:val="Pagenumber"/>
        <w:rFonts w:cs="Arial"/>
        <w:color w:val="666463"/>
      </w:rPr>
      <w:fldChar w:fldCharType="begin"/>
    </w:r>
    <w:r>
      <w:rPr>
        <w:rStyle w:val="Pagenumber"/>
        <w:rFonts w:cs="Arial"/>
        <w:color w:val="666463"/>
      </w:rPr>
      <w:instrText xml:space="preserve"> PAGE </w:instrText>
    </w:r>
    <w:r>
      <w:rPr>
        <w:rStyle w:val="Pagenumber"/>
        <w:rFonts w:cs="Arial"/>
        <w:color w:val="666463"/>
      </w:rPr>
      <w:fldChar w:fldCharType="separate"/>
    </w:r>
    <w:r>
      <w:rPr>
        <w:rStyle w:val="Pagenumber"/>
        <w:rFonts w:cs="Arial"/>
        <w:color w:val="666463"/>
      </w:rPr>
      <w:t>24</w:t>
    </w:r>
    <w:r>
      <w:rPr>
        <w:rStyle w:val="Pagenumber"/>
        <w:rFonts w:cs="Arial"/>
        <w:color w:val="666463"/>
      </w:rPr>
      <w:fldChar w:fldCharType="end"/>
    </w:r>
    <w:r>
      <w:rPr>
        <w:rStyle w:val="Pagenumber"/>
        <w:rFonts w:eastAsia="Arial" w:cs="Arial"/>
        <w:color w:val="666463"/>
      </w:rPr>
      <w:t xml:space="preserve"> </w:t>
    </w:r>
    <w:r>
      <w:rPr>
        <w:rStyle w:val="Pagenumber"/>
        <w:rFonts w:cs="Arial"/>
        <w:color w:val="666463"/>
      </w:rPr>
      <w:t>/</w:t>
    </w:r>
    <w:r>
      <w:rPr>
        <w:rStyle w:val="Pagenumber"/>
        <w:rFonts w:eastAsia="Arial" w:cs="Arial"/>
        <w:color w:val="666463"/>
      </w:rPr>
      <w:t xml:space="preserve"> </w:t>
    </w:r>
    <w:r>
      <w:rPr>
        <w:rStyle w:val="Pagenumber"/>
        <w:rFonts w:cs="Arial"/>
        <w:color w:val="666463"/>
      </w:rPr>
      <w:fldChar w:fldCharType="begin"/>
    </w:r>
    <w:r>
      <w:rPr>
        <w:rStyle w:val="Pagenumber"/>
        <w:rFonts w:cs="Arial"/>
        <w:color w:val="666463"/>
      </w:rPr>
      <w:instrText xml:space="preserve"> NUMPAGES </w:instrText>
    </w:r>
    <w:r>
      <w:rPr>
        <w:rStyle w:val="Pagenumber"/>
        <w:rFonts w:cs="Arial"/>
        <w:color w:val="666463"/>
      </w:rPr>
      <w:fldChar w:fldCharType="separate"/>
    </w:r>
    <w:r>
      <w:rPr>
        <w:rStyle w:val="Pagenumber"/>
        <w:rFonts w:cs="Arial"/>
        <w:color w:val="666463"/>
      </w:rPr>
      <w:t>24</w:t>
    </w:r>
    <w:r>
      <w:rPr>
        <w:rStyle w:val="Pagenumber"/>
        <w:rFonts w:cs="Arial"/>
        <w:color w:val="666463"/>
      </w:rPr>
      <w:fldChar w:fldCharType="end"/>
    </w:r>
  </w:p>
  <w:p>
    <w:pPr>
      <w:pStyle w:val="Footer"/>
      <w:jc w:val="left"/>
      <w:rPr>
        <w:rStyle w:val="Pagenumber"/>
        <w:rFonts w:cs="Arial"/>
        <w:color w:val="666463"/>
        <w:sz w:val="10"/>
        <w:szCs w:val="10"/>
      </w:rPr>
    </w:pPr>
    <w:r>
      <w:rPr>
        <w:rStyle w:val="Pagenumber"/>
        <w:rFonts w:cs="Arial"/>
        <w:color w:val="666463"/>
        <w:sz w:val="12"/>
        <w:szCs w:val="12"/>
      </w:rPr>
      <w:fldChar w:fldCharType="begin"/>
    </w:r>
    <w:r>
      <w:rPr>
        <w:rStyle w:val="Pagenumber"/>
        <w:sz w:val="12"/>
        <w:szCs w:val="12"/>
        <w:rFonts w:cs="Arial"/>
        <w:color w:val="666463"/>
      </w:rPr>
      <w:instrText xml:space="preserve"> FILENAME </w:instrText>
    </w:r>
    <w:r>
      <w:rPr>
        <w:rStyle w:val="Pagenumber"/>
        <w:sz w:val="12"/>
        <w:szCs w:val="12"/>
        <w:rFonts w:cs="Arial"/>
        <w:color w:val="666463"/>
      </w:rPr>
      <w:fldChar w:fldCharType="separate"/>
    </w:r>
    <w:r>
      <w:rPr>
        <w:rStyle w:val="Pagenumber"/>
        <w:sz w:val="12"/>
        <w:szCs w:val="12"/>
        <w:rFonts w:cs="Arial"/>
        <w:color w:val="666463"/>
      </w:rPr>
      <w:t>PF-REQ-ART01-v.1.1.docx</w:t>
    </w:r>
    <w:r>
      <w:rPr>
        <w:rStyle w:val="Pagenumber"/>
        <w:sz w:val="12"/>
        <w:szCs w:val="12"/>
        <w:rFonts w:cs="Arial"/>
        <w:color w:val="666463"/>
      </w:rPr>
      <w:fldChar w:fldCharType="end"/>
    </w:r>
  </w:p>
  <w:p>
    <w:pPr>
      <w:pStyle w:val="Contenidodelatabla"/>
      <w:spacing w:before="120" w:after="120"/>
      <w:jc w:val="right"/>
      <w:rPr>
        <w:rStyle w:val="Pagenumber"/>
        <w:rFonts w:cs="Arial"/>
        <w:color w:val="666463"/>
        <w:sz w:val="10"/>
        <w:szCs w:val="10"/>
      </w:rPr>
    </w:pPr>
    <w:r>
      <w:rPr>
        <w:rStyle w:val="Pagenumber"/>
        <w:rFonts w:cs="Arial"/>
        <w:color w:val="666463"/>
        <w:sz w:val="10"/>
        <w:szCs w:val="10"/>
      </w:rPr>
      <w:t>Plantilla:</w:t>
    </w:r>
    <w:r>
      <w:rPr>
        <w:rStyle w:val="Pagenumber"/>
        <w:rFonts w:eastAsia="Arial" w:cs="Arial"/>
        <w:color w:val="666463"/>
        <w:sz w:val="10"/>
        <w:szCs w:val="10"/>
      </w:rPr>
      <w:t xml:space="preserve"> </w:t>
    </w:r>
    <w:r>
      <w:rPr>
        <w:rStyle w:val="Pagenumber"/>
        <w:rFonts w:cs="Arial"/>
        <w:color w:val="666463"/>
        <w:sz w:val="10"/>
        <w:szCs w:val="10"/>
      </w:rPr>
      <w:t>PT_00046_Especificación</w:t>
    </w:r>
    <w:r>
      <w:rPr>
        <w:rStyle w:val="Pagenumber"/>
        <w:rFonts w:eastAsia="Arial" w:cs="Arial"/>
        <w:color w:val="666463"/>
        <w:sz w:val="10"/>
        <w:szCs w:val="10"/>
      </w:rPr>
      <w:t xml:space="preserve"> </w:t>
    </w:r>
    <w:r>
      <w:rPr>
        <w:rStyle w:val="Pagenumber"/>
        <w:rFonts w:cs="Arial"/>
        <w:color w:val="666463"/>
        <w:sz w:val="10"/>
        <w:szCs w:val="10"/>
      </w:rPr>
      <w:t>de</w:t>
    </w:r>
    <w:r>
      <w:rPr>
        <w:rStyle w:val="Pagenumber"/>
        <w:rFonts w:eastAsia="Arial" w:cs="Arial"/>
        <w:color w:val="666463"/>
        <w:sz w:val="10"/>
        <w:szCs w:val="10"/>
      </w:rPr>
      <w:t xml:space="preserve"> </w:t>
    </w:r>
    <w:r>
      <w:rPr>
        <w:rStyle w:val="Pagenumber"/>
        <w:rFonts w:cs="Arial"/>
        <w:color w:val="666463"/>
        <w:sz w:val="10"/>
        <w:szCs w:val="10"/>
      </w:rPr>
      <w:t>requisitos_v-UCEL-1-03</w:t>
    </w:r>
    <w:r>
      <w:rPr>
        <w:rStyle w:val="Pagenumber"/>
        <w:rFonts w:eastAsia="Arial" w:cs="Arial"/>
        <w:color w:val="666463"/>
        <w:sz w:val="10"/>
        <w:szCs w:val="10"/>
      </w:rPr>
      <w:t xml:space="preserve"> </w:t>
    </w:r>
    <w:r>
      <w:rPr>
        <w:rStyle w:val="Pagenumber"/>
        <w:rFonts w:cs="Arial"/>
        <w:color w:val="666463"/>
        <w:sz w:val="10"/>
        <w:szCs w:val="10"/>
      </w:rPr>
      <w:t>[19/3/12]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64" w:before="12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lang w:eastAsia="es-ES"/>
      </w:rPr>
    </w:pPr>
    <w:r>
      <w:rPr>
        <w:lang w:eastAsia="es-E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lang w:eastAsia="es-ES"/>
      </w:rPr>
    </w:pPr>
    <w:r>
      <w:rPr>
        <w:lang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283"/>
      </w:pPr>
      <w:rPr/>
    </w:lvl>
    <w:lvl w:ilvl="2">
      <w:start w:val="1"/>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7"/>
    <w:lvlOverride w:ilvl="0">
      <w:startOverride w:val="1"/>
    </w:lvlOverride>
  </w:num>
</w:numbering>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120" w:after="120"/>
      <w:jc w:val="both"/>
    </w:pPr>
    <w:rPr>
      <w:rFonts w:ascii="Arial" w:hAnsi="Arial" w:eastAsia="Times New Roman" w:cs="Arial"/>
      <w:color w:val="auto"/>
      <w:kern w:val="2"/>
      <w:sz w:val="22"/>
      <w:szCs w:val="28"/>
      <w:lang w:val="es-ES" w:eastAsia="zh-CN" w:bidi="ar-SA"/>
    </w:rPr>
  </w:style>
  <w:style w:type="paragraph" w:styleId="Heading1">
    <w:name w:val="Heading 1"/>
    <w:basedOn w:val="Normal"/>
    <w:next w:val="Normal"/>
    <w:qFormat/>
    <w:pPr>
      <w:pageBreakBefore/>
      <w:widowControl w:val="false"/>
      <w:suppressLineNumbers/>
      <w:tabs>
        <w:tab w:val="clear" w:pos="709"/>
        <w:tab w:val="left" w:pos="283" w:leader="none"/>
      </w:tabs>
      <w:spacing w:before="480" w:after="240"/>
      <w:ind w:left="283" w:hanging="283"/>
      <w:outlineLvl w:val="0"/>
    </w:pPr>
    <w:rPr>
      <w:b/>
      <w:bCs/>
      <w:caps/>
      <w:color w:val="E1120D"/>
      <w:sz w:val="28"/>
    </w:rPr>
  </w:style>
  <w:style w:type="paragraph" w:styleId="Heading2">
    <w:name w:val="Heading 2"/>
    <w:basedOn w:val="Normal"/>
    <w:next w:val="Normal"/>
    <w:qFormat/>
    <w:pPr>
      <w:keepNext w:val="true"/>
      <w:tabs>
        <w:tab w:val="clear" w:pos="709"/>
        <w:tab w:val="left" w:pos="283" w:leader="none"/>
      </w:tabs>
      <w:spacing w:before="240" w:after="120"/>
      <w:ind w:left="283" w:hanging="283"/>
      <w:outlineLvl w:val="1"/>
    </w:pPr>
    <w:rPr>
      <w:b/>
      <w:bCs/>
      <w:iCs/>
      <w:color w:val="E1120D"/>
      <w:sz w:val="26"/>
      <w:szCs w:val="24"/>
    </w:rPr>
  </w:style>
  <w:style w:type="paragraph" w:styleId="Heading3">
    <w:name w:val="Heading 3"/>
    <w:basedOn w:val="Normal"/>
    <w:next w:val="Normal"/>
    <w:qFormat/>
    <w:pPr>
      <w:keepNext w:val="true"/>
      <w:tabs>
        <w:tab w:val="clear" w:pos="709"/>
        <w:tab w:val="left" w:pos="283" w:leader="none"/>
      </w:tabs>
      <w:spacing w:before="240" w:after="120"/>
      <w:ind w:left="283" w:hanging="283"/>
      <w:outlineLvl w:val="2"/>
    </w:pPr>
    <w:rPr>
      <w:b/>
      <w:bCs/>
      <w:color w:val="E1120D"/>
      <w:sz w:val="24"/>
    </w:rPr>
  </w:style>
  <w:style w:type="paragraph" w:styleId="Heading4">
    <w:name w:val="Heading 4"/>
    <w:basedOn w:val="Heading3"/>
    <w:next w:val="Normal"/>
    <w:qFormat/>
    <w:pPr>
      <w:tabs>
        <w:tab w:val="clear" w:pos="283"/>
      </w:tabs>
      <w:ind w:left="0" w:hanging="0"/>
      <w:outlineLvl w:val="3"/>
    </w:pPr>
    <w:rPr>
      <w:bCs w:val="false"/>
      <w:sz w:val="22"/>
    </w:rPr>
  </w:style>
  <w:style w:type="paragraph" w:styleId="Heading5">
    <w:name w:val="Heading 5"/>
    <w:basedOn w:val="Normal"/>
    <w:next w:val="Normal"/>
    <w:qFormat/>
    <w:pPr>
      <w:outlineLvl w:val="4"/>
    </w:pPr>
    <w:rPr>
      <w:i/>
      <w:color w:val="801D28"/>
    </w:rPr>
  </w:style>
  <w:style w:type="paragraph" w:styleId="Heading6">
    <w:name w:val="Heading 6"/>
    <w:basedOn w:val="Normal"/>
    <w:next w:val="Normal"/>
    <w:qFormat/>
    <w:pPr>
      <w:tabs>
        <w:tab w:val="clear" w:pos="709"/>
        <w:tab w:val="left" w:pos="0" w:leader="none"/>
      </w:tabs>
      <w:spacing w:before="240" w:after="60"/>
      <w:ind w:left="567" w:hanging="567"/>
      <w:outlineLvl w:val="5"/>
    </w:pPr>
    <w:rPr>
      <w:b/>
      <w:bCs/>
      <w:szCs w:val="22"/>
    </w:rPr>
  </w:style>
  <w:style w:type="paragraph" w:styleId="Heading7">
    <w:name w:val="Heading 7"/>
    <w:basedOn w:val="Normal"/>
    <w:next w:val="Normal"/>
    <w:qFormat/>
    <w:pPr>
      <w:tabs>
        <w:tab w:val="clear" w:pos="709"/>
        <w:tab w:val="left" w:pos="0" w:leader="none"/>
      </w:tabs>
      <w:spacing w:before="240" w:after="60"/>
      <w:ind w:left="567" w:hanging="567"/>
      <w:outlineLvl w:val="6"/>
    </w:pPr>
    <w:rPr>
      <w:sz w:val="24"/>
      <w:szCs w:val="24"/>
    </w:rPr>
  </w:style>
  <w:style w:type="paragraph" w:styleId="Heading8">
    <w:name w:val="Heading 8"/>
    <w:basedOn w:val="Normal"/>
    <w:next w:val="Normal"/>
    <w:qFormat/>
    <w:pPr>
      <w:tabs>
        <w:tab w:val="clear" w:pos="709"/>
        <w:tab w:val="left" w:pos="0" w:leader="none"/>
      </w:tabs>
      <w:spacing w:before="240" w:after="60"/>
      <w:ind w:left="567" w:hanging="567"/>
      <w:outlineLvl w:val="7"/>
    </w:pPr>
    <w:rPr>
      <w:i/>
      <w:iCs/>
      <w:sz w:val="24"/>
      <w:szCs w:val="24"/>
    </w:rPr>
  </w:style>
  <w:style w:type="paragraph" w:styleId="Heading9">
    <w:name w:val="Heading 9"/>
    <w:basedOn w:val="Normal"/>
    <w:next w:val="Normal"/>
    <w:qFormat/>
    <w:pPr>
      <w:tabs>
        <w:tab w:val="clear" w:pos="709"/>
        <w:tab w:val="left" w:pos="0" w:leader="none"/>
      </w:tabs>
      <w:spacing w:before="240" w:after="60"/>
      <w:ind w:left="567" w:hanging="567"/>
      <w:outlineLvl w:val="8"/>
    </w:pPr>
    <w:rPr>
      <w:szCs w:val="22"/>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color w:val="auto"/>
    </w:rPr>
  </w:style>
  <w:style w:type="character" w:styleId="WW8Num3z0" w:customStyle="1">
    <w:name w:val="WW8Num3z0"/>
    <w:qFormat/>
    <w:rPr>
      <w:rFonts w:ascii="Verdana" w:hAnsi="Verdana" w:cs="Times New Roman"/>
      <w:color w:val="E27000"/>
      <w:spacing w:val="0"/>
      <w:position w:val="0"/>
      <w:sz w:val="28"/>
      <w:sz w:val="28"/>
      <w:szCs w:val="28"/>
      <w:vertAlign w:val="baseline"/>
    </w:rPr>
  </w:style>
  <w:style w:type="character" w:styleId="WW8Num3z1" w:customStyle="1">
    <w:name w:val="WW8Num3z1"/>
    <w:qFormat/>
    <w:rPr>
      <w:rFonts w:ascii="Verdana" w:hAnsi="Verdana" w:cs="Times New Roman"/>
      <w:b/>
      <w:i w:val="false"/>
      <w:color w:val="E27000"/>
      <w:sz w:val="24"/>
      <w:szCs w:val="24"/>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cs="Times New Roman"/>
      <w:b/>
      <w:i/>
      <w:color w:val="999999"/>
    </w:rPr>
  </w:style>
  <w:style w:type="character" w:styleId="WW8Num4z5" w:customStyle="1">
    <w:name w:val="WW8Num4z5"/>
    <w:qFormat/>
    <w:rPr>
      <w:rFonts w:cs="Times New Roman"/>
    </w:rPr>
  </w:style>
  <w:style w:type="character" w:styleId="WW8Num5z0" w:customStyle="1">
    <w:name w:val="WW8Num5z0"/>
    <w:qFormat/>
    <w:rPr>
      <w:rFonts w:cs="Times New Roman"/>
    </w:rPr>
  </w:style>
  <w:style w:type="character" w:styleId="WW8Num6z0" w:customStyle="1">
    <w:name w:val="WW8Num6z0"/>
    <w:qFormat/>
    <w:rPr>
      <w:rFonts w:ascii="Symbol" w:hAnsi="Symbol" w:cs="Symbol"/>
    </w:rPr>
  </w:style>
  <w:style w:type="character" w:styleId="WW8Num7z0" w:customStyle="1">
    <w:name w:val="WW8Num7z0"/>
    <w:qFormat/>
    <w:rPr>
      <w:rFonts w:ascii="Arial" w:hAnsi="Arial" w:cs="Aria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7z5" w:customStyle="1">
    <w:name w:val="WW8Num7z5"/>
    <w:qFormat/>
    <w:rPr>
      <w:rFonts w:cs="Times New Roman"/>
    </w:rPr>
  </w:style>
  <w:style w:type="character" w:styleId="WW8Num8z0" w:customStyle="1">
    <w:name w:val="WW8Num8z0"/>
    <w:qFormat/>
    <w:rPr>
      <w:rFonts w:ascii="Verdana" w:hAnsi="Verdana" w:cs="Times New Roman"/>
      <w:color w:val="E27000"/>
      <w:spacing w:val="0"/>
      <w:position w:val="0"/>
      <w:sz w:val="28"/>
      <w:sz w:val="28"/>
      <w:szCs w:val="28"/>
      <w:vertAlign w:val="baseline"/>
    </w:rPr>
  </w:style>
  <w:style w:type="character" w:styleId="WW8Num9z0" w:customStyle="1">
    <w:name w:val="WW8Num9z0"/>
    <w:qFormat/>
    <w:rPr>
      <w:rFonts w:ascii="Symbol" w:hAnsi="Symbol" w:eastAsia="Times New Roman" w:cs="Symbol"/>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1z3" w:customStyle="1">
    <w:name w:val="WW8Num1z3"/>
    <w:qFormat/>
    <w:rPr>
      <w:rFonts w:ascii="Wingdings 2" w:hAnsi="Wingdings 2" w:cs="OpenSymbol"/>
    </w:rPr>
  </w:style>
  <w:style w:type="character" w:styleId="WW-Absatz-Standardschriftart111" w:customStyle="1">
    <w:name w:val="WW-Absatz-Standardschriftart111"/>
    <w:qFormat/>
    <w:rPr/>
  </w:style>
  <w:style w:type="character" w:styleId="WW8Num1z0" w:customStyle="1">
    <w:name w:val="WW8Num1z0"/>
    <w:qFormat/>
    <w:rPr>
      <w:rFonts w:cs="Times New Roman"/>
    </w:rPr>
  </w:style>
  <w:style w:type="character" w:styleId="WW8Num2z1" w:customStyle="1">
    <w:name w:val="WW8Num2z1"/>
    <w:qFormat/>
    <w:rPr>
      <w:rFonts w:cs="Times New Roman"/>
    </w:rPr>
  </w:style>
  <w:style w:type="character" w:styleId="WW8Num3z2" w:customStyle="1">
    <w:name w:val="WW8Num3z2"/>
    <w:qFormat/>
    <w:rPr>
      <w:rFonts w:cs="Times New Roman"/>
      <w:color w:val="999999"/>
    </w:rPr>
  </w:style>
  <w:style w:type="character" w:styleId="WW8Num3z3" w:customStyle="1">
    <w:name w:val="WW8Num3z3"/>
    <w:qFormat/>
    <w:rPr>
      <w:rFonts w:cs="Times New Roman"/>
      <w:b/>
      <w:i/>
      <w:color w:val="999999"/>
    </w:rPr>
  </w:style>
  <w:style w:type="character" w:styleId="WW8Num3z5" w:customStyle="1">
    <w:name w:val="WW8Num3z5"/>
    <w:qFormat/>
    <w:rPr>
      <w:rFonts w:cs="Times New Roman"/>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8z1" w:customStyle="1">
    <w:name w:val="WW8Num8z1"/>
    <w:qFormat/>
    <w:rPr>
      <w:rFonts w:cs="Times New Roman"/>
      <w:color w:val="999999"/>
    </w:rPr>
  </w:style>
  <w:style w:type="character" w:styleId="WW8Num8z3" w:customStyle="1">
    <w:name w:val="WW8Num8z3"/>
    <w:qFormat/>
    <w:rPr>
      <w:rFonts w:cs="Times New Roman"/>
      <w:b/>
      <w:i/>
      <w:color w:val="999999"/>
    </w:rPr>
  </w:style>
  <w:style w:type="character" w:styleId="WW8Num8z5" w:customStyle="1">
    <w:name w:val="WW8Num8z5"/>
    <w:qFormat/>
    <w:rPr>
      <w:rFonts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cs="Times New Roman"/>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Verdana" w:hAnsi="Verdana" w:cs="Times New Roman"/>
      <w:b/>
      <w:i w:val="false"/>
      <w:color w:val="E27000"/>
      <w:spacing w:val="0"/>
      <w:position w:val="0"/>
      <w:sz w:val="28"/>
      <w:sz w:val="28"/>
      <w:szCs w:val="28"/>
      <w:vertAlign w:val="baseline"/>
    </w:rPr>
  </w:style>
  <w:style w:type="character" w:styleId="WW8Num12z1" w:customStyle="1">
    <w:name w:val="WW8Num12z1"/>
    <w:qFormat/>
    <w:rPr>
      <w:rFonts w:cs="Times New Roman"/>
      <w:b/>
      <w:i w:val="false"/>
      <w:color w:val="999999"/>
      <w:sz w:val="24"/>
      <w:szCs w:val="24"/>
    </w:rPr>
  </w:style>
  <w:style w:type="character" w:styleId="WW8Num12z2" w:customStyle="1">
    <w:name w:val="WW8Num12z2"/>
    <w:qFormat/>
    <w:rPr>
      <w:rFonts w:cs="Times New Roman"/>
      <w:color w:val="999999"/>
    </w:rPr>
  </w:style>
  <w:style w:type="character" w:styleId="WW8Num12z3" w:customStyle="1">
    <w:name w:val="WW8Num12z3"/>
    <w:qFormat/>
    <w:rPr>
      <w:rFonts w:cs="Times New Roman"/>
      <w:b/>
      <w:i/>
      <w:color w:val="999999"/>
    </w:rPr>
  </w:style>
  <w:style w:type="character" w:styleId="WW8Num12z5" w:customStyle="1">
    <w:name w:val="WW8Num12z5"/>
    <w:qFormat/>
    <w:rPr>
      <w:rFonts w:cs="Times New Roman"/>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5" w:customStyle="1">
    <w:name w:val="WW8Num13z5"/>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rPr>
  </w:style>
  <w:style w:type="character" w:styleId="WW8Num15z2" w:customStyle="1">
    <w:name w:val="WW8Num15z2"/>
    <w:qFormat/>
    <w:rPr>
      <w:rFonts w:ascii="Wingdings" w:hAnsi="Wingdings" w:cs="Wingdings"/>
    </w:rPr>
  </w:style>
  <w:style w:type="character" w:styleId="WW8Num15z4" w:customStyle="1">
    <w:name w:val="WW8Num15z4"/>
    <w:qFormat/>
    <w:rPr>
      <w:rFonts w:ascii="Courier New" w:hAnsi="Courier New" w:cs="Courier New"/>
    </w:rPr>
  </w:style>
  <w:style w:type="character" w:styleId="WW8Num16z0" w:customStyle="1">
    <w:name w:val="WW8Num16z0"/>
    <w:qFormat/>
    <w:rPr>
      <w:rFonts w:cs="Times New Roman"/>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rFonts w:cs="Times New Roman"/>
    </w:rPr>
  </w:style>
  <w:style w:type="character" w:styleId="WW8Num19z0" w:customStyle="1">
    <w:name w:val="WW8Num19z0"/>
    <w:qFormat/>
    <w:rPr>
      <w:rFonts w:ascii="Symbol" w:hAnsi="Symbol" w:cs="Symbol"/>
      <w:color w:val="auto"/>
    </w:rPr>
  </w:style>
  <w:style w:type="character" w:styleId="WW8Num19z1" w:customStyle="1">
    <w:name w:val="WW8Num19z1"/>
    <w:qFormat/>
    <w:rPr>
      <w:rFonts w:cs="Times New Roman"/>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cs="Times New Roman"/>
      <w:b/>
      <w:i w:val="false"/>
      <w:sz w:val="28"/>
      <w:szCs w:val="28"/>
    </w:rPr>
  </w:style>
  <w:style w:type="character" w:styleId="WW8Num21z1" w:customStyle="1">
    <w:name w:val="WW8Num21z1"/>
    <w:qFormat/>
    <w:rPr>
      <w:rFonts w:cs="Times New Roman"/>
    </w:rPr>
  </w:style>
  <w:style w:type="character" w:styleId="WW8Num22z0" w:customStyle="1">
    <w:name w:val="WW8Num22z0"/>
    <w:qFormat/>
    <w:rPr>
      <w:rFonts w:ascii="Wingdings" w:hAnsi="Wingdings" w:cs="Wingdings"/>
      <w:b w:val="false"/>
      <w:i w:val="false"/>
      <w:sz w:val="16"/>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5z0" w:customStyle="1">
    <w:name w:val="WW8Num25z0"/>
    <w:qFormat/>
    <w:rPr>
      <w:rFonts w:ascii="Symbol" w:hAnsi="Symbol" w:cs="Symbol"/>
      <w:color w:val="990033"/>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cs="Times New Roman"/>
    </w:rPr>
  </w:style>
  <w:style w:type="character" w:styleId="WW8Num27z0" w:customStyle="1">
    <w:name w:val="WW8Num27z0"/>
    <w:qFormat/>
    <w:rPr>
      <w:rFonts w:ascii="Symbol" w:hAnsi="Symbol" w:eastAsia="Times New Roman" w:cs="Symbol"/>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7z3" w:customStyle="1">
    <w:name w:val="WW8Num27z3"/>
    <w:qFormat/>
    <w:rPr>
      <w:rFonts w:ascii="Symbol" w:hAnsi="Symbol" w:cs="Symbol"/>
    </w:rPr>
  </w:style>
  <w:style w:type="character" w:styleId="WW8Num28z0" w:customStyle="1">
    <w:name w:val="WW8Num28z0"/>
    <w:qFormat/>
    <w:rPr>
      <w:rFonts w:ascii="Verdana" w:hAnsi="Verdana" w:cs="Times New Roman"/>
      <w:color w:val="E27000"/>
      <w:spacing w:val="0"/>
      <w:position w:val="0"/>
      <w:sz w:val="28"/>
      <w:sz w:val="28"/>
      <w:szCs w:val="28"/>
      <w:vertAlign w:val="baseline"/>
    </w:rPr>
  </w:style>
  <w:style w:type="character" w:styleId="WW8Num28z1" w:customStyle="1">
    <w:name w:val="WW8Num28z1"/>
    <w:qFormat/>
    <w:rPr>
      <w:rFonts w:ascii="Verdana" w:hAnsi="Verdana" w:cs="Times New Roman"/>
      <w:b/>
      <w:i w:val="false"/>
      <w:color w:val="E27000"/>
      <w:sz w:val="24"/>
      <w:szCs w:val="24"/>
    </w:rPr>
  </w:style>
  <w:style w:type="character" w:styleId="WW8Num28z2" w:customStyle="1">
    <w:name w:val="WW8Num28z2"/>
    <w:qFormat/>
    <w:rPr>
      <w:rFonts w:cs="Times New Roman"/>
      <w:color w:val="999999"/>
    </w:rPr>
  </w:style>
  <w:style w:type="character" w:styleId="WW8Num28z3" w:customStyle="1">
    <w:name w:val="WW8Num28z3"/>
    <w:qFormat/>
    <w:rPr>
      <w:rFonts w:cs="Times New Roman"/>
      <w:b/>
      <w:i/>
      <w:color w:val="999999"/>
    </w:rPr>
  </w:style>
  <w:style w:type="character" w:styleId="WW8Num28z5" w:customStyle="1">
    <w:name w:val="WW8Num28z5"/>
    <w:qFormat/>
    <w:rPr>
      <w:rFonts w:cs="Times New Roman"/>
    </w:rPr>
  </w:style>
  <w:style w:type="character" w:styleId="WW8Num29z0" w:customStyle="1">
    <w:name w:val="WW8Num29z0"/>
    <w:qFormat/>
    <w:rPr>
      <w:rFonts w:ascii="Symbol" w:hAnsi="Symbol" w:cs="Symbol"/>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cs="Wingdings"/>
    </w:rPr>
  </w:style>
  <w:style w:type="character" w:styleId="WW8Num30z0" w:customStyle="1">
    <w:name w:val="WW8Num30z0"/>
    <w:qFormat/>
    <w:rPr>
      <w:rFonts w:ascii="Symbol" w:hAnsi="Symbol" w:cs="Symbol"/>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1z0" w:customStyle="1">
    <w:name w:val="WW8Num31z0"/>
    <w:qFormat/>
    <w:rPr>
      <w:rFonts w:ascii="Symbol" w:hAnsi="Symbol" w:cs="Symbol"/>
    </w:rPr>
  </w:style>
  <w:style w:type="character" w:styleId="WW8Num31z1" w:customStyle="1">
    <w:name w:val="WW8Num31z1"/>
    <w:qFormat/>
    <w:rPr>
      <w:rFonts w:ascii="Courier New" w:hAnsi="Courier New" w:cs="Courier New"/>
    </w:rPr>
  </w:style>
  <w:style w:type="character" w:styleId="WW8Num31z5" w:customStyle="1">
    <w:name w:val="WW8Num31z5"/>
    <w:qFormat/>
    <w:rPr>
      <w:rFonts w:ascii="Wingdings" w:hAnsi="Wingdings" w:cs="Wingdings"/>
    </w:rPr>
  </w:style>
  <w:style w:type="character" w:styleId="WW8Num32z0" w:customStyle="1">
    <w:name w:val="WW8Num32z0"/>
    <w:qFormat/>
    <w:rPr>
      <w:rFonts w:ascii="Symbol" w:hAnsi="Symbol" w:cs="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3z0" w:customStyle="1">
    <w:name w:val="WW8Num33z0"/>
    <w:qFormat/>
    <w:rPr>
      <w:rFonts w:ascii="Symbol" w:hAnsi="Symbol" w:cs="Symbol"/>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4z0" w:customStyle="1">
    <w:name w:val="WW8Num34z0"/>
    <w:qFormat/>
    <w:rPr>
      <w:rFonts w:ascii="Arial" w:hAnsi="Arial" w:eastAsia="Times New Roman" w:cs="Arial"/>
    </w:rPr>
  </w:style>
  <w:style w:type="character" w:styleId="WW8Num34z1" w:customStyle="1">
    <w:name w:val="WW8Num34z1"/>
    <w:qFormat/>
    <w:rPr>
      <w:rFonts w:ascii="Courier New" w:hAnsi="Courier New" w:cs="Courier New"/>
    </w:rPr>
  </w:style>
  <w:style w:type="character" w:styleId="WW8Num34z2" w:customStyle="1">
    <w:name w:val="WW8Num34z2"/>
    <w:qFormat/>
    <w:rPr>
      <w:rFonts w:ascii="Wingdings" w:hAnsi="Wingdings" w:cs="Wingdings"/>
    </w:rPr>
  </w:style>
  <w:style w:type="character" w:styleId="WW8Num34z3" w:customStyle="1">
    <w:name w:val="WW8Num34z3"/>
    <w:qFormat/>
    <w:rPr>
      <w:rFonts w:ascii="Symbol" w:hAnsi="Symbol" w:cs="Symbol"/>
    </w:rPr>
  </w:style>
  <w:style w:type="character" w:styleId="Fuentedeprrafopredeter1" w:customStyle="1">
    <w:name w:val="Fuente de párrafo predeter.1"/>
    <w:qFormat/>
    <w:rPr/>
  </w:style>
  <w:style w:type="character" w:styleId="Ttulo1Car" w:customStyle="1">
    <w:name w:val="Título 1 Car"/>
    <w:basedOn w:val="Fuentedeprrafopredeter1"/>
    <w:qFormat/>
    <w:rPr>
      <w:rFonts w:ascii="Cambria" w:hAnsi="Cambria" w:cs="Times New Roman"/>
      <w:b/>
      <w:bCs/>
      <w:kern w:val="2"/>
      <w:sz w:val="32"/>
      <w:szCs w:val="32"/>
      <w:lang w:val="es-ES"/>
    </w:rPr>
  </w:style>
  <w:style w:type="character" w:styleId="Ttulo2Car" w:customStyle="1">
    <w:name w:val="Título 2 Car"/>
    <w:basedOn w:val="Fuentedeprrafopredeter1"/>
    <w:qFormat/>
    <w:rPr>
      <w:rFonts w:ascii="Cambria" w:hAnsi="Cambria" w:cs="Times New Roman"/>
      <w:b/>
      <w:bCs/>
      <w:i/>
      <w:iCs/>
      <w:sz w:val="28"/>
      <w:szCs w:val="28"/>
      <w:lang w:val="es-ES"/>
    </w:rPr>
  </w:style>
  <w:style w:type="character" w:styleId="Ttulo3Car" w:customStyle="1">
    <w:name w:val="Título 3 Car"/>
    <w:basedOn w:val="Fuentedeprrafopredeter1"/>
    <w:qFormat/>
    <w:rPr>
      <w:rFonts w:ascii="Cambria" w:hAnsi="Cambria" w:cs="Times New Roman"/>
      <w:b/>
      <w:bCs/>
      <w:sz w:val="26"/>
      <w:szCs w:val="26"/>
      <w:lang w:val="es-ES"/>
    </w:rPr>
  </w:style>
  <w:style w:type="character" w:styleId="Ttulo4Car" w:customStyle="1">
    <w:name w:val="Título 4 Car"/>
    <w:basedOn w:val="Fuentedeprrafopredeter1"/>
    <w:qFormat/>
    <w:rPr>
      <w:rFonts w:ascii="Calibri" w:hAnsi="Calibri" w:cs="Times New Roman"/>
      <w:b/>
      <w:bCs/>
      <w:sz w:val="28"/>
      <w:szCs w:val="28"/>
      <w:lang w:val="es-ES"/>
    </w:rPr>
  </w:style>
  <w:style w:type="character" w:styleId="Ttulo5Car" w:customStyle="1">
    <w:name w:val="Título 5 Car"/>
    <w:basedOn w:val="Fuentedeprrafopredeter1"/>
    <w:qFormat/>
    <w:rPr>
      <w:rFonts w:ascii="Calibri" w:hAnsi="Calibri" w:cs="Times New Roman"/>
      <w:b/>
      <w:bCs/>
      <w:i/>
      <w:iCs/>
      <w:sz w:val="26"/>
      <w:szCs w:val="26"/>
      <w:lang w:val="es-ES"/>
    </w:rPr>
  </w:style>
  <w:style w:type="character" w:styleId="Ttulo6Car" w:customStyle="1">
    <w:name w:val="Título 6 Car"/>
    <w:basedOn w:val="Fuentedeprrafopredeter1"/>
    <w:qFormat/>
    <w:rPr>
      <w:rFonts w:ascii="Calibri" w:hAnsi="Calibri" w:cs="Times New Roman"/>
      <w:b/>
      <w:bCs/>
      <w:lang w:val="es-ES"/>
    </w:rPr>
  </w:style>
  <w:style w:type="character" w:styleId="Ttulo7Car" w:customStyle="1">
    <w:name w:val="Título 7 Car"/>
    <w:basedOn w:val="Fuentedeprrafopredeter1"/>
    <w:qFormat/>
    <w:rPr>
      <w:rFonts w:ascii="Calibri" w:hAnsi="Calibri" w:cs="Times New Roman"/>
      <w:sz w:val="24"/>
      <w:szCs w:val="24"/>
      <w:lang w:val="es-ES"/>
    </w:rPr>
  </w:style>
  <w:style w:type="character" w:styleId="Ttulo8Car" w:customStyle="1">
    <w:name w:val="Título 8 Car"/>
    <w:basedOn w:val="Fuentedeprrafopredeter1"/>
    <w:qFormat/>
    <w:rPr>
      <w:rFonts w:ascii="Calibri" w:hAnsi="Calibri" w:cs="Times New Roman"/>
      <w:i/>
      <w:iCs/>
      <w:sz w:val="24"/>
      <w:szCs w:val="24"/>
      <w:lang w:val="es-ES"/>
    </w:rPr>
  </w:style>
  <w:style w:type="character" w:styleId="Ttulo9Car" w:customStyle="1">
    <w:name w:val="Título 9 Car"/>
    <w:basedOn w:val="Fuentedeprrafopredeter1"/>
    <w:qFormat/>
    <w:rPr>
      <w:rFonts w:ascii="Cambria" w:hAnsi="Cambria" w:cs="Times New Roman"/>
      <w:lang w:val="es-ES"/>
    </w:rPr>
  </w:style>
  <w:style w:type="character" w:styleId="EncabezadoCar" w:customStyle="1">
    <w:name w:val="Encabezado Car"/>
    <w:basedOn w:val="Fuentedeprrafopredeter1"/>
    <w:qFormat/>
    <w:rPr>
      <w:rFonts w:ascii="Arial" w:hAnsi="Arial" w:cs="Arial"/>
      <w:sz w:val="28"/>
      <w:szCs w:val="28"/>
      <w:lang w:val="es-ES"/>
    </w:rPr>
  </w:style>
  <w:style w:type="character" w:styleId="PiedepginaCar" w:customStyle="1">
    <w:name w:val="Pie de página Car"/>
    <w:basedOn w:val="Fuentedeprrafopredeter1"/>
    <w:qFormat/>
    <w:rPr>
      <w:rFonts w:ascii="Arial" w:hAnsi="Arial" w:cs="Arial"/>
      <w:sz w:val="28"/>
      <w:szCs w:val="28"/>
      <w:lang w:val="es-ES"/>
    </w:rPr>
  </w:style>
  <w:style w:type="character" w:styleId="TextonotapieCar" w:customStyle="1">
    <w:name w:val="Texto nota pie Car"/>
    <w:basedOn w:val="Fuentedeprrafopredeter1"/>
    <w:qFormat/>
    <w:rPr>
      <w:rFonts w:ascii="Arial" w:hAnsi="Arial" w:cs="Arial"/>
      <w:sz w:val="20"/>
      <w:szCs w:val="20"/>
      <w:lang w:val="es-ES"/>
    </w:rPr>
  </w:style>
  <w:style w:type="character" w:styleId="Caracteresdenotaalpie" w:customStyle="1">
    <w:name w:val="Caracteres de nota al pie"/>
    <w:basedOn w:val="Fuentedeprrafopredeter1"/>
    <w:qFormat/>
    <w:rPr>
      <w:rFonts w:cs="Times New Roman"/>
      <w:vertAlign w:val="superscript"/>
    </w:rPr>
  </w:style>
  <w:style w:type="character" w:styleId="Pagenumber">
    <w:name w:val="page number"/>
    <w:basedOn w:val="Fuentedeprrafopredeter1"/>
    <w:qFormat/>
    <w:rPr>
      <w:rFonts w:cs="Times New Roman"/>
    </w:rPr>
  </w:style>
  <w:style w:type="character" w:styleId="InternetLink">
    <w:name w:val="Hyperlink"/>
    <w:basedOn w:val="Fuentedeprrafopredeter1"/>
    <w:rPr>
      <w:rFonts w:ascii="Arial" w:hAnsi="Arial" w:cs="Times New Roman"/>
      <w:color w:val="0000FF"/>
      <w:sz w:val="32"/>
      <w:u w:val="single"/>
    </w:rPr>
  </w:style>
  <w:style w:type="character" w:styleId="TextodegloboCar" w:customStyle="1">
    <w:name w:val="Texto de globo Car"/>
    <w:basedOn w:val="Fuentedeprrafopredeter1"/>
    <w:qFormat/>
    <w:rPr>
      <w:rFonts w:cs="Arial"/>
      <w:sz w:val="2"/>
      <w:lang w:val="es-ES"/>
    </w:rPr>
  </w:style>
  <w:style w:type="character" w:styleId="MapadeldocumentoCar" w:customStyle="1">
    <w:name w:val="Mapa del documento Car"/>
    <w:basedOn w:val="Fuentedeprrafopredeter1"/>
    <w:qFormat/>
    <w:rPr>
      <w:rFonts w:cs="Arial"/>
      <w:sz w:val="2"/>
      <w:lang w:val="es-ES"/>
    </w:rPr>
  </w:style>
  <w:style w:type="character" w:styleId="Estilo12ptNegritaColorpersonalizadoRGB250" w:customStyle="1">
    <w:name w:val="Estilo 12 pt Negrita Color personalizado(RGB(250"/>
    <w:basedOn w:val="Fuentedeprrafopredeter1"/>
    <w:qFormat/>
    <w:rPr>
      <w:rFonts w:ascii="Arial" w:hAnsi="Arial" w:cs="Times New Roman"/>
      <w:b/>
      <w:bCs/>
      <w:color w:val="FF120D"/>
      <w:sz w:val="32"/>
    </w:rPr>
  </w:style>
  <w:style w:type="character" w:styleId="VisitedInternetLink">
    <w:name w:val="FollowedHyperlink"/>
    <w:basedOn w:val="Fuentedeprrafopredeter1"/>
    <w:rPr>
      <w:rFonts w:cs="Times New Roman"/>
      <w:color w:val="800080"/>
      <w:u w:val="single"/>
    </w:rPr>
  </w:style>
  <w:style w:type="character" w:styleId="ParrafoChar" w:customStyle="1">
    <w:name w:val="parrafo Char"/>
    <w:basedOn w:val="Fuentedeprrafopredeter1"/>
    <w:qFormat/>
    <w:rPr>
      <w:rFonts w:ascii="Futura Bk" w:hAnsi="Futura Bk" w:cs="Times New Roman"/>
      <w:sz w:val="24"/>
      <w:szCs w:val="24"/>
      <w:lang w:val="es-ES_tradnl"/>
    </w:rPr>
  </w:style>
  <w:style w:type="character" w:styleId="Srtitle" w:customStyle="1">
    <w:name w:val="srtitle"/>
    <w:basedOn w:val="Fuentedeprrafopredeter1"/>
    <w:qFormat/>
    <w:rPr>
      <w:rFonts w:cs="Times New Roman"/>
    </w:rPr>
  </w:style>
  <w:style w:type="character" w:styleId="TextoindependienteCar" w:customStyle="1">
    <w:name w:val="Texto independiente Car"/>
    <w:basedOn w:val="Fuentedeprrafopredeter1"/>
    <w:qFormat/>
    <w:rPr>
      <w:rFonts w:ascii="Arial" w:hAnsi="Arial" w:cs="Arial"/>
      <w:szCs w:val="28"/>
      <w:lang w:val="es-ES"/>
    </w:rPr>
  </w:style>
  <w:style w:type="character" w:styleId="Refdecomentario1" w:customStyle="1">
    <w:name w:val="Ref. de comentario1"/>
    <w:basedOn w:val="Fuentedeprrafopredeter1"/>
    <w:qFormat/>
    <w:rPr>
      <w:sz w:val="16"/>
      <w:szCs w:val="16"/>
    </w:rPr>
  </w:style>
  <w:style w:type="character" w:styleId="TextocomentarioCar" w:customStyle="1">
    <w:name w:val="Texto comentario Car"/>
    <w:basedOn w:val="Fuentedeprrafopredeter1"/>
    <w:qFormat/>
    <w:rPr>
      <w:rFonts w:ascii="Arial" w:hAnsi="Arial" w:cs="Arial"/>
      <w:sz w:val="20"/>
      <w:szCs w:val="20"/>
      <w:lang w:val="es-ES"/>
    </w:rPr>
  </w:style>
  <w:style w:type="character" w:styleId="AsuntodelcomentarioCar" w:customStyle="1">
    <w:name w:val="Asunto del comentario Car"/>
    <w:basedOn w:val="TextocomentarioCar"/>
    <w:qFormat/>
    <w:rPr>
      <w:rFonts w:ascii="Arial" w:hAnsi="Arial" w:cs="Arial"/>
      <w:b/>
      <w:bCs/>
      <w:sz w:val="20"/>
      <w:szCs w:val="20"/>
      <w:lang w:val="es-ES"/>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WW8Num11z3" w:customStyle="1">
    <w:name w:val="WW8Num11z3"/>
    <w:qFormat/>
    <w:rPr>
      <w:rFonts w:ascii="Monotype Sorts" w:hAnsi="Monotype Sorts" w:cs="Monotype Sorts"/>
    </w:rPr>
  </w:style>
  <w:style w:type="character" w:styleId="WW8Num11z4" w:customStyle="1">
    <w:name w:val="WW8Num11z4"/>
    <w:qFormat/>
    <w:rPr>
      <w:rFonts w:ascii="Symbol" w:hAnsi="Symbol" w:cs="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cabezado1" w:customStyle="1">
    <w:name w:val="Encabezado1"/>
    <w:basedOn w:val="Normal"/>
    <w:next w:val="TextBody"/>
    <w:qFormat/>
    <w:pPr>
      <w:keepNext w:val="true"/>
      <w:spacing w:before="240" w:after="120"/>
    </w:pPr>
    <w:rPr>
      <w:rFonts w:eastAsia="Arial Unicode MS" w:cs="Mangal"/>
      <w:sz w:val="28"/>
    </w:rPr>
  </w:style>
  <w:style w:type="paragraph" w:styleId="Caption1">
    <w:name w:val="caption"/>
    <w:basedOn w:val="Normal"/>
    <w:qFormat/>
    <w:pPr>
      <w:suppressLineNumbers/>
    </w:pPr>
    <w:rPr>
      <w:rFonts w:cs="Mangal"/>
      <w:i/>
      <w:iCs/>
      <w:sz w:val="24"/>
      <w:szCs w:val="24"/>
    </w:rPr>
  </w:style>
  <w:style w:type="paragraph" w:styleId="Ndice" w:customStyle="1">
    <w:name w:val="Índice"/>
    <w:basedOn w:val="Normal"/>
    <w:qFormat/>
    <w:pPr>
      <w:suppressLineNumbers/>
    </w:pPr>
    <w:rPr>
      <w:rFonts w:cs="Mangal"/>
    </w:rPr>
  </w:style>
  <w:style w:type="paragraph" w:styleId="Ttulodedocumento" w:customStyle="1">
    <w:name w:val="Título de documento"/>
    <w:basedOn w:val="Normal"/>
    <w:qFormat/>
    <w:pPr>
      <w:jc w:val="center"/>
    </w:pPr>
    <w:rPr>
      <w:b/>
      <w:caps/>
      <w:color w:val="E1120D"/>
      <w:sz w:val="62"/>
      <w:szCs w:val="62"/>
    </w:rPr>
  </w:style>
  <w:style w:type="paragraph" w:styleId="Subttulodedocumento" w:customStyle="1">
    <w:name w:val="Subtítulo de documento"/>
    <w:next w:val="Normal"/>
    <w:qFormat/>
    <w:pPr>
      <w:widowControl/>
      <w:suppressAutoHyphens w:val="true"/>
      <w:bidi w:val="0"/>
      <w:spacing w:lineRule="auto" w:line="264" w:before="0" w:after="0"/>
      <w:jc w:val="center"/>
    </w:pPr>
    <w:rPr>
      <w:rFonts w:ascii="Arial" w:hAnsi="Arial" w:eastAsia="Times New Roman" w:cs="Arial"/>
      <w:b/>
      <w:color w:val="800000"/>
      <w:kern w:val="2"/>
      <w:sz w:val="48"/>
      <w:szCs w:val="42"/>
      <w:lang w:val="es-ES" w:eastAsia="zh-CN" w:bidi="ar-SA"/>
    </w:rPr>
  </w:style>
  <w:style w:type="paragraph" w:styleId="HeaderandFooter">
    <w:name w:val="Header and Footer"/>
    <w:basedOn w:val="Normal"/>
    <w:qFormat/>
    <w:pPr/>
    <w:rPr/>
  </w:style>
  <w:style w:type="paragraph" w:styleId="Header">
    <w:name w:val="Header"/>
    <w:basedOn w:val="Normal"/>
    <w:pPr>
      <w:spacing w:before="120" w:after="0"/>
      <w:jc w:val="left"/>
    </w:pPr>
    <w:rPr>
      <w:caps/>
      <w:color w:val="E1120D"/>
      <w:sz w:val="28"/>
    </w:rPr>
  </w:style>
  <w:style w:type="paragraph" w:styleId="Footer">
    <w:name w:val="Footer"/>
    <w:basedOn w:val="Normal"/>
    <w:pPr/>
    <w:rPr>
      <w:sz w:val="16"/>
      <w:szCs w:val="16"/>
    </w:rPr>
  </w:style>
  <w:style w:type="paragraph" w:styleId="Ttulogenrico" w:customStyle="1">
    <w:name w:val="Título genérico"/>
    <w:qFormat/>
    <w:pPr>
      <w:widowControl/>
      <w:suppressAutoHyphens w:val="true"/>
      <w:bidi w:val="0"/>
      <w:spacing w:lineRule="auto" w:line="264" w:before="120" w:after="360"/>
      <w:jc w:val="left"/>
    </w:pPr>
    <w:rPr>
      <w:rFonts w:ascii="Verdana" w:hAnsi="Verdana" w:eastAsia="Times New Roman" w:cs="Verdana"/>
      <w:b/>
      <w:color w:val="FA3200"/>
      <w:kern w:val="2"/>
      <w:sz w:val="28"/>
      <w:szCs w:val="28"/>
      <w:lang w:val="es-ES_tradnl" w:eastAsia="zh-CN" w:bidi="ar-SA"/>
    </w:rPr>
  </w:style>
  <w:style w:type="paragraph" w:styleId="Vieta1" w:customStyle="1">
    <w:name w:val="Viñeta1"/>
    <w:basedOn w:val="Normal"/>
    <w:qFormat/>
    <w:pPr>
      <w:spacing w:lineRule="exact" w:line="280"/>
      <w:ind w:left="714" w:hanging="357"/>
    </w:pPr>
    <w:rPr/>
  </w:style>
  <w:style w:type="paragraph" w:styleId="Vieta2" w:customStyle="1">
    <w:name w:val="Viñeta2"/>
    <w:basedOn w:val="Normal"/>
    <w:qFormat/>
    <w:pPr>
      <w:spacing w:lineRule="exact" w:line="280"/>
    </w:pPr>
    <w:rPr>
      <w:bCs/>
    </w:rPr>
  </w:style>
  <w:style w:type="paragraph" w:styleId="Vieta0" w:customStyle="1">
    <w:name w:val="Viñeta0"/>
    <w:basedOn w:val="Normal"/>
    <w:qFormat/>
    <w:pPr>
      <w:spacing w:lineRule="exact" w:line="280"/>
    </w:pPr>
    <w:rPr>
      <w:bCs/>
    </w:rPr>
  </w:style>
  <w:style w:type="paragraph" w:styleId="Fuente" w:customStyle="1">
    <w:name w:val="Fuente"/>
    <w:next w:val="Normal"/>
    <w:qFormat/>
    <w:pPr>
      <w:widowControl/>
      <w:suppressAutoHyphens w:val="true"/>
      <w:bidi w:val="0"/>
      <w:spacing w:lineRule="auto" w:line="264" w:before="0" w:after="360"/>
      <w:jc w:val="right"/>
    </w:pPr>
    <w:rPr>
      <w:rFonts w:ascii="Verdana" w:hAnsi="Verdana" w:eastAsia="Times New Roman" w:cs="Verdana"/>
      <w:bCs/>
      <w:i/>
      <w:color w:val="auto"/>
      <w:kern w:val="2"/>
      <w:sz w:val="16"/>
      <w:szCs w:val="16"/>
      <w:lang w:val="es-ES_tradnl" w:eastAsia="zh-CN" w:bidi="ar-SA"/>
    </w:rPr>
  </w:style>
  <w:style w:type="paragraph" w:styleId="Epgrafe1" w:customStyle="1">
    <w:name w:val="Epígrafe1"/>
    <w:basedOn w:val="Normal"/>
    <w:next w:val="Normal"/>
    <w:qFormat/>
    <w:pPr>
      <w:spacing w:lineRule="auto" w:line="240"/>
      <w:jc w:val="center"/>
    </w:pPr>
    <w:rPr>
      <w:rFonts w:ascii="Verdana" w:hAnsi="Verdana" w:cs="Times New Roman"/>
      <w:b/>
      <w:bCs/>
      <w:sz w:val="16"/>
      <w:szCs w:val="16"/>
      <w:lang w:val="es-ES_tradnl"/>
    </w:rPr>
  </w:style>
  <w:style w:type="paragraph" w:styleId="Footnote">
    <w:name w:val="Footnote Text"/>
    <w:basedOn w:val="Normal"/>
    <w:pPr>
      <w:spacing w:before="0" w:after="120"/>
      <w:jc w:val="left"/>
    </w:pPr>
    <w:rPr>
      <w:rFonts w:ascii="Verdana" w:hAnsi="Verdana" w:cs="Times New Roman"/>
      <w:sz w:val="16"/>
      <w:szCs w:val="16"/>
      <w:lang w:val="es-ES_tradnl"/>
    </w:rPr>
  </w:style>
  <w:style w:type="paragraph" w:styleId="Contents1">
    <w:name w:val="TOC 1"/>
    <w:basedOn w:val="Normal"/>
    <w:next w:val="Normal"/>
    <w:pPr>
      <w:spacing w:before="240" w:after="0"/>
      <w:ind w:left="1701" w:hanging="567"/>
    </w:pPr>
    <w:rPr>
      <w:b/>
      <w:smallCaps/>
      <w:color w:val="E1120D"/>
      <w:szCs w:val="22"/>
      <w:lang w:eastAsia="es-ES"/>
    </w:rPr>
  </w:style>
  <w:style w:type="paragraph" w:styleId="Contents2">
    <w:name w:val="TOC 2"/>
    <w:basedOn w:val="Normal"/>
    <w:next w:val="Normal"/>
    <w:pPr>
      <w:spacing w:before="120" w:after="0"/>
      <w:ind w:left="2552" w:hanging="851"/>
    </w:pPr>
    <w:rPr>
      <w:sz w:val="20"/>
      <w:szCs w:val="22"/>
    </w:rPr>
  </w:style>
  <w:style w:type="paragraph" w:styleId="Contents3">
    <w:name w:val="TOC 3"/>
    <w:basedOn w:val="Normal"/>
    <w:next w:val="Normal"/>
    <w:pPr>
      <w:spacing w:before="60" w:after="0"/>
      <w:ind w:left="3544" w:hanging="992"/>
    </w:pPr>
    <w:rPr>
      <w:sz w:val="18"/>
    </w:rPr>
  </w:style>
  <w:style w:type="paragraph" w:styleId="BalloonText">
    <w:name w:val="Balloon Text"/>
    <w:basedOn w:val="Normal"/>
    <w:qFormat/>
    <w:pPr/>
    <w:rPr>
      <w:rFonts w:ascii="Tahoma" w:hAnsi="Tahoma" w:cs="Tahoma"/>
      <w:sz w:val="16"/>
      <w:szCs w:val="16"/>
    </w:rPr>
  </w:style>
  <w:style w:type="paragraph" w:styleId="Mapadeldocumento1" w:customStyle="1">
    <w:name w:val="Mapa del documento1"/>
    <w:basedOn w:val="Normal"/>
    <w:qFormat/>
    <w:pPr>
      <w:shd w:val="clear" w:color="auto" w:fill="000080"/>
    </w:pPr>
    <w:rPr>
      <w:rFonts w:ascii="Tahoma" w:hAnsi="Tahoma" w:cs="Tahoma"/>
    </w:rPr>
  </w:style>
  <w:style w:type="paragraph" w:styleId="Vieta3" w:customStyle="1">
    <w:name w:val="Viñeta3"/>
    <w:basedOn w:val="Vieta0"/>
    <w:qFormat/>
    <w:pPr/>
    <w:rPr/>
  </w:style>
  <w:style w:type="paragraph" w:styleId="Vieta4" w:customStyle="1">
    <w:name w:val="Viñeta4"/>
    <w:basedOn w:val="Vieta0"/>
    <w:qFormat/>
    <w:pPr/>
    <w:rPr/>
  </w:style>
  <w:style w:type="paragraph" w:styleId="Contents4">
    <w:name w:val="TOC 4"/>
    <w:basedOn w:val="Normal"/>
    <w:next w:val="Normal"/>
    <w:pPr>
      <w:spacing w:before="120" w:after="0"/>
      <w:ind w:left="4536" w:hanging="992"/>
    </w:pPr>
    <w:rPr>
      <w:i/>
    </w:rPr>
  </w:style>
  <w:style w:type="paragraph" w:styleId="EstiloTtulo1Arial" w:customStyle="1">
    <w:name w:val="Estilo Título 1 + Arial"/>
    <w:basedOn w:val="Heading1"/>
    <w:qFormat/>
    <w:pPr/>
    <w:rPr>
      <w:color w:val="FF120D"/>
    </w:rPr>
  </w:style>
  <w:style w:type="paragraph" w:styleId="Index1">
    <w:name w:val="index 1"/>
    <w:basedOn w:val="Normal"/>
    <w:next w:val="Normal"/>
    <w:qFormat/>
    <w:pPr>
      <w:ind w:left="200" w:hanging="200"/>
    </w:pPr>
    <w:rPr>
      <w:color w:val="E1120D"/>
      <w:sz w:val="28"/>
    </w:rPr>
  </w:style>
  <w:style w:type="paragraph" w:styleId="EstiloTtulo2ArialColorpersonalizadoRGB255" w:customStyle="1">
    <w:name w:val="Estilo Título 2 + Arial Color personalizado(RGB(255"/>
    <w:basedOn w:val="Heading2"/>
    <w:qFormat/>
    <w:pPr>
      <w:tabs>
        <w:tab w:val="clear" w:pos="283"/>
      </w:tabs>
      <w:ind w:left="0" w:hanging="0"/>
    </w:pPr>
    <w:rPr>
      <w:iCs w:val="false"/>
      <w:color w:val="FF120D"/>
    </w:rPr>
  </w:style>
  <w:style w:type="paragraph" w:styleId="Table" w:customStyle="1">
    <w:name w:val="Table"/>
    <w:basedOn w:val="Normal"/>
    <w:qFormat/>
    <w:pPr>
      <w:spacing w:lineRule="auto" w:line="240" w:before="40" w:after="40"/>
      <w:jc w:val="left"/>
    </w:pPr>
    <w:rPr>
      <w:rFonts w:cs="Times New Roman"/>
      <w:sz w:val="20"/>
      <w:szCs w:val="20"/>
      <w:lang w:val="en-US"/>
    </w:rPr>
  </w:style>
  <w:style w:type="paragraph" w:styleId="Bulletwithtext1" w:customStyle="1">
    <w:name w:val="Bullet with text 1"/>
    <w:basedOn w:val="Normal"/>
    <w:qFormat/>
    <w:pPr>
      <w:spacing w:lineRule="auto" w:line="240" w:before="0" w:after="0"/>
      <w:jc w:val="left"/>
    </w:pPr>
    <w:rPr>
      <w:rFonts w:cs="Times New Roman"/>
      <w:sz w:val="20"/>
      <w:szCs w:val="20"/>
      <w:lang w:val="en-US"/>
    </w:rPr>
  </w:style>
  <w:style w:type="paragraph" w:styleId="TableHeading" w:customStyle="1">
    <w:name w:val="Table_Heading"/>
    <w:basedOn w:val="Normal"/>
    <w:next w:val="Table"/>
    <w:qFormat/>
    <w:pPr>
      <w:keepNext w:val="true"/>
      <w:keepLines/>
      <w:spacing w:lineRule="auto" w:line="240" w:before="40" w:after="40"/>
      <w:jc w:val="left"/>
    </w:pPr>
    <w:rPr>
      <w:rFonts w:cs="Times New Roman"/>
      <w:b/>
      <w:sz w:val="20"/>
      <w:szCs w:val="20"/>
      <w:lang w:val="en-US"/>
    </w:rPr>
  </w:style>
  <w:style w:type="paragraph" w:styleId="TableMedium" w:customStyle="1">
    <w:name w:val="Table_Medium"/>
    <w:basedOn w:val="Table"/>
    <w:qFormat/>
    <w:pPr/>
    <w:rPr>
      <w:sz w:val="18"/>
    </w:rPr>
  </w:style>
  <w:style w:type="paragraph" w:styleId="ListParagraph">
    <w:name w:val="List Paragraph"/>
    <w:basedOn w:val="Normal"/>
    <w:qFormat/>
    <w:pPr>
      <w:ind w:left="720" w:hanging="0"/>
    </w:pPr>
    <w:rPr/>
  </w:style>
  <w:style w:type="paragraph" w:styleId="Parrafo" w:customStyle="1">
    <w:name w:val="parrafo"/>
    <w:basedOn w:val="Normal"/>
    <w:qFormat/>
    <w:pPr>
      <w:widowControl w:val="false"/>
      <w:spacing w:lineRule="auto" w:line="240" w:before="120" w:after="60"/>
      <w:ind w:left="1418" w:right="87" w:hanging="0"/>
    </w:pPr>
    <w:rPr>
      <w:rFonts w:ascii="Futura Bk" w:hAnsi="Futura Bk" w:cs="Times New Roman"/>
      <w:sz w:val="20"/>
      <w:szCs w:val="24"/>
      <w:lang w:val="es-ES_tradnl"/>
    </w:rPr>
  </w:style>
  <w:style w:type="paragraph" w:styleId="Headingnuevo0" w:customStyle="1">
    <w:name w:val="heading_nuevo 0"/>
    <w:basedOn w:val="Normal"/>
    <w:next w:val="Parrafo"/>
    <w:qFormat/>
    <w:pPr>
      <w:widowControl w:val="false"/>
      <w:spacing w:lineRule="auto" w:line="240" w:before="720" w:after="720"/>
      <w:ind w:left="1985" w:right="1128" w:hanging="6"/>
      <w:jc w:val="center"/>
    </w:pPr>
    <w:rPr>
      <w:rFonts w:ascii="Futura Hv" w:hAnsi="Futura Hv" w:cs="Times New Roman"/>
      <w:sz w:val="36"/>
      <w:szCs w:val="24"/>
      <w:lang w:val="es-ES_tradnl"/>
    </w:rPr>
  </w:style>
  <w:style w:type="paragraph" w:styleId="HeadingTabla" w:customStyle="1">
    <w:name w:val="Heading Tabla"/>
    <w:basedOn w:val="Normal"/>
    <w:next w:val="Normal"/>
    <w:qFormat/>
    <w:pPr>
      <w:keepNext w:val="true"/>
      <w:spacing w:lineRule="auto" w:line="240" w:before="0" w:after="0"/>
      <w:jc w:val="center"/>
    </w:pPr>
    <w:rPr>
      <w:rFonts w:ascii="Futura Hv" w:hAnsi="Futura Hv" w:cs="Times New Roman"/>
      <w:color w:val="FFFFFF"/>
      <w:sz w:val="18"/>
      <w:szCs w:val="20"/>
    </w:rPr>
  </w:style>
  <w:style w:type="paragraph" w:styleId="Tabletext" w:customStyle="1">
    <w:name w:val="Tabletext"/>
    <w:basedOn w:val="Normal"/>
    <w:qFormat/>
    <w:pPr>
      <w:keepLines/>
      <w:widowControl w:val="false"/>
      <w:spacing w:lineRule="atLeast" w:line="240" w:before="0" w:after="120"/>
      <w:jc w:val="left"/>
    </w:pPr>
    <w:rPr>
      <w:rFonts w:ascii="Times New Roman" w:hAnsi="Times New Roman" w:cs="Times New Roman"/>
      <w:sz w:val="20"/>
      <w:szCs w:val="20"/>
    </w:rPr>
  </w:style>
  <w:style w:type="paragraph" w:styleId="Headingnonumber" w:customStyle="1">
    <w:name w:val="Heading nonumber"/>
    <w:basedOn w:val="Normal"/>
    <w:next w:val="TextBody"/>
    <w:qFormat/>
    <w:pPr>
      <w:keepNext w:val="true"/>
      <w:pageBreakBefore/>
      <w:overflowPunct w:val="true"/>
      <w:spacing w:lineRule="auto" w:line="240" w:before="0" w:after="240"/>
      <w:textAlignment w:val="baseline"/>
    </w:pPr>
    <w:rPr>
      <w:rFonts w:cs="Times New Roman"/>
      <w:b/>
      <w:caps/>
      <w:sz w:val="32"/>
      <w:szCs w:val="20"/>
      <w:lang w:val="en-GB"/>
    </w:rPr>
  </w:style>
  <w:style w:type="paragraph" w:styleId="Textocomentario1" w:customStyle="1">
    <w:name w:val="Texto comentario1"/>
    <w:basedOn w:val="Normal"/>
    <w:qFormat/>
    <w:pPr>
      <w:spacing w:lineRule="auto" w:line="240"/>
    </w:pPr>
    <w:rPr>
      <w:sz w:val="20"/>
      <w:szCs w:val="20"/>
    </w:rPr>
  </w:style>
  <w:style w:type="paragraph" w:styleId="Annotationsubject">
    <w:name w:val="annotation subject"/>
    <w:basedOn w:val="Textocomentario1"/>
    <w:next w:val="Textocomentario1"/>
    <w:qFormat/>
    <w:pPr/>
    <w:rPr>
      <w:b/>
      <w:bCs/>
    </w:rPr>
  </w:style>
  <w:style w:type="paragraph" w:styleId="Contenidodelmarco" w:customStyle="1">
    <w:name w:val="Contenido del marco"/>
    <w:basedOn w:val="TextBody"/>
    <w:qFormat/>
    <w:pPr/>
    <w:rPr/>
  </w:style>
  <w:style w:type="paragraph" w:styleId="Contenidodelatabla" w:customStyle="1">
    <w:name w:val="Contenido de la tabla"/>
    <w:basedOn w:val="Normal"/>
    <w:qFormat/>
    <w:pPr>
      <w:suppressLineNumbers/>
    </w:pPr>
    <w:rPr/>
  </w:style>
  <w:style w:type="paragraph" w:styleId="Encabezadodelatabla" w:customStyle="1">
    <w:name w:val="Encabezado de la tabla"/>
    <w:basedOn w:val="Contenidodelatabla"/>
    <w:qFormat/>
    <w:pPr>
      <w:jc w:val="center"/>
    </w:pPr>
    <w:rPr>
      <w:b/>
      <w:bCs/>
    </w:rPr>
  </w:style>
  <w:style w:type="paragraph" w:styleId="Contents5">
    <w:name w:val="TOC 5"/>
    <w:basedOn w:val="Ndice"/>
    <w:pPr>
      <w:tabs>
        <w:tab w:val="clear" w:pos="709"/>
        <w:tab w:val="right" w:pos="8506" w:leader="dot"/>
      </w:tabs>
      <w:ind w:left="1132" w:hanging="0"/>
    </w:pPr>
    <w:rPr/>
  </w:style>
  <w:style w:type="paragraph" w:styleId="Contents6">
    <w:name w:val="TOC 6"/>
    <w:basedOn w:val="Ndice"/>
    <w:pPr>
      <w:tabs>
        <w:tab w:val="clear" w:pos="709"/>
        <w:tab w:val="right" w:pos="8223" w:leader="dot"/>
      </w:tabs>
      <w:ind w:left="1415" w:hanging="0"/>
    </w:pPr>
    <w:rPr/>
  </w:style>
  <w:style w:type="paragraph" w:styleId="Contents7">
    <w:name w:val="TOC 7"/>
    <w:basedOn w:val="Ndice"/>
    <w:pPr>
      <w:tabs>
        <w:tab w:val="clear" w:pos="709"/>
        <w:tab w:val="right" w:pos="7940" w:leader="dot"/>
      </w:tabs>
      <w:ind w:left="1698" w:hanging="0"/>
    </w:pPr>
    <w:rPr/>
  </w:style>
  <w:style w:type="paragraph" w:styleId="Contents8">
    <w:name w:val="TOC 8"/>
    <w:basedOn w:val="Ndice"/>
    <w:pPr>
      <w:tabs>
        <w:tab w:val="clear" w:pos="709"/>
        <w:tab w:val="right" w:pos="7657" w:leader="dot"/>
      </w:tabs>
      <w:ind w:left="1981" w:hanging="0"/>
    </w:pPr>
    <w:rPr/>
  </w:style>
  <w:style w:type="paragraph" w:styleId="Contents9">
    <w:name w:val="TOC 9"/>
    <w:basedOn w:val="Ndice"/>
    <w:pPr>
      <w:tabs>
        <w:tab w:val="clear" w:pos="709"/>
        <w:tab w:val="right" w:pos="7374" w:leader="dot"/>
      </w:tabs>
      <w:ind w:left="2264" w:hanging="0"/>
    </w:pPr>
    <w:rPr/>
  </w:style>
  <w:style w:type="paragraph" w:styleId="Ndicel10" w:customStyle="1">
    <w:name w:val="Índicel 10"/>
    <w:basedOn w:val="Ndice"/>
    <w:qFormat/>
    <w:pPr>
      <w:tabs>
        <w:tab w:val="clear" w:pos="709"/>
        <w:tab w:val="right" w:pos="7091" w:leader="dot"/>
      </w:tabs>
      <w:ind w:left="2547" w:hanging="0"/>
    </w:pPr>
    <w:rPr/>
  </w:style>
  <w:style w:type="paragraph" w:styleId="Encabezado10" w:customStyle="1">
    <w:name w:val="Encabezado 10"/>
    <w:basedOn w:val="Encabezado1"/>
    <w:next w:val="TextBody"/>
    <w:qFormat/>
    <w:pPr>
      <w:tabs>
        <w:tab w:val="clear" w:pos="709"/>
        <w:tab w:val="left" w:pos="5040" w:leader="none"/>
      </w:tabs>
      <w:ind w:left="4320" w:hanging="1440"/>
      <w:outlineLvl w:val="8"/>
    </w:pPr>
    <w:rPr>
      <w:b/>
      <w:bCs/>
      <w:sz w:val="21"/>
      <w:szCs w:val="21"/>
    </w:rPr>
  </w:style>
  <w:style w:type="paragraph" w:styleId="Subtitle">
    <w:name w:val="Subtitle"/>
    <w:basedOn w:val="Normal"/>
    <w:next w:val="TextBody"/>
    <w:qFormat/>
    <w:pPr>
      <w:jc w:val="center"/>
    </w:pPr>
    <w:rPr>
      <w:sz w:val="36"/>
    </w:rPr>
  </w:style>
  <w:style w:type="paragraph" w:styleId="Listaconvietas1" w:customStyle="1">
    <w:name w:val="Lista con viñetas1"/>
    <w:basedOn w:val="Normal"/>
    <w:qFormat/>
    <w:pPr>
      <w:keepNext w:val="true"/>
      <w:keepLines/>
      <w:tabs>
        <w:tab w:val="clear" w:pos="709"/>
        <w:tab w:val="left" w:pos="0" w:leader="none"/>
      </w:tabs>
      <w:ind w:left="357" w:hanging="357"/>
    </w:pPr>
    <w:rPr/>
  </w:style>
  <w:style w:type="paragraph" w:styleId="Separador" w:customStyle="1">
    <w:name w:val="Separador"/>
    <w:basedOn w:val="Normal"/>
    <w:qFormat/>
    <w:pPr/>
    <w:rPr>
      <w:sz w:val="6"/>
    </w:rPr>
  </w:style>
  <w:style w:type="paragraph" w:styleId="NormalIndentado" w:customStyle="1">
    <w:name w:val="Normal Indentado"/>
    <w:basedOn w:val="Normal"/>
    <w:qFormat/>
    <w:pPr>
      <w:keepNext w:val="true"/>
      <w:keepLines/>
      <w:ind w:firstLine="709"/>
    </w:pPr>
    <w:rPr/>
  </w:style>
  <w:style w:type="paragraph" w:styleId="Listaconvietas21" w:customStyle="1">
    <w:name w:val="Lista con viñetas 21"/>
    <w:basedOn w:val="Normal"/>
    <w:qFormat/>
    <w:pPr>
      <w:keepNext w:val="true"/>
      <w:keepLines/>
      <w:tabs>
        <w:tab w:val="clear" w:pos="709"/>
        <w:tab w:val="left" w:pos="0" w:leader="none"/>
      </w:tabs>
      <w:ind w:left="641" w:hanging="357"/>
    </w:pPr>
    <w:rPr/>
  </w:style>
  <w:style w:type="paragraph" w:styleId="Listaconvietas31" w:customStyle="1">
    <w:name w:val="Lista con viñetas 31"/>
    <w:basedOn w:val="Normal"/>
    <w:qFormat/>
    <w:pPr>
      <w:keepNext w:val="true"/>
      <w:keepLines/>
      <w:tabs>
        <w:tab w:val="clear" w:pos="709"/>
        <w:tab w:val="left" w:pos="0" w:leader="none"/>
      </w:tabs>
      <w:ind w:left="924" w:hanging="357"/>
    </w:pPr>
    <w:rPr/>
  </w:style>
  <w:style w:type="paragraph" w:styleId="Listaconvietas41" w:customStyle="1">
    <w:name w:val="Lista con viñetas 41"/>
    <w:basedOn w:val="Normal"/>
    <w:qFormat/>
    <w:pPr>
      <w:keepNext w:val="true"/>
      <w:keepLines/>
      <w:tabs>
        <w:tab w:val="clear" w:pos="709"/>
        <w:tab w:val="left" w:pos="360" w:leader="none"/>
      </w:tabs>
      <w:ind w:left="1208" w:hanging="357"/>
    </w:pPr>
    <w:rPr/>
  </w:style>
  <w:style w:type="paragraph" w:styleId="Listaconvietas51" w:customStyle="1">
    <w:name w:val="Lista con viñetas 51"/>
    <w:basedOn w:val="Normal"/>
    <w:qFormat/>
    <w:pPr>
      <w:keepNext w:val="true"/>
      <w:keepLines/>
      <w:tabs>
        <w:tab w:val="clear" w:pos="709"/>
        <w:tab w:val="left" w:pos="643" w:leader="none"/>
      </w:tabs>
      <w:ind w:left="1491" w:hanging="357"/>
    </w:pPr>
    <w:rPr/>
  </w:style>
  <w:style w:type="paragraph" w:styleId="Separadorkeepwithnext" w:customStyle="1">
    <w:name w:val="Separador keep with next"/>
    <w:basedOn w:val="Separador"/>
    <w:qFormat/>
    <w:pPr>
      <w:keepNext w:val="true"/>
      <w:keepLines/>
    </w:pPr>
    <w:rPr>
      <w:sz w:val="4"/>
    </w:rPr>
  </w:style>
  <w:style w:type="paragraph" w:styleId="Infoblue" w:customStyle="1">
    <w:name w:val="Infoblue"/>
    <w:basedOn w:val="Normal"/>
    <w:qFormat/>
    <w:pPr/>
    <w:rPr>
      <w:i/>
      <w:iCs/>
      <w:color w:val="0000FF"/>
      <w:sz w:val="20"/>
      <w:szCs w:val="20"/>
    </w:rPr>
  </w:style>
  <w:style w:type="paragraph" w:styleId="Toaheading">
    <w:name w:val="toa heading"/>
    <w:basedOn w:val="Encabezado1"/>
    <w:qFormat/>
    <w:pPr>
      <w:suppressLineNumbers/>
    </w:pPr>
    <w:rPr>
      <w:b/>
      <w:bCs/>
      <w:sz w:val="32"/>
      <w:szCs w:val="32"/>
    </w:rPr>
  </w:style>
  <w:style w:type="paragraph" w:styleId="FrameContents">
    <w:name w:val="Frame Contents"/>
    <w:basedOn w:val="Normal"/>
    <w:qFormat/>
    <w:pPr/>
    <w:rPr/>
  </w:style>
  <w:style w:type="paragraph" w:styleId="Encabezado11" w:customStyle="1">
    <w:name w:val="Encabezado 1"/>
    <w:basedOn w:val="Normal"/>
    <w:next w:val="TextBody"/>
    <w:qFormat/>
    <w:pPr>
      <w:keepNext w:val="true"/>
      <w:spacing w:before="240" w:after="120"/>
    </w:pPr>
    <w:rPr>
      <w:rFonts w:eastAsia="Arial Unicode MS" w:cs="Mangal"/>
      <w:sz w:val="2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plantilla_word_provisional_INTECO.dot</Template>
  <TotalTime>231</TotalTime>
  <Application>LibreOffice/7.5.1.2$Windows_X86_64 LibreOffice_project/fcbaee479e84c6cd81291587d2ee68cba099e129</Application>
  <AppVersion>15.0000</AppVersion>
  <Pages>24</Pages>
  <Words>2655</Words>
  <Characters>15580</Characters>
  <CharactersWithSpaces>17701</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2023-10-14T20:23:00Z</dcterms:created>
  <dc:creator>Laboratorio Nacional del Calidad de Software</dc:creator>
  <dc:description>INTECO Plantilla documentos word</dc:description>
  <dc:language>en-US</dc:language>
  <cp:lastModifiedBy/>
  <cp:lastPrinted>2023-10-14T22:38:00Z</cp:lastPrinted>
  <dcterms:modified xsi:type="dcterms:W3CDTF">2023-11-10T18:58:29Z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{20081021-0725-0532-8D9F-04C9A0AAA79B}</vt:lpwstr>
  </property>
  <property fmtid="{D5CDD505-2E9C-101B-9397-08002B2CF9AE}" pid="3" name="Owner">
    <vt:lpwstr>8</vt:lpwstr>
  </property>
  <property fmtid="{D5CDD505-2E9C-101B-9397-08002B2CF9AE}" pid="4" name="Status">
    <vt:lpwstr>Draft</vt:lpwstr>
  </property>
</Properties>
</file>