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51D6" w14:textId="36285FB2" w:rsidR="005D08FC" w:rsidRDefault="00F8212F" w:rsidP="00F8212F">
      <w:pPr>
        <w:jc w:val="center"/>
        <w:rPr>
          <w:rFonts w:ascii="Times New Roman" w:hAnsi="Times New Roman" w:cs="Times New Roman"/>
          <w:b/>
          <w:bCs/>
          <w:color w:val="262633"/>
          <w:sz w:val="32"/>
          <w:szCs w:val="32"/>
          <w:shd w:val="clear" w:color="auto" w:fill="FFFFFF"/>
        </w:rPr>
      </w:pPr>
      <w:r w:rsidRPr="00F8212F">
        <w:rPr>
          <w:rFonts w:ascii="Times New Roman" w:hAnsi="Times New Roman" w:cs="Times New Roman"/>
          <w:b/>
          <w:bCs/>
          <w:color w:val="262633"/>
          <w:sz w:val="32"/>
          <w:szCs w:val="32"/>
          <w:shd w:val="clear" w:color="auto" w:fill="FFFFFF"/>
        </w:rPr>
        <w:t xml:space="preserve">Формулы, которые пользователь вводит с клавиатуры </w:t>
      </w:r>
    </w:p>
    <w:p w14:paraId="5BE117B8" w14:textId="77777777" w:rsidR="001B5DB7" w:rsidRDefault="001B5DB7" w:rsidP="00F8212F">
      <w:pPr>
        <w:jc w:val="center"/>
        <w:rPr>
          <w:rFonts w:ascii="Times New Roman" w:hAnsi="Times New Roman" w:cs="Times New Roman"/>
          <w:b/>
          <w:bCs/>
          <w:color w:val="262633"/>
          <w:sz w:val="32"/>
          <w:szCs w:val="32"/>
          <w:shd w:val="clear" w:color="auto" w:fill="FFFFFF"/>
        </w:rPr>
      </w:pPr>
    </w:p>
    <w:p w14:paraId="3F27C41B" w14:textId="5082BCCF" w:rsidR="007D0599" w:rsidRPr="00846417" w:rsidRDefault="00F8212F" w:rsidP="00846417">
      <w:pPr>
        <w:ind w:left="360"/>
        <w:rPr>
          <w:color w:val="262633"/>
          <w:sz w:val="28"/>
          <w:szCs w:val="28"/>
          <w:shd w:val="clear" w:color="auto" w:fill="FFFFFF"/>
        </w:rPr>
      </w:pPr>
      <w:r w:rsidRPr="00846417">
        <w:rPr>
          <w:rFonts w:ascii="Times New Roman" w:hAnsi="Times New Roman" w:cs="Times New Roman"/>
          <w:b/>
          <w:bCs/>
          <w:color w:val="262633"/>
          <w:sz w:val="28"/>
          <w:szCs w:val="28"/>
          <w:shd w:val="clear" w:color="auto" w:fill="FFFFFF"/>
        </w:rPr>
        <w:t>Сложение и вычитание матриц</w:t>
      </w:r>
      <w:r w:rsidRPr="00846417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.</w:t>
      </w:r>
      <w:r w:rsidR="007D0599" w:rsidRPr="00846417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 xml:space="preserve"> </w:t>
      </w:r>
      <w:r w:rsidR="007D0599" w:rsidRPr="00846417">
        <w:rPr>
          <w:color w:val="262633"/>
          <w:sz w:val="28"/>
          <w:szCs w:val="28"/>
          <w:shd w:val="clear" w:color="auto" w:fill="FFFFFF"/>
        </w:rPr>
        <w:t>В новой матрице вводим «=» и суммируем</w:t>
      </w:r>
      <w:r w:rsidR="00211C74" w:rsidRPr="00846417">
        <w:rPr>
          <w:color w:val="262633"/>
          <w:sz w:val="28"/>
          <w:szCs w:val="28"/>
          <w:shd w:val="clear" w:color="auto" w:fill="FFFFFF"/>
        </w:rPr>
        <w:t xml:space="preserve"> или вычитаем</w:t>
      </w:r>
      <w:r w:rsidR="007D0599" w:rsidRPr="00846417">
        <w:rPr>
          <w:color w:val="262633"/>
          <w:sz w:val="28"/>
          <w:szCs w:val="28"/>
          <w:shd w:val="clear" w:color="auto" w:fill="FFFFFF"/>
        </w:rPr>
        <w:t xml:space="preserve"> первые элементы наших матриц, далее протягиваем ячейку под размер необходимой матрицы.</w:t>
      </w:r>
    </w:p>
    <w:p w14:paraId="0B270C2F" w14:textId="739B184C" w:rsidR="00F8212F" w:rsidRPr="00211C74" w:rsidRDefault="00F8212F" w:rsidP="00846417">
      <w:pPr>
        <w:ind w:left="360"/>
        <w:jc w:val="both"/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</w:p>
    <w:p w14:paraId="236A0AAD" w14:textId="74D85DF4" w:rsidR="00F8212F" w:rsidRDefault="00211C74" w:rsidP="00846417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11C74">
        <w:rPr>
          <w:noProof/>
        </w:rPr>
        <w:drawing>
          <wp:inline distT="0" distB="0" distL="0" distR="0" wp14:anchorId="2B99459D" wp14:editId="32106822">
            <wp:extent cx="4389500" cy="2895851"/>
            <wp:effectExtent l="0" t="0" r="0" b="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444A48C6-EDF2-4A53-AEC3-BFA640A2FD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444A48C6-EDF2-4A53-AEC3-BFA640A2FD6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954C" w14:textId="77777777" w:rsidR="001B5DB7" w:rsidRPr="00846417" w:rsidRDefault="001B5DB7" w:rsidP="00846417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A75021" w14:textId="0FD1AE15" w:rsidR="00401928" w:rsidRPr="00846417" w:rsidRDefault="00401928" w:rsidP="00846417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A10037D" wp14:editId="5362C486">
            <wp:extent cx="4549534" cy="2804403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EF91" w14:textId="0267FA1B" w:rsidR="00401928" w:rsidRDefault="00401928" w:rsidP="008464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CEDF6D4" w14:textId="000E6F68" w:rsidR="00C56C24" w:rsidRDefault="00401928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46417">
        <w:rPr>
          <w:rFonts w:ascii="Times New Roman" w:hAnsi="Times New Roman" w:cs="Times New Roman"/>
          <w:b/>
          <w:bCs/>
          <w:sz w:val="28"/>
          <w:szCs w:val="28"/>
        </w:rPr>
        <w:t>Умножение матрицы на число</w:t>
      </w:r>
      <w:r w:rsidRPr="00846417">
        <w:rPr>
          <w:rFonts w:ascii="Times New Roman" w:hAnsi="Times New Roman" w:cs="Times New Roman"/>
          <w:sz w:val="28"/>
          <w:szCs w:val="28"/>
        </w:rPr>
        <w:t>.</w:t>
      </w:r>
      <w:r w:rsidR="00C56C24" w:rsidRPr="00846417">
        <w:rPr>
          <w:rFonts w:ascii="Times New Roman" w:hAnsi="Times New Roman" w:cs="Times New Roman"/>
          <w:sz w:val="28"/>
          <w:szCs w:val="28"/>
        </w:rPr>
        <w:t xml:space="preserve"> Для начала создаём матрицу и коэффициент, на который она будет умножаться, далее пишем формулу</w:t>
      </w:r>
      <w:r w:rsidR="00846417" w:rsidRPr="00846417">
        <w:rPr>
          <w:rFonts w:ascii="Times New Roman" w:hAnsi="Times New Roman" w:cs="Times New Roman"/>
          <w:sz w:val="28"/>
          <w:szCs w:val="28"/>
        </w:rPr>
        <w:t xml:space="preserve"> и </w:t>
      </w:r>
      <w:r w:rsidR="00846417" w:rsidRPr="00846417">
        <w:rPr>
          <w:rFonts w:ascii="Times New Roman" w:hAnsi="Times New Roman" w:cs="Times New Roman"/>
          <w:sz w:val="28"/>
          <w:szCs w:val="28"/>
        </w:rPr>
        <w:lastRenderedPageBreak/>
        <w:t xml:space="preserve">указываем наш коэффициент в абсолютной ссылке </w:t>
      </w:r>
      <w:r w:rsidR="00C56C24" w:rsidRPr="00846417">
        <w:rPr>
          <w:rFonts w:ascii="Times New Roman" w:hAnsi="Times New Roman" w:cs="Times New Roman"/>
          <w:sz w:val="28"/>
          <w:szCs w:val="28"/>
        </w:rPr>
        <w:t>«=$</w:t>
      </w:r>
      <w:r w:rsidR="005B565B" w:rsidRPr="00846417">
        <w:rPr>
          <w:rFonts w:ascii="Times New Roman" w:hAnsi="Times New Roman" w:cs="Times New Roman"/>
          <w:sz w:val="28"/>
          <w:szCs w:val="28"/>
        </w:rPr>
        <w:t xml:space="preserve">(строка </w:t>
      </w:r>
      <w:proofErr w:type="gramStart"/>
      <w:r w:rsidR="005B565B" w:rsidRPr="00846417">
        <w:rPr>
          <w:rFonts w:ascii="Times New Roman" w:hAnsi="Times New Roman" w:cs="Times New Roman"/>
          <w:sz w:val="28"/>
          <w:szCs w:val="28"/>
        </w:rPr>
        <w:t>ячейки)</w:t>
      </w:r>
      <w:r w:rsidR="007C78BF" w:rsidRPr="00846417">
        <w:rPr>
          <w:rFonts w:ascii="Times New Roman" w:hAnsi="Times New Roman" w:cs="Times New Roman"/>
          <w:sz w:val="28"/>
          <w:szCs w:val="28"/>
        </w:rPr>
        <w:t>$</w:t>
      </w:r>
      <w:proofErr w:type="gramEnd"/>
      <w:r w:rsidR="005B565B" w:rsidRPr="00846417">
        <w:rPr>
          <w:rFonts w:ascii="Times New Roman" w:hAnsi="Times New Roman" w:cs="Times New Roman"/>
          <w:sz w:val="28"/>
          <w:szCs w:val="28"/>
        </w:rPr>
        <w:t>(столбец ячейки)</w:t>
      </w:r>
      <w:r w:rsidR="007C78BF" w:rsidRPr="00846417">
        <w:rPr>
          <w:rFonts w:ascii="Times New Roman" w:hAnsi="Times New Roman" w:cs="Times New Roman"/>
          <w:sz w:val="28"/>
          <w:szCs w:val="28"/>
        </w:rPr>
        <w:t xml:space="preserve"> *</w:t>
      </w:r>
      <w:r w:rsidR="005B565B" w:rsidRPr="00846417">
        <w:rPr>
          <w:rFonts w:ascii="Times New Roman" w:hAnsi="Times New Roman" w:cs="Times New Roman"/>
          <w:sz w:val="28"/>
          <w:szCs w:val="28"/>
        </w:rPr>
        <w:t>( первый элемент матрицы)».</w:t>
      </w:r>
    </w:p>
    <w:p w14:paraId="19C7820B" w14:textId="15D49DAA" w:rsidR="00846417" w:rsidRDefault="00846417" w:rsidP="001B5DB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B1490B" wp14:editId="1B06E34D">
            <wp:extent cx="5940425" cy="22574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289B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BB691E1" w14:textId="7FA69758" w:rsidR="00846417" w:rsidRDefault="0084641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b/>
          <w:bCs/>
          <w:sz w:val="28"/>
          <w:szCs w:val="28"/>
        </w:rPr>
        <w:t>Произведение матриц.</w:t>
      </w:r>
      <w:r w:rsidR="001B6411">
        <w:rPr>
          <w:rFonts w:ascii="Times New Roman" w:hAnsi="Times New Roman" w:cs="Times New Roman"/>
          <w:sz w:val="28"/>
          <w:szCs w:val="28"/>
        </w:rPr>
        <w:t xml:space="preserve"> </w:t>
      </w:r>
      <w:r w:rsidR="001B6411" w:rsidRPr="001B6411">
        <w:rPr>
          <w:rFonts w:ascii="Times New Roman" w:hAnsi="Times New Roman" w:cs="Times New Roman"/>
          <w:sz w:val="28"/>
          <w:szCs w:val="28"/>
        </w:rPr>
        <w:t>Для умножения матрицы на матрицу в новой матрице вводим «=</w:t>
      </w:r>
      <w:r w:rsidR="00891E70">
        <w:rPr>
          <w:rFonts w:ascii="Times New Roman" w:hAnsi="Times New Roman" w:cs="Times New Roman"/>
          <w:sz w:val="28"/>
          <w:szCs w:val="28"/>
        </w:rPr>
        <w:tab/>
      </w:r>
      <w:r w:rsidR="001B6411" w:rsidRPr="001B6411">
        <w:rPr>
          <w:rFonts w:ascii="Times New Roman" w:hAnsi="Times New Roman" w:cs="Times New Roman"/>
          <w:sz w:val="28"/>
          <w:szCs w:val="28"/>
        </w:rPr>
        <w:t>»</w:t>
      </w:r>
    </w:p>
    <w:p w14:paraId="3374DD46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776981E" w14:textId="767A78D7" w:rsidR="001B6411" w:rsidRDefault="001B6411" w:rsidP="001B5DB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B64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AD0AE" wp14:editId="6BEC5D09">
            <wp:extent cx="5940425" cy="2649855"/>
            <wp:effectExtent l="0" t="0" r="3175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4AD7B706-0F19-4468-905B-918CCCBFE0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4AD7B706-0F19-4468-905B-918CCCBFE07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3C42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90141D4" w14:textId="0219C3B2" w:rsidR="001B6411" w:rsidRDefault="0058297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b/>
          <w:bCs/>
          <w:sz w:val="28"/>
          <w:szCs w:val="28"/>
        </w:rPr>
        <w:t>Создание единичной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2977">
        <w:rPr>
          <w:rFonts w:ascii="Times New Roman" w:hAnsi="Times New Roman" w:cs="Times New Roman"/>
          <w:sz w:val="28"/>
          <w:szCs w:val="28"/>
        </w:rPr>
        <w:t>Для создания единичной матрицы вводим «=</w:t>
      </w:r>
      <w:proofErr w:type="spellStart"/>
      <w:proofErr w:type="gramStart"/>
      <w:r w:rsidRPr="00582977">
        <w:rPr>
          <w:rFonts w:ascii="Times New Roman" w:hAnsi="Times New Roman" w:cs="Times New Roman"/>
          <w:sz w:val="28"/>
          <w:szCs w:val="28"/>
        </w:rPr>
        <w:t>медин</w:t>
      </w:r>
      <w:proofErr w:type="spellEnd"/>
      <w:r w:rsidRPr="005829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2977">
        <w:rPr>
          <w:rFonts w:ascii="Times New Roman" w:hAnsi="Times New Roman" w:cs="Times New Roman"/>
          <w:sz w:val="28"/>
          <w:szCs w:val="28"/>
        </w:rPr>
        <w:t>порядок матрицы)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722A82" w14:textId="7232F9B1" w:rsidR="00582977" w:rsidRDefault="00582977" w:rsidP="001B5DB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829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A1DF55" wp14:editId="614DFF8A">
            <wp:extent cx="2484120" cy="2102697"/>
            <wp:effectExtent l="0" t="0" r="0" b="0"/>
            <wp:docPr id="3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E2C15D90-9C4B-4E17-97C9-4509D6D39F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E2C15D90-9C4B-4E17-97C9-4509D6D39F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9909" cy="212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CD81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7EE70AD" w14:textId="50FA9910" w:rsidR="00582977" w:rsidRDefault="0058297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b/>
          <w:bCs/>
          <w:sz w:val="28"/>
          <w:szCs w:val="28"/>
        </w:rPr>
        <w:t>Транспонирование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E4730" w:rsidRPr="001E4730">
        <w:rPr>
          <w:rFonts w:ascii="Times New Roman" w:hAnsi="Times New Roman" w:cs="Times New Roman"/>
          <w:sz w:val="28"/>
          <w:szCs w:val="28"/>
        </w:rPr>
        <w:t>Для транспонирования матрицы нужно ввести «=</w:t>
      </w:r>
      <w:proofErr w:type="spellStart"/>
      <w:proofErr w:type="gramStart"/>
      <w:r w:rsidR="001E4730" w:rsidRPr="001E4730">
        <w:rPr>
          <w:rFonts w:ascii="Times New Roman" w:hAnsi="Times New Roman" w:cs="Times New Roman"/>
          <w:sz w:val="28"/>
          <w:szCs w:val="28"/>
        </w:rPr>
        <w:t>трансп</w:t>
      </w:r>
      <w:proofErr w:type="spellEnd"/>
      <w:r w:rsidR="001E4730" w:rsidRPr="001E47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E4730" w:rsidRPr="001E4730">
        <w:rPr>
          <w:rFonts w:ascii="Times New Roman" w:hAnsi="Times New Roman" w:cs="Times New Roman"/>
          <w:sz w:val="28"/>
          <w:szCs w:val="28"/>
        </w:rPr>
        <w:t>ячейки матрицы)»</w:t>
      </w:r>
      <w:r w:rsidR="001E4730">
        <w:rPr>
          <w:rFonts w:ascii="Times New Roman" w:hAnsi="Times New Roman" w:cs="Times New Roman"/>
          <w:sz w:val="28"/>
          <w:szCs w:val="28"/>
        </w:rPr>
        <w:t>.</w:t>
      </w:r>
    </w:p>
    <w:p w14:paraId="149115D5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022EEF6" w14:textId="66C52936" w:rsidR="001E4730" w:rsidRDefault="001E4730" w:rsidP="001B5DB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E47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CAE1B2" wp14:editId="3994A8B8">
            <wp:extent cx="5940425" cy="1884680"/>
            <wp:effectExtent l="0" t="0" r="3175" b="1270"/>
            <wp:docPr id="4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66010F3B-249E-43AF-9074-55987231E5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66010F3B-249E-43AF-9074-55987231E5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B39F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860072F" w14:textId="5EBEAB98" w:rsidR="001E4730" w:rsidRDefault="001E4730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b/>
          <w:bCs/>
          <w:sz w:val="28"/>
          <w:szCs w:val="28"/>
        </w:rPr>
        <w:t>Поиск определителя.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730">
        <w:rPr>
          <w:rFonts w:ascii="Times New Roman" w:hAnsi="Times New Roman" w:cs="Times New Roman"/>
          <w:sz w:val="28"/>
          <w:szCs w:val="28"/>
        </w:rPr>
        <w:t>Для нахождения определителя матрицы нужно ввести «=</w:t>
      </w:r>
      <w:proofErr w:type="spellStart"/>
      <w:proofErr w:type="gramStart"/>
      <w:r w:rsidRPr="001E4730">
        <w:rPr>
          <w:rFonts w:ascii="Times New Roman" w:hAnsi="Times New Roman" w:cs="Times New Roman"/>
          <w:sz w:val="28"/>
          <w:szCs w:val="28"/>
        </w:rPr>
        <w:t>мопред</w:t>
      </w:r>
      <w:proofErr w:type="spellEnd"/>
      <w:r w:rsidRPr="001E473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730">
        <w:rPr>
          <w:rFonts w:ascii="Times New Roman" w:hAnsi="Times New Roman" w:cs="Times New Roman"/>
          <w:sz w:val="28"/>
          <w:szCs w:val="28"/>
        </w:rPr>
        <w:t>ячейки матрицы)»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F39687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1326A96" w14:textId="33A50D56" w:rsidR="001E4730" w:rsidRDefault="00AE4FE8" w:rsidP="001B5DB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D5C28" wp14:editId="5E4DC248">
            <wp:extent cx="3209352" cy="2247900"/>
            <wp:effectExtent l="0" t="0" r="0" b="0"/>
            <wp:docPr id="6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FFD8A82D-303D-4D3E-B96F-1D311885DC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FFD8A82D-303D-4D3E-B96F-1D311885DC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121" cy="226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3CD5" w14:textId="77777777" w:rsidR="001B5DB7" w:rsidRDefault="001B5DB7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461EADC" w14:textId="599618CB" w:rsidR="00AE4FE8" w:rsidRDefault="00AE4FE8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E4FE8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Нахождение обратной матрицы.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FE8">
        <w:rPr>
          <w:rFonts w:ascii="Times New Roman" w:hAnsi="Times New Roman" w:cs="Times New Roman"/>
          <w:sz w:val="28"/>
          <w:szCs w:val="28"/>
        </w:rPr>
        <w:t>Для нахождения обратной матрицы необходимо ввести «</w:t>
      </w:r>
      <w:proofErr w:type="spellStart"/>
      <w:proofErr w:type="gramStart"/>
      <w:r w:rsidRPr="00AE4FE8">
        <w:rPr>
          <w:rFonts w:ascii="Times New Roman" w:hAnsi="Times New Roman" w:cs="Times New Roman"/>
          <w:sz w:val="28"/>
          <w:szCs w:val="28"/>
        </w:rPr>
        <w:t>мобр</w:t>
      </w:r>
      <w:proofErr w:type="spellEnd"/>
      <w:r w:rsidRPr="00AE4FE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E4FE8">
        <w:rPr>
          <w:rFonts w:ascii="Times New Roman" w:hAnsi="Times New Roman" w:cs="Times New Roman"/>
          <w:sz w:val="28"/>
          <w:szCs w:val="28"/>
        </w:rPr>
        <w:t>ячекйки</w:t>
      </w:r>
      <w:proofErr w:type="spellEnd"/>
      <w:r w:rsidRPr="00AE4FE8">
        <w:rPr>
          <w:rFonts w:ascii="Times New Roman" w:hAnsi="Times New Roman" w:cs="Times New Roman"/>
          <w:sz w:val="28"/>
          <w:szCs w:val="28"/>
        </w:rPr>
        <w:t xml:space="preserve"> матрицы)»</w:t>
      </w:r>
      <w:r w:rsidR="0008632A">
        <w:rPr>
          <w:rFonts w:ascii="Times New Roman" w:hAnsi="Times New Roman" w:cs="Times New Roman"/>
          <w:sz w:val="28"/>
          <w:szCs w:val="28"/>
        </w:rPr>
        <w:t>.</w:t>
      </w:r>
    </w:p>
    <w:p w14:paraId="66DD79CA" w14:textId="77777777" w:rsidR="0008632A" w:rsidRDefault="0008632A" w:rsidP="0084641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146D86A" w14:textId="51AADE90" w:rsidR="0008632A" w:rsidRDefault="0008632A" w:rsidP="0008632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2914C1" wp14:editId="51630E5D">
            <wp:extent cx="5940425" cy="2182495"/>
            <wp:effectExtent l="0" t="0" r="3175" b="8255"/>
            <wp:docPr id="8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B43BC25D-16E8-4FD8-8815-54593179B0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B43BC25D-16E8-4FD8-8815-54593179B0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BDF5" w14:textId="77777777" w:rsidR="0008632A" w:rsidRDefault="0008632A" w:rsidP="0008632A">
      <w:pPr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0128B6" w14:textId="04D4708F" w:rsidR="00A278C3" w:rsidRDefault="00B46B2D" w:rsidP="0008632A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6B2D">
        <w:rPr>
          <w:rFonts w:ascii="Times New Roman" w:hAnsi="Times New Roman" w:cs="Times New Roman"/>
          <w:b/>
          <w:bCs/>
          <w:sz w:val="32"/>
          <w:szCs w:val="32"/>
        </w:rPr>
        <w:t>Функции из категории «</w:t>
      </w:r>
      <w:r w:rsidR="00B953B4">
        <w:rPr>
          <w:rFonts w:ascii="Times New Roman" w:hAnsi="Times New Roman" w:cs="Times New Roman"/>
          <w:b/>
          <w:bCs/>
          <w:sz w:val="32"/>
          <w:szCs w:val="32"/>
        </w:rPr>
        <w:t>с</w:t>
      </w:r>
      <w:r w:rsidRPr="00B46B2D">
        <w:rPr>
          <w:rFonts w:ascii="Times New Roman" w:hAnsi="Times New Roman" w:cs="Times New Roman"/>
          <w:b/>
          <w:bCs/>
          <w:sz w:val="32"/>
          <w:szCs w:val="32"/>
        </w:rPr>
        <w:t>сылки и массивы»</w:t>
      </w:r>
      <w:r w:rsidR="00DD74CD">
        <w:rPr>
          <w:rFonts w:ascii="Times New Roman" w:hAnsi="Times New Roman" w:cs="Times New Roman"/>
          <w:b/>
          <w:bCs/>
          <w:sz w:val="32"/>
          <w:szCs w:val="32"/>
        </w:rPr>
        <w:t>. Особенности работы.</w:t>
      </w:r>
    </w:p>
    <w:p w14:paraId="5602AB80" w14:textId="77777777" w:rsidR="00B46B2D" w:rsidRDefault="00B46B2D" w:rsidP="0008632A">
      <w:p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F63E42" w14:textId="6F27BBED" w:rsidR="00B46B2D" w:rsidRDefault="00B46B2D" w:rsidP="00B46B2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953B4">
        <w:rPr>
          <w:rFonts w:ascii="Times New Roman" w:hAnsi="Times New Roman" w:cs="Times New Roman"/>
          <w:sz w:val="28"/>
          <w:szCs w:val="28"/>
        </w:rPr>
        <w:t xml:space="preserve">Для работы с функциями из категории «ссылки и массивы» необходимо </w:t>
      </w:r>
      <w:r w:rsidR="00FE1362">
        <w:rPr>
          <w:rFonts w:ascii="Times New Roman" w:hAnsi="Times New Roman" w:cs="Times New Roman"/>
          <w:sz w:val="28"/>
          <w:szCs w:val="28"/>
        </w:rPr>
        <w:t>выделить</w:t>
      </w:r>
      <w:r w:rsidR="00B953B4">
        <w:rPr>
          <w:rFonts w:ascii="Times New Roman" w:hAnsi="Times New Roman" w:cs="Times New Roman"/>
          <w:sz w:val="28"/>
          <w:szCs w:val="28"/>
        </w:rPr>
        <w:t xml:space="preserve"> на свободную ячейку</w:t>
      </w:r>
      <w:r w:rsidR="00FE1362">
        <w:rPr>
          <w:rFonts w:ascii="Times New Roman" w:hAnsi="Times New Roman" w:cs="Times New Roman"/>
          <w:sz w:val="28"/>
          <w:szCs w:val="28"/>
        </w:rPr>
        <w:t xml:space="preserve"> и нажать «вставить функцию</w:t>
      </w:r>
      <w:r w:rsidR="00E41A81">
        <w:rPr>
          <w:rFonts w:ascii="Times New Roman" w:hAnsi="Times New Roman" w:cs="Times New Roman"/>
          <w:sz w:val="28"/>
          <w:szCs w:val="28"/>
        </w:rPr>
        <w:t>.</w:t>
      </w:r>
    </w:p>
    <w:p w14:paraId="087B9165" w14:textId="77777777" w:rsidR="00E41A81" w:rsidRDefault="00E41A81" w:rsidP="00B46B2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F7743F5" w14:textId="71C7A83D" w:rsidR="00E41A81" w:rsidRDefault="00E41A81" w:rsidP="00E41A8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8E2E9D" wp14:editId="509EF9A7">
            <wp:extent cx="2057578" cy="1021168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E539" w14:textId="52E8C9CB" w:rsidR="00E41A81" w:rsidRDefault="00E41A81" w:rsidP="00E41A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92405F">
        <w:rPr>
          <w:rFonts w:ascii="Times New Roman" w:hAnsi="Times New Roman" w:cs="Times New Roman"/>
          <w:sz w:val="28"/>
          <w:szCs w:val="28"/>
        </w:rPr>
        <w:t xml:space="preserve"> В списке «категории» выбрать «ссылки и массивы».</w:t>
      </w:r>
    </w:p>
    <w:p w14:paraId="55188D93" w14:textId="739271CF" w:rsidR="0092405F" w:rsidRDefault="0092405F" w:rsidP="0092405F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2517B8" wp14:editId="2E0BE20F">
            <wp:extent cx="4823878" cy="364267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21CA" w14:textId="56C28BE2" w:rsidR="0092405F" w:rsidRDefault="0092405F" w:rsidP="00E41A81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840CE1">
        <w:rPr>
          <w:rFonts w:ascii="Times New Roman" w:hAnsi="Times New Roman" w:cs="Times New Roman"/>
          <w:sz w:val="28"/>
          <w:szCs w:val="28"/>
        </w:rPr>
        <w:t xml:space="preserve"> Если нажать на функцию, </w:t>
      </w:r>
      <w:r w:rsidR="00696F04">
        <w:rPr>
          <w:rFonts w:ascii="Times New Roman" w:hAnsi="Times New Roman" w:cs="Times New Roman"/>
          <w:sz w:val="28"/>
          <w:szCs w:val="28"/>
        </w:rPr>
        <w:t>можно с ней ознакомиться.</w:t>
      </w:r>
    </w:p>
    <w:p w14:paraId="60861824" w14:textId="38D994CA" w:rsidR="00696F04" w:rsidRDefault="00696F04" w:rsidP="00696F04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564979" wp14:editId="234D9C12">
            <wp:extent cx="4785775" cy="36045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39EC" w14:textId="77777777" w:rsidR="00DD74CD" w:rsidRDefault="00DD74CD" w:rsidP="00DD74C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BCD74B" w14:textId="3D572F7D" w:rsidR="00DD74CD" w:rsidRPr="00DD74CD" w:rsidRDefault="00DD74CD" w:rsidP="00DD74CD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заключении, можно сказать,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D74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 обширный функционал для работы с матрицами.</w:t>
      </w:r>
    </w:p>
    <w:p w14:paraId="18B9BAD6" w14:textId="57E6ABED" w:rsidR="00401928" w:rsidRPr="00DD74CD" w:rsidRDefault="00401928" w:rsidP="00DD74C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01928" w:rsidRPr="00DD7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7560A"/>
    <w:multiLevelType w:val="hybridMultilevel"/>
    <w:tmpl w:val="44FAB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303C05"/>
    <w:multiLevelType w:val="hybridMultilevel"/>
    <w:tmpl w:val="9A4CFB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E0"/>
    <w:rsid w:val="0008632A"/>
    <w:rsid w:val="001B5DB7"/>
    <w:rsid w:val="001B6411"/>
    <w:rsid w:val="001E4730"/>
    <w:rsid w:val="00211C74"/>
    <w:rsid w:val="002A132B"/>
    <w:rsid w:val="00345EFD"/>
    <w:rsid w:val="00401928"/>
    <w:rsid w:val="00403FE0"/>
    <w:rsid w:val="00493609"/>
    <w:rsid w:val="00582977"/>
    <w:rsid w:val="005B565B"/>
    <w:rsid w:val="005D08FC"/>
    <w:rsid w:val="00696F04"/>
    <w:rsid w:val="007C78BF"/>
    <w:rsid w:val="007D0599"/>
    <w:rsid w:val="00840CE1"/>
    <w:rsid w:val="00846417"/>
    <w:rsid w:val="00891E70"/>
    <w:rsid w:val="0092405F"/>
    <w:rsid w:val="00A278C3"/>
    <w:rsid w:val="00A50AF2"/>
    <w:rsid w:val="00AE4FE8"/>
    <w:rsid w:val="00B46B2D"/>
    <w:rsid w:val="00B953B4"/>
    <w:rsid w:val="00C56C24"/>
    <w:rsid w:val="00DD74CD"/>
    <w:rsid w:val="00E41A81"/>
    <w:rsid w:val="00F8212F"/>
    <w:rsid w:val="00FE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31E2E"/>
  <w15:chartTrackingRefBased/>
  <w15:docId w15:val="{89BC286F-9846-4CA7-91C5-8899AE02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212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0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29</cp:revision>
  <dcterms:created xsi:type="dcterms:W3CDTF">2022-12-13T20:17:00Z</dcterms:created>
  <dcterms:modified xsi:type="dcterms:W3CDTF">2022-12-14T21:42:00Z</dcterms:modified>
</cp:coreProperties>
</file>