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31452" w14:textId="22DC885A" w:rsidR="008E3749" w:rsidRDefault="0002134F" w:rsidP="00B52329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="00122D8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122D87" w:rsidRPr="00122D87">
        <w:rPr>
          <w:rFonts w:ascii="Times New Roman" w:hAnsi="Times New Roman" w:cs="Times New Roman"/>
          <w:sz w:val="28"/>
          <w:szCs w:val="28"/>
          <w:lang w:val="ru-RU"/>
        </w:rPr>
        <w:t xml:space="preserve">Теорема Кронекера </w:t>
      </w:r>
      <w:r w:rsidR="00122D8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122D87" w:rsidRPr="00122D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22D87" w:rsidRPr="00122D87">
        <w:rPr>
          <w:rFonts w:ascii="Times New Roman" w:hAnsi="Times New Roman" w:cs="Times New Roman"/>
          <w:sz w:val="28"/>
          <w:szCs w:val="28"/>
          <w:lang w:val="ru-RU"/>
        </w:rPr>
        <w:t>Капелли</w:t>
      </w:r>
      <w:proofErr w:type="spellEnd"/>
      <w:r w:rsidR="00122D87">
        <w:rPr>
          <w:rFonts w:ascii="Times New Roman" w:hAnsi="Times New Roman" w:cs="Times New Roman"/>
          <w:sz w:val="28"/>
          <w:szCs w:val="28"/>
          <w:lang w:val="ru-RU"/>
        </w:rPr>
        <w:t>. Метод Гаусса</w:t>
      </w:r>
      <w:r w:rsidR="00B5232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67A19E" w14:textId="04D70A9C" w:rsidR="00B52329" w:rsidRDefault="00B52329" w:rsidP="00B52329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Записываем систему</w:t>
      </w:r>
    </w:p>
    <w:p w14:paraId="48BEA956" w14:textId="074BD3FC" w:rsidR="00B52329" w:rsidRDefault="00B52329" w:rsidP="00B52329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Записываем расширенную матрицу </w:t>
      </w:r>
      <w:r w:rsidR="006E7C74">
        <w:rPr>
          <w:rFonts w:ascii="Times New Roman" w:hAnsi="Times New Roman" w:cs="Times New Roman"/>
          <w:sz w:val="28"/>
          <w:szCs w:val="28"/>
          <w:lang w:val="ru-RU"/>
        </w:rPr>
        <w:t>системы</w:t>
      </w:r>
    </w:p>
    <w:p w14:paraId="03102C30" w14:textId="76437266" w:rsidR="006E7C74" w:rsidRDefault="006E7C74" w:rsidP="00B52329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Используя элементарные преобразования, приводим расширенную</w:t>
      </w:r>
      <w:r w:rsidR="006D515E">
        <w:rPr>
          <w:rFonts w:ascii="Times New Roman" w:hAnsi="Times New Roman" w:cs="Times New Roman"/>
          <w:sz w:val="28"/>
          <w:szCs w:val="28"/>
          <w:lang w:val="ru-RU"/>
        </w:rPr>
        <w:t xml:space="preserve"> матрицу системы к ступенчатому виду.</w:t>
      </w:r>
    </w:p>
    <w:p w14:paraId="1488B74E" w14:textId="1DC22DAD" w:rsidR="006D515E" w:rsidRDefault="006D515E" w:rsidP="00B52329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Рассмотрим ранг матрицы А и ранг расширенной матрицы (А</w:t>
      </w:r>
      <w:r w:rsidRPr="006D515E">
        <w:rPr>
          <w:rFonts w:ascii="Times New Roman" w:hAnsi="Times New Roman" w:cs="Times New Roman"/>
          <w:sz w:val="28"/>
          <w:szCs w:val="28"/>
          <w:lang w:val="ru-RU"/>
        </w:rPr>
        <w:t>|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6D515E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5F0B02" w14:textId="737A0679" w:rsidR="005141A2" w:rsidRDefault="005141A2" w:rsidP="00B52329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 Проверяем</w:t>
      </w:r>
      <w:r w:rsidR="00FD77E4">
        <w:rPr>
          <w:rFonts w:ascii="Times New Roman" w:hAnsi="Times New Roman" w:cs="Times New Roman"/>
          <w:sz w:val="28"/>
          <w:szCs w:val="28"/>
          <w:lang w:val="ru-RU"/>
        </w:rPr>
        <w:t>: определена или неопределенна система</w:t>
      </w:r>
    </w:p>
    <w:p w14:paraId="2B575050" w14:textId="7A85675D" w:rsidR="00FD77E4" w:rsidRDefault="00FD77E4" w:rsidP="00B52329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</w:t>
      </w:r>
      <w:r w:rsidR="005A6857">
        <w:rPr>
          <w:rFonts w:ascii="Times New Roman" w:hAnsi="Times New Roman" w:cs="Times New Roman"/>
          <w:sz w:val="28"/>
          <w:szCs w:val="28"/>
          <w:lang w:val="ru-RU"/>
        </w:rPr>
        <w:t xml:space="preserve"> Проверяем: совместна ли система.</w:t>
      </w:r>
    </w:p>
    <w:p w14:paraId="6ADB5A76" w14:textId="6863FAAD" w:rsidR="005A6857" w:rsidRDefault="005A6857" w:rsidP="00B52329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7.</w:t>
      </w:r>
      <w:r w:rsidR="00FF513F">
        <w:rPr>
          <w:rFonts w:ascii="Times New Roman" w:hAnsi="Times New Roman" w:cs="Times New Roman"/>
          <w:sz w:val="28"/>
          <w:szCs w:val="28"/>
          <w:lang w:val="ru-RU"/>
        </w:rPr>
        <w:t xml:space="preserve"> Если система совместна, ищем общее и частное решение.</w:t>
      </w:r>
    </w:p>
    <w:p w14:paraId="5E94BB01" w14:textId="3B57A582" w:rsidR="00FF513F" w:rsidRDefault="00FF513F" w:rsidP="00B52329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II</w:t>
      </w:r>
      <w:r w:rsidRPr="0086524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6524C">
        <w:rPr>
          <w:rFonts w:ascii="Times New Roman" w:hAnsi="Times New Roman" w:cs="Times New Roman"/>
          <w:sz w:val="28"/>
          <w:szCs w:val="28"/>
          <w:lang w:val="ru-RU"/>
        </w:rPr>
        <w:t>Решение СЛАУ с помощью обратной матрицы.</w:t>
      </w:r>
    </w:p>
    <w:p w14:paraId="2C754DEF" w14:textId="6A0CC94A" w:rsidR="0086524C" w:rsidRDefault="0086524C" w:rsidP="00B52329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D81FC5">
        <w:rPr>
          <w:rFonts w:ascii="Times New Roman" w:hAnsi="Times New Roman" w:cs="Times New Roman"/>
          <w:sz w:val="28"/>
          <w:szCs w:val="28"/>
          <w:lang w:val="ru-RU"/>
        </w:rPr>
        <w:t>З</w:t>
      </w:r>
      <w:r>
        <w:rPr>
          <w:rFonts w:ascii="Times New Roman" w:hAnsi="Times New Roman" w:cs="Times New Roman"/>
          <w:sz w:val="28"/>
          <w:szCs w:val="28"/>
          <w:lang w:val="ru-RU"/>
        </w:rPr>
        <w:t>аписываем систему.</w:t>
      </w:r>
      <w:r w:rsidR="00D81FC5">
        <w:rPr>
          <w:rFonts w:ascii="Times New Roman" w:hAnsi="Times New Roman" w:cs="Times New Roman"/>
          <w:sz w:val="28"/>
          <w:szCs w:val="28"/>
          <w:lang w:val="ru-RU"/>
        </w:rPr>
        <w:t xml:space="preserve"> Пишем </w:t>
      </w:r>
      <w:proofErr w:type="gramStart"/>
      <w:r w:rsidR="00D81FC5">
        <w:rPr>
          <w:rFonts w:ascii="Times New Roman" w:hAnsi="Times New Roman" w:cs="Times New Roman"/>
          <w:sz w:val="28"/>
          <w:szCs w:val="28"/>
          <w:lang w:val="ru-RU"/>
        </w:rPr>
        <w:t>формулу</w:t>
      </w:r>
      <w:proofErr w:type="gramEnd"/>
      <w:r w:rsidR="00D81FC5">
        <w:rPr>
          <w:rFonts w:ascii="Times New Roman" w:hAnsi="Times New Roman" w:cs="Times New Roman"/>
          <w:sz w:val="28"/>
          <w:szCs w:val="28"/>
          <w:lang w:val="ru-RU"/>
        </w:rPr>
        <w:t xml:space="preserve"> по которой будем решать</w:t>
      </w:r>
      <w:r w:rsidR="008F40E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7930323" w14:textId="05842948" w:rsidR="008F40EC" w:rsidRDefault="008F40EC" w:rsidP="00B52329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АХ=</w:t>
      </w:r>
      <w:r w:rsidR="00A17781">
        <w:rPr>
          <w:rFonts w:ascii="Times New Roman" w:hAnsi="Times New Roman" w:cs="Times New Roman"/>
          <w:sz w:val="28"/>
          <w:szCs w:val="28"/>
          <w:lang w:val="ru-RU"/>
        </w:rPr>
        <w:t>В</w:t>
      </w:r>
    </w:p>
    <w:p w14:paraId="3A30573E" w14:textId="07D64253" w:rsidR="00A17781" w:rsidRPr="00A50657" w:rsidRDefault="00A17781" w:rsidP="00B52329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Х=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A50657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-1</w:t>
      </w:r>
      <w:r w:rsidRPr="00A50657">
        <w:rPr>
          <w:rFonts w:ascii="Times New Roman" w:hAnsi="Times New Roman" w:cs="Times New Roman"/>
          <w:sz w:val="28"/>
          <w:szCs w:val="28"/>
          <w:lang w:val="ru-RU"/>
        </w:rPr>
        <w:t>*</w:t>
      </w:r>
      <w:r>
        <w:rPr>
          <w:rFonts w:ascii="Times New Roman" w:hAnsi="Times New Roman" w:cs="Times New Roman"/>
          <w:sz w:val="28"/>
          <w:szCs w:val="28"/>
        </w:rPr>
        <w:t>B</w:t>
      </w:r>
    </w:p>
    <w:p w14:paraId="41BB1503" w14:textId="755A3474" w:rsidR="00A17781" w:rsidRDefault="00A17781" w:rsidP="00B52329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50657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Ищем определитель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detA</w:t>
      </w:r>
      <w:proofErr w:type="spellEnd"/>
      <w:r w:rsidR="00A73901" w:rsidRPr="00A50657">
        <w:rPr>
          <w:rFonts w:ascii="Times New Roman" w:hAnsi="Times New Roman" w:cs="Times New Roman"/>
          <w:sz w:val="28"/>
          <w:szCs w:val="28"/>
          <w:lang w:val="ru-RU"/>
        </w:rPr>
        <w:t>≠</w:t>
      </w:r>
      <w:r w:rsidR="00A73901">
        <w:rPr>
          <w:rFonts w:ascii="Times New Roman" w:hAnsi="Times New Roman" w:cs="Times New Roman"/>
          <w:sz w:val="28"/>
          <w:szCs w:val="28"/>
          <w:lang w:val="ru-RU"/>
        </w:rPr>
        <w:t>0</w:t>
      </w:r>
    </w:p>
    <w:p w14:paraId="209B3A35" w14:textId="4DFEC06C" w:rsidR="00A73901" w:rsidRDefault="00A73901" w:rsidP="00B52329">
      <w:pPr>
        <w:ind w:firstLine="709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При помощи присоединённой матрицы ищем обратную матрицу по формуле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А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detA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*</m:t>
        </m:r>
        <m:acc>
          <m:accPr>
            <m:chr m:val="̃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A</m:t>
            </m:r>
          </m:e>
        </m:acc>
      </m:oMath>
    </w:p>
    <w:p w14:paraId="63BB5E2E" w14:textId="28F86DDD" w:rsidR="00CF23E2" w:rsidRPr="00A50657" w:rsidRDefault="00CF23E2" w:rsidP="00CF23E2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F23E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4.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Находим Х по формуле </w:t>
      </w:r>
      <w:r>
        <w:rPr>
          <w:rFonts w:ascii="Times New Roman" w:hAnsi="Times New Roman" w:cs="Times New Roman"/>
          <w:sz w:val="28"/>
          <w:szCs w:val="28"/>
          <w:lang w:val="ru-RU"/>
        </w:rPr>
        <w:t>Х=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CF23E2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-1</w:t>
      </w:r>
      <w:r w:rsidRPr="00CF23E2">
        <w:rPr>
          <w:rFonts w:ascii="Times New Roman" w:hAnsi="Times New Roman" w:cs="Times New Roman"/>
          <w:sz w:val="28"/>
          <w:szCs w:val="28"/>
          <w:lang w:val="ru-RU"/>
        </w:rPr>
        <w:t>*</w:t>
      </w:r>
      <w:r>
        <w:rPr>
          <w:rFonts w:ascii="Times New Roman" w:hAnsi="Times New Roman" w:cs="Times New Roman"/>
          <w:sz w:val="28"/>
          <w:szCs w:val="28"/>
        </w:rPr>
        <w:t>B</w:t>
      </w:r>
    </w:p>
    <w:p w14:paraId="5D9B825D" w14:textId="4146573C" w:rsidR="00CF23E2" w:rsidRDefault="00CF23E2" w:rsidP="00CF23E2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III</w:t>
      </w:r>
      <w:r w:rsidRPr="00A5065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A4CB4">
        <w:rPr>
          <w:rFonts w:ascii="Times New Roman" w:hAnsi="Times New Roman" w:cs="Times New Roman"/>
          <w:sz w:val="28"/>
          <w:szCs w:val="28"/>
          <w:lang w:val="ru-RU"/>
        </w:rPr>
        <w:t xml:space="preserve"> Формула </w:t>
      </w:r>
      <w:r w:rsidR="00A50657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7A4CB4">
        <w:rPr>
          <w:rFonts w:ascii="Times New Roman" w:hAnsi="Times New Roman" w:cs="Times New Roman"/>
          <w:sz w:val="28"/>
          <w:szCs w:val="28"/>
          <w:lang w:val="ru-RU"/>
        </w:rPr>
        <w:t>рамера</w:t>
      </w:r>
    </w:p>
    <w:p w14:paraId="01A9A018" w14:textId="4EED6B8A" w:rsidR="00A16B1F" w:rsidRDefault="00A16B1F" w:rsidP="00CF23E2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Ищем определитель </w:t>
      </w:r>
      <w:r>
        <w:rPr>
          <w:rFonts w:ascii="Times New Roman" w:hAnsi="Times New Roman" w:cs="Times New Roman"/>
          <w:sz w:val="28"/>
          <w:szCs w:val="28"/>
        </w:rPr>
        <w:t>D</w:t>
      </w:r>
    </w:p>
    <w:p w14:paraId="05436C72" w14:textId="300457BF" w:rsidR="00A16B1F" w:rsidRDefault="005275D6" w:rsidP="00CF23E2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2.Ищем определитель 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</w:rPr>
        <w:t>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получающийся из определителя 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50F3">
        <w:rPr>
          <w:rFonts w:ascii="Times New Roman" w:hAnsi="Times New Roman" w:cs="Times New Roman"/>
          <w:sz w:val="28"/>
          <w:szCs w:val="28"/>
          <w:lang w:val="ru-RU"/>
        </w:rPr>
        <w:t>заменой «</w:t>
      </w:r>
      <w:r w:rsidR="006A50F3">
        <w:rPr>
          <w:rFonts w:ascii="Times New Roman" w:hAnsi="Times New Roman" w:cs="Times New Roman"/>
          <w:sz w:val="28"/>
          <w:szCs w:val="28"/>
        </w:rPr>
        <w:t>k</w:t>
      </w:r>
      <w:r w:rsidR="006A50F3">
        <w:rPr>
          <w:rFonts w:ascii="Times New Roman" w:hAnsi="Times New Roman" w:cs="Times New Roman"/>
          <w:sz w:val="28"/>
          <w:szCs w:val="28"/>
          <w:lang w:val="ru-RU"/>
        </w:rPr>
        <w:t>»-ого столбца на столбец свободных членов</w:t>
      </w:r>
    </w:p>
    <w:p w14:paraId="0E08DD51" w14:textId="77777777" w:rsidR="0001751E" w:rsidRDefault="006A50F3" w:rsidP="00CF23E2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01751E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Крамера ищем ответ</w:t>
      </w:r>
    </w:p>
    <w:p w14:paraId="31A70504" w14:textId="590112EB" w:rsidR="006A50F3" w:rsidRPr="00E652A3" w:rsidRDefault="00A50657" w:rsidP="00E652A3">
      <w:pPr>
        <w:ind w:firstLine="709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D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w:br/>
          </m:r>
        </m:oMath>
      </m:oMathPara>
    </w:p>
    <w:p w14:paraId="4128CA92" w14:textId="26190598" w:rsidR="00CF23E2" w:rsidRPr="00CF23E2" w:rsidRDefault="00CF23E2" w:rsidP="00B52329">
      <w:pPr>
        <w:ind w:firstLine="709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618011E7" w14:textId="77777777" w:rsidR="0086524C" w:rsidRPr="0086524C" w:rsidRDefault="0086524C" w:rsidP="00B52329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6524C" w:rsidRPr="0086524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59"/>
    <w:rsid w:val="0001751E"/>
    <w:rsid w:val="0002134F"/>
    <w:rsid w:val="000F5C59"/>
    <w:rsid w:val="00122D87"/>
    <w:rsid w:val="004C1C71"/>
    <w:rsid w:val="005141A2"/>
    <w:rsid w:val="005275D6"/>
    <w:rsid w:val="005A6857"/>
    <w:rsid w:val="006A50F3"/>
    <w:rsid w:val="006D515E"/>
    <w:rsid w:val="006E7C74"/>
    <w:rsid w:val="007A4CB4"/>
    <w:rsid w:val="0086524C"/>
    <w:rsid w:val="008E3749"/>
    <w:rsid w:val="008F40EC"/>
    <w:rsid w:val="009749B5"/>
    <w:rsid w:val="00A16B1F"/>
    <w:rsid w:val="00A17781"/>
    <w:rsid w:val="00A50657"/>
    <w:rsid w:val="00A73901"/>
    <w:rsid w:val="00B52329"/>
    <w:rsid w:val="00B6257B"/>
    <w:rsid w:val="00CF23E2"/>
    <w:rsid w:val="00D81FC5"/>
    <w:rsid w:val="00E652A3"/>
    <w:rsid w:val="00FD77E4"/>
    <w:rsid w:val="00FF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F5AD"/>
  <w15:chartTrackingRefBased/>
  <w15:docId w15:val="{F9A5B2B1-9F13-4535-BAB0-C5E8FCAC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49B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739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421ED-ED50-4427-8FE8-D9A24B1D0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26</cp:revision>
  <dcterms:created xsi:type="dcterms:W3CDTF">2023-06-19T15:01:00Z</dcterms:created>
  <dcterms:modified xsi:type="dcterms:W3CDTF">2023-06-19T16:29:00Z</dcterms:modified>
</cp:coreProperties>
</file>