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43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442"/>
        <w:gridCol w:w="4346"/>
        <w:gridCol w:w="1551"/>
        <w:gridCol w:w="2103"/>
        <w:gridCol w:w="2988"/>
      </w:tblGrid>
      <w:tr w:rsidR="009261FE" w14:paraId="7D96B142" w14:textId="77777777" w:rsidTr="00037025">
        <w:tc>
          <w:tcPr>
            <w:tcW w:w="442" w:type="dxa"/>
          </w:tcPr>
          <w:p w14:paraId="373D6D06" w14:textId="7DC95A60" w:rsidR="00023D05" w:rsidRDefault="00023D05">
            <w:r>
              <w:t>№</w:t>
            </w:r>
          </w:p>
        </w:tc>
        <w:tc>
          <w:tcPr>
            <w:tcW w:w="4346" w:type="dxa"/>
          </w:tcPr>
          <w:p w14:paraId="4A8C5306" w14:textId="7F1410C4" w:rsidR="00023D05" w:rsidRDefault="00023D05">
            <w:r>
              <w:t>Адрес ресурса</w:t>
            </w:r>
          </w:p>
        </w:tc>
        <w:tc>
          <w:tcPr>
            <w:tcW w:w="1551" w:type="dxa"/>
          </w:tcPr>
          <w:p w14:paraId="0459F0D7" w14:textId="53984B36" w:rsidR="00023D05" w:rsidRDefault="00023D05">
            <w:r>
              <w:t>Автор</w:t>
            </w:r>
          </w:p>
        </w:tc>
        <w:tc>
          <w:tcPr>
            <w:tcW w:w="2103" w:type="dxa"/>
          </w:tcPr>
          <w:p w14:paraId="09790B8D" w14:textId="67E2753D" w:rsidR="00023D05" w:rsidRDefault="00023D05">
            <w:r>
              <w:t>Аннотация</w:t>
            </w:r>
          </w:p>
        </w:tc>
        <w:tc>
          <w:tcPr>
            <w:tcW w:w="2988" w:type="dxa"/>
          </w:tcPr>
          <w:p w14:paraId="03BCD07B" w14:textId="7F0E8C56" w:rsidR="00023D05" w:rsidRDefault="00023D05">
            <w:r>
              <w:t>Скриншот</w:t>
            </w:r>
          </w:p>
        </w:tc>
      </w:tr>
      <w:tr w:rsidR="009261FE" w14:paraId="63E16B22" w14:textId="77777777" w:rsidTr="00037025">
        <w:tc>
          <w:tcPr>
            <w:tcW w:w="442" w:type="dxa"/>
          </w:tcPr>
          <w:p w14:paraId="191B221F" w14:textId="1216EA51" w:rsidR="00023D05" w:rsidRDefault="005D06CB">
            <w:r>
              <w:t>1</w:t>
            </w:r>
          </w:p>
        </w:tc>
        <w:tc>
          <w:tcPr>
            <w:tcW w:w="4346" w:type="dxa"/>
          </w:tcPr>
          <w:p w14:paraId="426A6D3F" w14:textId="35DB6BE4" w:rsidR="00023D05" w:rsidRDefault="009456F4" w:rsidP="007A4D6F">
            <w:hyperlink r:id="rId4" w:history="1">
              <w:r w:rsidRPr="00ED4C45">
                <w:rPr>
                  <w:rStyle w:val="a4"/>
                </w:rPr>
                <w:t>https://studizba.com/files/show/pdf/51757-1-v-a-il-in-e-g-poznyak--lineynaya.html</w:t>
              </w:r>
            </w:hyperlink>
          </w:p>
          <w:p w14:paraId="40F8BD87" w14:textId="34127049" w:rsidR="009456F4" w:rsidRDefault="009456F4"/>
        </w:tc>
        <w:tc>
          <w:tcPr>
            <w:tcW w:w="1551" w:type="dxa"/>
          </w:tcPr>
          <w:p w14:paraId="218BBBB6" w14:textId="4F19ED64" w:rsidR="00023D05" w:rsidRDefault="005D06CB">
            <w:r w:rsidRPr="005D06CB">
              <w:t>Ильин</w:t>
            </w:r>
            <w:r w:rsidR="00F4268F">
              <w:t xml:space="preserve"> В.А.</w:t>
            </w:r>
            <w:r w:rsidRPr="005D06CB">
              <w:t>, Позняк</w:t>
            </w:r>
            <w:r w:rsidR="00F4268F">
              <w:t xml:space="preserve"> Э.Г.</w:t>
            </w:r>
          </w:p>
        </w:tc>
        <w:tc>
          <w:tcPr>
            <w:tcW w:w="2103" w:type="dxa"/>
          </w:tcPr>
          <w:p w14:paraId="08ACFC87" w14:textId="1B196E8C" w:rsidR="00023D05" w:rsidRDefault="001C0F68">
            <w:r w:rsidRPr="001C0F68">
              <w:t>Содержание книги составляют теории матриц и определителей, конечномерных линейных и евклидовых пространств и линейных операторов в этих пространствах, билинейных и квадратичных форм, тензоров, вопросы классификации поверхностей второго порядка и теории представления групп</w:t>
            </w:r>
          </w:p>
        </w:tc>
        <w:tc>
          <w:tcPr>
            <w:tcW w:w="2988" w:type="dxa"/>
          </w:tcPr>
          <w:p w14:paraId="6F607E7D" w14:textId="0E2C6DD6" w:rsidR="00023D05" w:rsidRDefault="005D06CB">
            <w:r>
              <w:rPr>
                <w:noProof/>
              </w:rPr>
              <w:drawing>
                <wp:inline distT="0" distB="0" distL="0" distR="0" wp14:anchorId="27BBE3E4" wp14:editId="1A68F271">
                  <wp:extent cx="1752600" cy="2711735"/>
                  <wp:effectExtent l="0" t="0" r="0" b="0"/>
                  <wp:docPr id="1" name="Рисунок 1" descr="Линейная алгебра, Ильин В.А., Позняк Э.Г., 1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Линейная алгебра, Ильин В.А., Позняк Э.Г., 19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838" cy="2724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1FE" w14:paraId="24CE5526" w14:textId="77777777" w:rsidTr="00037025">
        <w:tc>
          <w:tcPr>
            <w:tcW w:w="442" w:type="dxa"/>
          </w:tcPr>
          <w:p w14:paraId="59D7DC94" w14:textId="1427E6FE" w:rsidR="00023D05" w:rsidRDefault="005D06CB">
            <w:r>
              <w:t>2</w:t>
            </w:r>
          </w:p>
        </w:tc>
        <w:tc>
          <w:tcPr>
            <w:tcW w:w="4346" w:type="dxa"/>
          </w:tcPr>
          <w:p w14:paraId="3DF37EF1" w14:textId="3E29BE0F" w:rsidR="00023D05" w:rsidRDefault="007A4D6F">
            <w:hyperlink r:id="rId6" w:history="1">
              <w:r w:rsidRPr="00ED4C45">
                <w:rPr>
                  <w:rStyle w:val="a4"/>
                </w:rPr>
                <w:t>http://mathdep.ifmo.ru/wp-content/uploads/2020/09/Курс-аналитической-геометрии-и-линейной-алгебры.-Беклемишев-Д.В..pdf</w:t>
              </w:r>
            </w:hyperlink>
          </w:p>
          <w:p w14:paraId="493602D1" w14:textId="442AEDD9" w:rsidR="007A4D6F" w:rsidRDefault="007A4D6F"/>
        </w:tc>
        <w:tc>
          <w:tcPr>
            <w:tcW w:w="1551" w:type="dxa"/>
          </w:tcPr>
          <w:p w14:paraId="3816D8BA" w14:textId="2F1C01B2" w:rsidR="00023D05" w:rsidRDefault="00953549">
            <w:r w:rsidRPr="00953549">
              <w:t>БЕКЛЕМИШЕВ</w:t>
            </w:r>
            <w:r w:rsidRPr="00953549">
              <w:cr/>
            </w:r>
            <w:r w:rsidR="00F4268F">
              <w:t xml:space="preserve"> Д.В.</w:t>
            </w:r>
          </w:p>
        </w:tc>
        <w:tc>
          <w:tcPr>
            <w:tcW w:w="2103" w:type="dxa"/>
          </w:tcPr>
          <w:p w14:paraId="5F853860" w14:textId="0B5D6C18" w:rsidR="00023D05" w:rsidRDefault="002C1D07">
            <w:r w:rsidRPr="002C1D07">
              <w:t>В учебнике изложен основной материал, входящий в объединенный курс аналитической геометрии и линейной алгебры: векторная алгебра, прямые и плоскости, линии и поверхности второго порядка аффинные преобразования, матричная алгебра и системы линейных уравнений, линейные пространства, евклидовы и унитарные пространства, аффинные пространства, тензорная алгебра</w:t>
            </w:r>
          </w:p>
        </w:tc>
        <w:tc>
          <w:tcPr>
            <w:tcW w:w="2988" w:type="dxa"/>
          </w:tcPr>
          <w:p w14:paraId="14D0AECB" w14:textId="741E11B3" w:rsidR="00023D05" w:rsidRDefault="007A4D6F">
            <w:r>
              <w:rPr>
                <w:noProof/>
              </w:rPr>
              <w:drawing>
                <wp:inline distT="0" distB="0" distL="0" distR="0" wp14:anchorId="4099EF39" wp14:editId="2D5AB578">
                  <wp:extent cx="1790700" cy="2699966"/>
                  <wp:effectExtent l="0" t="0" r="0" b="571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21" cy="2720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1FE" w14:paraId="20BFEAA9" w14:textId="77777777" w:rsidTr="00037025">
        <w:tc>
          <w:tcPr>
            <w:tcW w:w="442" w:type="dxa"/>
          </w:tcPr>
          <w:p w14:paraId="1AA55D83" w14:textId="59D54F46" w:rsidR="00023D05" w:rsidRDefault="005D06CB">
            <w:r>
              <w:lastRenderedPageBreak/>
              <w:t>3</w:t>
            </w:r>
          </w:p>
        </w:tc>
        <w:tc>
          <w:tcPr>
            <w:tcW w:w="4346" w:type="dxa"/>
          </w:tcPr>
          <w:p w14:paraId="7A43D895" w14:textId="55C3278A" w:rsidR="00023D05" w:rsidRDefault="00D526D9">
            <w:hyperlink r:id="rId8" w:history="1">
              <w:r w:rsidRPr="00ED4C45">
                <w:rPr>
                  <w:rStyle w:val="a4"/>
                </w:rPr>
                <w:t>https://studizba.com/files/show/pdf/65970-1-vvedenie-v-algebru--</w:t>
              </w:r>
              <w:proofErr w:type="spellStart"/>
              <w:r w:rsidRPr="00ED4C45">
                <w:rPr>
                  <w:rStyle w:val="a4"/>
                </w:rPr>
                <w:t>kostrikin</w:t>
              </w:r>
              <w:proofErr w:type="spellEnd"/>
              <w:r w:rsidRPr="00ED4C45">
                <w:rPr>
                  <w:rStyle w:val="a4"/>
                </w:rPr>
                <w:t>--chast.html</w:t>
              </w:r>
            </w:hyperlink>
          </w:p>
          <w:p w14:paraId="550121BC" w14:textId="0A29A24B" w:rsidR="00D526D9" w:rsidRDefault="00D526D9"/>
        </w:tc>
        <w:tc>
          <w:tcPr>
            <w:tcW w:w="1551" w:type="dxa"/>
          </w:tcPr>
          <w:p w14:paraId="27781D83" w14:textId="36E517E7" w:rsidR="00023D05" w:rsidRDefault="005672A3">
            <w:r w:rsidRPr="005672A3">
              <w:t>Кострикин А. И.</w:t>
            </w:r>
          </w:p>
        </w:tc>
        <w:tc>
          <w:tcPr>
            <w:tcW w:w="2103" w:type="dxa"/>
          </w:tcPr>
          <w:p w14:paraId="4610F9DD" w14:textId="1E206D53" w:rsidR="00023D05" w:rsidRDefault="005672A3">
            <w:r w:rsidRPr="005672A3">
              <w:t>Рассмотрены системы линейных уравнений, элементарная теория матриц, теория определителей, простейшие свойства групп, колец и полей, комплексные числа и корни многочленов. Помещено большое число упражнений различной степени трудности. Специальный раздел посвящен обсуждению некоторых нерешенных задач о многочленах.</w:t>
            </w:r>
          </w:p>
        </w:tc>
        <w:tc>
          <w:tcPr>
            <w:tcW w:w="2988" w:type="dxa"/>
          </w:tcPr>
          <w:p w14:paraId="144E73DF" w14:textId="1F7AB145" w:rsidR="00023D05" w:rsidRDefault="009261FE">
            <w:r>
              <w:rPr>
                <w:noProof/>
              </w:rPr>
              <w:drawing>
                <wp:inline distT="0" distB="0" distL="0" distR="0" wp14:anchorId="40EF61BC" wp14:editId="6D3CD66C">
                  <wp:extent cx="2068544" cy="2903220"/>
                  <wp:effectExtent l="0" t="0" r="825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151" cy="2916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1FE" w14:paraId="52276C84" w14:textId="77777777" w:rsidTr="00037025">
        <w:tc>
          <w:tcPr>
            <w:tcW w:w="442" w:type="dxa"/>
          </w:tcPr>
          <w:p w14:paraId="7D9A1528" w14:textId="674F28B0" w:rsidR="00023D05" w:rsidRDefault="005D06CB">
            <w:r>
              <w:t>4</w:t>
            </w:r>
          </w:p>
        </w:tc>
        <w:tc>
          <w:tcPr>
            <w:tcW w:w="4346" w:type="dxa"/>
          </w:tcPr>
          <w:p w14:paraId="7D04A5C0" w14:textId="02FA1AB8" w:rsidR="00023D05" w:rsidRDefault="0004633F">
            <w:hyperlink r:id="rId10" w:history="1">
              <w:r w:rsidRPr="00ED4C45">
                <w:rPr>
                  <w:rStyle w:val="a4"/>
                </w:rPr>
                <w:t>https://bookree.org/reader?file=616078</w:t>
              </w:r>
            </w:hyperlink>
          </w:p>
          <w:p w14:paraId="1B2A8F7A" w14:textId="32C2FA2F" w:rsidR="0004633F" w:rsidRDefault="0004633F"/>
        </w:tc>
        <w:tc>
          <w:tcPr>
            <w:tcW w:w="1551" w:type="dxa"/>
          </w:tcPr>
          <w:p w14:paraId="4ACEFD2F" w14:textId="3B1BD950" w:rsidR="00023D05" w:rsidRDefault="00357454">
            <w:proofErr w:type="spellStart"/>
            <w:r w:rsidRPr="00357454">
              <w:t>Боревич</w:t>
            </w:r>
            <w:proofErr w:type="spellEnd"/>
            <w:r w:rsidRPr="00357454">
              <w:t xml:space="preserve"> З. И.</w:t>
            </w:r>
          </w:p>
        </w:tc>
        <w:tc>
          <w:tcPr>
            <w:tcW w:w="2103" w:type="dxa"/>
          </w:tcPr>
          <w:p w14:paraId="01D3C0F4" w14:textId="63CEC5C1" w:rsidR="00023D05" w:rsidRDefault="0004633F">
            <w:r w:rsidRPr="0004633F">
              <w:t>Учебное пособие является введением в линейную алгебру. Изложены темы: теория определителей, теория систем линейных уравнений, действия над матрицами, алгебраическая теория квадратичных форм.</w:t>
            </w:r>
          </w:p>
        </w:tc>
        <w:tc>
          <w:tcPr>
            <w:tcW w:w="2988" w:type="dxa"/>
          </w:tcPr>
          <w:p w14:paraId="339E120E" w14:textId="42F90A7F" w:rsidR="00023D05" w:rsidRDefault="00357454">
            <w:r>
              <w:rPr>
                <w:noProof/>
              </w:rPr>
              <w:drawing>
                <wp:inline distT="0" distB="0" distL="0" distR="0" wp14:anchorId="48E5D2A7" wp14:editId="466EA0E3">
                  <wp:extent cx="1988820" cy="3026887"/>
                  <wp:effectExtent l="0" t="0" r="0" b="2540"/>
                  <wp:docPr id="4" name="Рисунок 4" descr="Определители и матрицы, Боревич З.И., 2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Определители и матрицы, Боревич З.И.,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1819" cy="3031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61FE" w14:paraId="13E9720F" w14:textId="77777777" w:rsidTr="00037025">
        <w:tc>
          <w:tcPr>
            <w:tcW w:w="442" w:type="dxa"/>
          </w:tcPr>
          <w:p w14:paraId="4D7AF518" w14:textId="62D8D63B" w:rsidR="00023D05" w:rsidRDefault="005D06CB">
            <w:r>
              <w:lastRenderedPageBreak/>
              <w:t>5</w:t>
            </w:r>
          </w:p>
        </w:tc>
        <w:tc>
          <w:tcPr>
            <w:tcW w:w="4346" w:type="dxa"/>
          </w:tcPr>
          <w:p w14:paraId="20C84D91" w14:textId="12B37DA6" w:rsidR="00023D05" w:rsidRDefault="00862E9E">
            <w:hyperlink r:id="rId12" w:history="1">
              <w:r w:rsidRPr="00ED4C45">
                <w:rPr>
                  <w:rStyle w:val="a4"/>
                </w:rPr>
                <w:t>https://studizba.com/files/show/pdf/21531-1-ageev-o-n-glasko-a-v-pokrovskiy-i-l.html</w:t>
              </w:r>
            </w:hyperlink>
          </w:p>
          <w:p w14:paraId="01197E34" w14:textId="580707EF" w:rsidR="00862E9E" w:rsidRDefault="00862E9E"/>
        </w:tc>
        <w:tc>
          <w:tcPr>
            <w:tcW w:w="1551" w:type="dxa"/>
          </w:tcPr>
          <w:p w14:paraId="4A0B3442" w14:textId="200E0403" w:rsidR="00023D05" w:rsidRDefault="001E4BDA">
            <w:r w:rsidRPr="001E4BDA">
              <w:t xml:space="preserve">Агеев О.Н., </w:t>
            </w:r>
            <w:proofErr w:type="spellStart"/>
            <w:r w:rsidRPr="001E4BDA">
              <w:t>Гласко</w:t>
            </w:r>
            <w:proofErr w:type="spellEnd"/>
            <w:r w:rsidRPr="001E4BDA">
              <w:t xml:space="preserve"> А.В.</w:t>
            </w:r>
          </w:p>
        </w:tc>
        <w:tc>
          <w:tcPr>
            <w:tcW w:w="2103" w:type="dxa"/>
          </w:tcPr>
          <w:p w14:paraId="2AE097A1" w14:textId="20B52727" w:rsidR="00023D05" w:rsidRDefault="00862E9E">
            <w:r w:rsidRPr="00862E9E">
              <w:t>Приведены сведения об алгебре матриц и сопутствующих понятиях: определителе квадратной матрицы, обратной матрицы, матричных уравнениях. Даны упражнения для самостоятельной работы и варианты заданий для типового расчета.</w:t>
            </w:r>
          </w:p>
        </w:tc>
        <w:tc>
          <w:tcPr>
            <w:tcW w:w="2988" w:type="dxa"/>
          </w:tcPr>
          <w:p w14:paraId="0525BDA7" w14:textId="7C0AB6AB" w:rsidR="00023D05" w:rsidRDefault="005B5AD0">
            <w:r>
              <w:rPr>
                <w:noProof/>
              </w:rPr>
              <w:drawing>
                <wp:inline distT="0" distB="0" distL="0" distR="0" wp14:anchorId="420EB4BC" wp14:editId="37E18898">
                  <wp:extent cx="2072902" cy="3177540"/>
                  <wp:effectExtent l="0" t="0" r="3810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9888" cy="31882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D0" w14:paraId="7AA7B76B" w14:textId="77777777" w:rsidTr="00037025">
        <w:tc>
          <w:tcPr>
            <w:tcW w:w="442" w:type="dxa"/>
          </w:tcPr>
          <w:p w14:paraId="339AC7D7" w14:textId="589A5BA1" w:rsidR="005B5AD0" w:rsidRDefault="005B5AD0">
            <w:r>
              <w:t>6</w:t>
            </w:r>
          </w:p>
        </w:tc>
        <w:tc>
          <w:tcPr>
            <w:tcW w:w="4346" w:type="dxa"/>
          </w:tcPr>
          <w:p w14:paraId="2FC2B76E" w14:textId="291DBBAD" w:rsidR="005B5AD0" w:rsidRDefault="00C724B6">
            <w:hyperlink r:id="rId14" w:history="1">
              <w:r w:rsidRPr="00ED4C45">
                <w:rPr>
                  <w:rStyle w:val="a4"/>
                </w:rPr>
                <w:t>https://ikfia.ysn.ru/wp-content/uploads/2018/01/Bellman1969ru.pdf</w:t>
              </w:r>
            </w:hyperlink>
          </w:p>
          <w:p w14:paraId="53F15FA4" w14:textId="03A36E14" w:rsidR="00C724B6" w:rsidRDefault="00C724B6"/>
        </w:tc>
        <w:tc>
          <w:tcPr>
            <w:tcW w:w="1551" w:type="dxa"/>
          </w:tcPr>
          <w:p w14:paraId="6DEEFCED" w14:textId="5FF1BC5C" w:rsidR="005B5AD0" w:rsidRPr="001E4BDA" w:rsidRDefault="00B63E25">
            <w:r w:rsidRPr="00B63E25">
              <w:t>Беллман Р.</w:t>
            </w:r>
          </w:p>
        </w:tc>
        <w:tc>
          <w:tcPr>
            <w:tcW w:w="2103" w:type="dxa"/>
          </w:tcPr>
          <w:p w14:paraId="046A14F3" w14:textId="5B243C97" w:rsidR="005B5AD0" w:rsidRPr="00862E9E" w:rsidRDefault="00DB3A3F">
            <w:proofErr w:type="spellStart"/>
            <w:r w:rsidRPr="00DB3A3F">
              <w:t>Kнигa</w:t>
            </w:r>
            <w:proofErr w:type="spellEnd"/>
            <w:r w:rsidRPr="00DB3A3F">
              <w:t xml:space="preserve"> посвящена изложению теории матриц и ее приложения к теории дифференциальных уравнений, математической экономике, теории вероятностей.</w:t>
            </w:r>
            <w:r w:rsidR="00C724B6">
              <w:t xml:space="preserve"> </w:t>
            </w:r>
            <w:r w:rsidR="00C724B6" w:rsidRPr="00C724B6">
              <w:t>В книге имеется более 600 задач; многие из них подводят читателя к самостоятельной научной деятельности в области теории матриц.</w:t>
            </w:r>
          </w:p>
        </w:tc>
        <w:tc>
          <w:tcPr>
            <w:tcW w:w="2988" w:type="dxa"/>
          </w:tcPr>
          <w:p w14:paraId="74B263B3" w14:textId="58C53594" w:rsidR="005B5AD0" w:rsidRDefault="00DB3A3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E90406" wp14:editId="5C2F99DB">
                  <wp:extent cx="1848155" cy="2758440"/>
                  <wp:effectExtent l="0" t="0" r="0" b="3810"/>
                  <wp:docPr id="6" name="Рисунок 6" descr="Беллман Р. Введение в теорию матри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Беллман Р. Введение в теорию матри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0438" cy="27767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5AD0" w14:paraId="6B23D474" w14:textId="77777777" w:rsidTr="00037025">
        <w:tc>
          <w:tcPr>
            <w:tcW w:w="442" w:type="dxa"/>
          </w:tcPr>
          <w:p w14:paraId="4501FC64" w14:textId="34BA0223" w:rsidR="005B5AD0" w:rsidRDefault="005B5AD0">
            <w:r>
              <w:t>7</w:t>
            </w:r>
          </w:p>
        </w:tc>
        <w:tc>
          <w:tcPr>
            <w:tcW w:w="4346" w:type="dxa"/>
          </w:tcPr>
          <w:p w14:paraId="3FC7A22E" w14:textId="52048856" w:rsidR="005B5AD0" w:rsidRDefault="002B42A5">
            <w:hyperlink r:id="rId16" w:history="1">
              <w:r w:rsidRPr="00ED4C45">
                <w:rPr>
                  <w:rStyle w:val="a4"/>
                </w:rPr>
                <w:t>https://www.studmed.ru/belousov-i-v-elementy-lineynoy</w:t>
              </w:r>
              <w:r w:rsidRPr="00ED4C45">
                <w:rPr>
                  <w:rStyle w:val="a4"/>
                </w:rPr>
                <w:t>-</w:t>
              </w:r>
              <w:r w:rsidRPr="00ED4C45">
                <w:rPr>
                  <w:rStyle w:val="a4"/>
                </w:rPr>
                <w:t>algebry-matricy-i-opredeliteli_679aa651f0a.html</w:t>
              </w:r>
            </w:hyperlink>
          </w:p>
          <w:p w14:paraId="783C50DB" w14:textId="7B4922C4" w:rsidR="002B42A5" w:rsidRDefault="002B42A5"/>
        </w:tc>
        <w:tc>
          <w:tcPr>
            <w:tcW w:w="1551" w:type="dxa"/>
          </w:tcPr>
          <w:p w14:paraId="3CF6DB2B" w14:textId="312674F7" w:rsidR="005B5AD0" w:rsidRPr="001E4BDA" w:rsidRDefault="002B42A5">
            <w:r w:rsidRPr="002B42A5">
              <w:t>Белоусов И.В.</w:t>
            </w:r>
          </w:p>
        </w:tc>
        <w:tc>
          <w:tcPr>
            <w:tcW w:w="2103" w:type="dxa"/>
          </w:tcPr>
          <w:p w14:paraId="6542D2F7" w14:textId="1A1C5ACA" w:rsidR="005B5AD0" w:rsidRPr="00862E9E" w:rsidRDefault="00D46272">
            <w:r w:rsidRPr="00D46272">
              <w:t>Подробное изложение материала, детальное доказательство теорем, следствий и замечаний сопровождается большим количеством примеров, приводимых с решениями.</w:t>
            </w:r>
          </w:p>
        </w:tc>
        <w:tc>
          <w:tcPr>
            <w:tcW w:w="2988" w:type="dxa"/>
          </w:tcPr>
          <w:p w14:paraId="4FA43F79" w14:textId="36F54562" w:rsidR="005B5AD0" w:rsidRDefault="00DE374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AC7D7C9" wp14:editId="75E4A9EB">
                  <wp:extent cx="1828800" cy="2597727"/>
                  <wp:effectExtent l="0" t="0" r="0" b="0"/>
                  <wp:docPr id="7" name="Рисунок 7" descr="Белоусов И.В. Элементы линейной алгебры: Матрицы и определите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Белоусов И.В. Элементы линейной алгебры: Матрицы и определите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6270" cy="2608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7025" w14:paraId="3C70C98A" w14:textId="77777777" w:rsidTr="00037025">
        <w:tc>
          <w:tcPr>
            <w:tcW w:w="442" w:type="dxa"/>
          </w:tcPr>
          <w:p w14:paraId="22A4AAEC" w14:textId="696B30F6" w:rsidR="00037025" w:rsidRDefault="00037025">
            <w:r>
              <w:lastRenderedPageBreak/>
              <w:t>8</w:t>
            </w:r>
          </w:p>
        </w:tc>
        <w:tc>
          <w:tcPr>
            <w:tcW w:w="4346" w:type="dxa"/>
          </w:tcPr>
          <w:p w14:paraId="54FBA78C" w14:textId="0521681E" w:rsidR="00037025" w:rsidRDefault="0017212E">
            <w:hyperlink r:id="rId18" w:history="1">
              <w:r w:rsidRPr="00ED4C45">
                <w:rPr>
                  <w:rStyle w:val="a4"/>
                </w:rPr>
                <w:t>https://rep.vsu.by/bitstream/123456789/26111/1/Воробьев_Матрицы%20и%20определители.pdf</w:t>
              </w:r>
            </w:hyperlink>
          </w:p>
          <w:p w14:paraId="223DDC81" w14:textId="20681BB5" w:rsidR="0017212E" w:rsidRDefault="0017212E"/>
        </w:tc>
        <w:tc>
          <w:tcPr>
            <w:tcW w:w="1551" w:type="dxa"/>
          </w:tcPr>
          <w:p w14:paraId="3A410041" w14:textId="31FA4B17" w:rsidR="00037025" w:rsidRPr="002B42A5" w:rsidRDefault="00037025">
            <w:r w:rsidRPr="00037025">
              <w:t>Воробьев Н.Н.</w:t>
            </w:r>
          </w:p>
        </w:tc>
        <w:tc>
          <w:tcPr>
            <w:tcW w:w="2103" w:type="dxa"/>
          </w:tcPr>
          <w:p w14:paraId="6AB38AB6" w14:textId="58D98668" w:rsidR="00037025" w:rsidRPr="00D46272" w:rsidRDefault="0017212E">
            <w:r w:rsidRPr="0017212E">
              <w:t>Пособие содержит наряду с типовыми задачами теории матриц и определителей (алгебра матриц, ранг матрицы, обратная матрица, определение, основные свойства и методы вычисления определителя n–го порядка) также задачи, являющиеся обобщением и углублением курса элементарной алгебры и может быть использовано для проведения практических и самостоятельных (контрольных) работ по алгебре студентов математических специальностей университетов и пединститутов.</w:t>
            </w:r>
          </w:p>
        </w:tc>
        <w:tc>
          <w:tcPr>
            <w:tcW w:w="2988" w:type="dxa"/>
          </w:tcPr>
          <w:p w14:paraId="04DD64CD" w14:textId="01E9A8D6" w:rsidR="00037025" w:rsidRDefault="0017212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925D4D6" wp14:editId="0C7F1231">
                  <wp:extent cx="1760220" cy="2486025"/>
                  <wp:effectExtent l="0" t="0" r="0" b="9525"/>
                  <wp:docPr id="8" name="Рисунок 8" descr="Воробьев Н.Н. (сост.) Матрицы и определител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Воробьев Н.Н. (сост.) Матрицы и определител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248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12E" w14:paraId="6F24A7F7" w14:textId="77777777" w:rsidTr="00037025">
        <w:tc>
          <w:tcPr>
            <w:tcW w:w="442" w:type="dxa"/>
          </w:tcPr>
          <w:p w14:paraId="6C67111B" w14:textId="7409CF46" w:rsidR="0017212E" w:rsidRDefault="0017212E">
            <w:r>
              <w:t>9</w:t>
            </w:r>
          </w:p>
        </w:tc>
        <w:tc>
          <w:tcPr>
            <w:tcW w:w="4346" w:type="dxa"/>
          </w:tcPr>
          <w:p w14:paraId="5C9EC404" w14:textId="310EB9CE" w:rsidR="0017212E" w:rsidRDefault="005B60F7">
            <w:hyperlink r:id="rId20" w:history="1">
              <w:r w:rsidRPr="00ED4C45">
                <w:rPr>
                  <w:rStyle w:val="a4"/>
                </w:rPr>
                <w:t>https://lib.brsu.by/sites/default/files/books/Гантмахер%20Ф.Р.%20-%20Теория%20матриц.pdf</w:t>
              </w:r>
            </w:hyperlink>
          </w:p>
          <w:p w14:paraId="49081A84" w14:textId="653C7D46" w:rsidR="005B60F7" w:rsidRDefault="005B60F7"/>
        </w:tc>
        <w:tc>
          <w:tcPr>
            <w:tcW w:w="1551" w:type="dxa"/>
          </w:tcPr>
          <w:p w14:paraId="56EE0E65" w14:textId="494E05F1" w:rsidR="0017212E" w:rsidRPr="00037025" w:rsidRDefault="005B60F7">
            <w:proofErr w:type="spellStart"/>
            <w:r w:rsidRPr="005B60F7">
              <w:t>Гантмахер</w:t>
            </w:r>
            <w:proofErr w:type="spellEnd"/>
            <w:r w:rsidRPr="005B60F7">
              <w:t xml:space="preserve"> Ф.Р.</w:t>
            </w:r>
          </w:p>
        </w:tc>
        <w:tc>
          <w:tcPr>
            <w:tcW w:w="2103" w:type="dxa"/>
          </w:tcPr>
          <w:p w14:paraId="05AB2DBC" w14:textId="0EC01BD5" w:rsidR="0017212E" w:rsidRPr="0017212E" w:rsidRDefault="00785035">
            <w:r w:rsidRPr="00785035">
              <w:t xml:space="preserve">Книга посвящена матричному исчислению. В ней наряду с собственно теорией матриц содержится изложение ряда математических проблем, решение которых достигается применением развитой матричной техники. Большое внимание уделяется вопросам интегрирования и проблеме устойчивости систем </w:t>
            </w:r>
            <w:r w:rsidRPr="00785035">
              <w:lastRenderedPageBreak/>
              <w:t>дифференциальных уравнений.</w:t>
            </w:r>
          </w:p>
        </w:tc>
        <w:tc>
          <w:tcPr>
            <w:tcW w:w="2988" w:type="dxa"/>
          </w:tcPr>
          <w:p w14:paraId="13062E23" w14:textId="08D2570B" w:rsidR="0017212E" w:rsidRDefault="0078503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474C79" wp14:editId="77942167">
                  <wp:extent cx="1760220" cy="2543810"/>
                  <wp:effectExtent l="0" t="0" r="0" b="8890"/>
                  <wp:docPr id="9" name="Рисунок 9" descr="Гантмахер Ф.Р. Теория матри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Гантмахер Ф.Р. Теория матри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2543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7212E" w14:paraId="1B71B3C2" w14:textId="77777777" w:rsidTr="00037025">
        <w:tc>
          <w:tcPr>
            <w:tcW w:w="442" w:type="dxa"/>
          </w:tcPr>
          <w:p w14:paraId="55332C23" w14:textId="36696F23" w:rsidR="0017212E" w:rsidRDefault="0017212E">
            <w:r>
              <w:t>10</w:t>
            </w:r>
          </w:p>
        </w:tc>
        <w:tc>
          <w:tcPr>
            <w:tcW w:w="4346" w:type="dxa"/>
          </w:tcPr>
          <w:p w14:paraId="6EB19882" w14:textId="487D3138" w:rsidR="0017212E" w:rsidRDefault="0055548F">
            <w:hyperlink r:id="rId22" w:history="1">
              <w:r w:rsidRPr="00ED4C45">
                <w:rPr>
                  <w:rStyle w:val="a4"/>
                </w:rPr>
                <w:t>https://bookree.org/reader?file=801386</w:t>
              </w:r>
            </w:hyperlink>
          </w:p>
          <w:p w14:paraId="27312BEF" w14:textId="18A78BF9" w:rsidR="0055548F" w:rsidRDefault="0055548F"/>
        </w:tc>
        <w:tc>
          <w:tcPr>
            <w:tcW w:w="1551" w:type="dxa"/>
          </w:tcPr>
          <w:p w14:paraId="246F34E9" w14:textId="0F6224CB" w:rsidR="0017212E" w:rsidRPr="00037025" w:rsidRDefault="005B60F7">
            <w:r w:rsidRPr="005B60F7">
              <w:t xml:space="preserve">Игонина Е.В., </w:t>
            </w:r>
            <w:proofErr w:type="spellStart"/>
            <w:r w:rsidRPr="005B60F7">
              <w:t>Прокуратова</w:t>
            </w:r>
            <w:proofErr w:type="spellEnd"/>
            <w:r w:rsidRPr="005B60F7">
              <w:t xml:space="preserve"> О.Н.</w:t>
            </w:r>
          </w:p>
        </w:tc>
        <w:tc>
          <w:tcPr>
            <w:tcW w:w="2103" w:type="dxa"/>
          </w:tcPr>
          <w:p w14:paraId="594D9440" w14:textId="6631EBEB" w:rsidR="0017212E" w:rsidRPr="0017212E" w:rsidRDefault="00756400">
            <w:r w:rsidRPr="00756400">
              <w:t>Данное пособие содержит краткие теоретические сведения из теории матриц и определителей, и систем линейных уравнений, 30 вариантов семестровых заданий</w:t>
            </w:r>
            <w:r>
              <w:t>.</w:t>
            </w:r>
          </w:p>
        </w:tc>
        <w:tc>
          <w:tcPr>
            <w:tcW w:w="2988" w:type="dxa"/>
          </w:tcPr>
          <w:p w14:paraId="103D51A4" w14:textId="6E7E000C" w:rsidR="0017212E" w:rsidRDefault="0075640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3F7767" wp14:editId="13FD10E6">
                  <wp:extent cx="1760220" cy="2507615"/>
                  <wp:effectExtent l="0" t="0" r="0" b="6985"/>
                  <wp:docPr id="10" name="Рисунок 10" descr="Игонина Е.В., Прокуратова О.Н. Основы алгебры матриц и векторов. Линейное программиров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Игонина Е.В., Прокуратова О.Н. Основы алгебры матриц и векторов. Линейное программиров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0220" cy="250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9BDF6A" w14:textId="77777777" w:rsidR="00B23036" w:rsidRDefault="00B23036"/>
    <w:sectPr w:rsidR="00B2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16B"/>
    <w:rsid w:val="00023D05"/>
    <w:rsid w:val="00037025"/>
    <w:rsid w:val="0004633F"/>
    <w:rsid w:val="0017212E"/>
    <w:rsid w:val="001C0F68"/>
    <w:rsid w:val="001E4BDA"/>
    <w:rsid w:val="002B42A5"/>
    <w:rsid w:val="002C1D07"/>
    <w:rsid w:val="00357454"/>
    <w:rsid w:val="0055548F"/>
    <w:rsid w:val="005672A3"/>
    <w:rsid w:val="005B5AD0"/>
    <w:rsid w:val="005B60F7"/>
    <w:rsid w:val="005D06CB"/>
    <w:rsid w:val="00756400"/>
    <w:rsid w:val="00785035"/>
    <w:rsid w:val="007A4D6F"/>
    <w:rsid w:val="00862E9E"/>
    <w:rsid w:val="009261FE"/>
    <w:rsid w:val="009456F4"/>
    <w:rsid w:val="00953549"/>
    <w:rsid w:val="00B23036"/>
    <w:rsid w:val="00B63E25"/>
    <w:rsid w:val="00C724B6"/>
    <w:rsid w:val="00D46272"/>
    <w:rsid w:val="00D526D9"/>
    <w:rsid w:val="00D6516B"/>
    <w:rsid w:val="00DB3A3F"/>
    <w:rsid w:val="00DE3749"/>
    <w:rsid w:val="00F4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FF7E2"/>
  <w15:chartTrackingRefBased/>
  <w15:docId w15:val="{9D479A01-7280-4E39-9051-ECA5B9B7A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23D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456F4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456F4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D4627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3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izba.com/files/show/pdf/65970-1-vvedenie-v-algebru--kostrikin--chast.html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rep.vsu.by/bitstream/123456789/26111/1/&#1042;&#1086;&#1088;&#1086;&#1073;&#1100;&#1077;&#1074;_&#1052;&#1072;&#1090;&#1088;&#1080;&#1094;&#1099;%20&#1080;%20&#1086;&#1087;&#1088;&#1077;&#1076;&#1077;&#1083;&#1080;&#1090;&#1077;&#1083;&#1080;.pd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png"/><Relationship Id="rId12" Type="http://schemas.openxmlformats.org/officeDocument/2006/relationships/hyperlink" Target="https://studizba.com/files/show/pdf/21531-1-ageev-o-n-glasko-a-v-pokrovskiy-i-l.html" TargetMode="External"/><Relationship Id="rId17" Type="http://schemas.openxmlformats.org/officeDocument/2006/relationships/image" Target="media/image7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www.studmed.ru/belousov-i-v-elementy-lineynoy-algebry-matricy-i-opredeliteli_679aa651f0a.html" TargetMode="External"/><Relationship Id="rId20" Type="http://schemas.openxmlformats.org/officeDocument/2006/relationships/hyperlink" Target="https://lib.brsu.by/sites/default/files/books/&#1043;&#1072;&#1085;&#1090;&#1084;&#1072;&#1093;&#1077;&#1088;%20&#1060;.&#1056;.%20-%20&#1058;&#1077;&#1086;&#1088;&#1080;&#1103;%20&#1084;&#1072;&#1090;&#1088;&#1080;&#1094;.pdf" TargetMode="External"/><Relationship Id="rId1" Type="http://schemas.openxmlformats.org/officeDocument/2006/relationships/styles" Target="styles.xml"/><Relationship Id="rId6" Type="http://schemas.openxmlformats.org/officeDocument/2006/relationships/hyperlink" Target="http://mathdep.ifmo.ru/wp-content/uploads/2020/09/&#1050;&#1091;&#1088;&#1089;-&#1072;&#1085;&#1072;&#1083;&#1080;&#1090;&#1080;&#1095;&#1077;&#1089;&#1082;&#1086;&#1081;-&#1075;&#1077;&#1086;&#1084;&#1077;&#1090;&#1088;&#1080;&#1080;-&#1080;-&#1083;&#1080;&#1085;&#1077;&#1081;&#1085;&#1086;&#1081;-&#1072;&#1083;&#1075;&#1077;&#1073;&#1088;&#1099;.-&#1041;&#1077;&#1082;&#1083;&#1077;&#1084;&#1080;&#1096;&#1077;&#1074;-&#1044;.&#1042;..pdf" TargetMode="Externa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10" Type="http://schemas.openxmlformats.org/officeDocument/2006/relationships/hyperlink" Target="https://bookree.org/reader?file=616078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s://studizba.com/files/show/pdf/51757-1-v-a-il-in-e-g-poznyak--lineynaya.html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ikfia.ysn.ru/wp-content/uploads/2018/01/Bellman1969ru.pdf" TargetMode="External"/><Relationship Id="rId22" Type="http://schemas.openxmlformats.org/officeDocument/2006/relationships/hyperlink" Target="https://bookree.org/reader?file=801386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705</Words>
  <Characters>4021</Characters>
  <Application>Microsoft Office Word</Application>
  <DocSecurity>0</DocSecurity>
  <Lines>33</Lines>
  <Paragraphs>9</Paragraphs>
  <ScaleCrop>false</ScaleCrop>
  <Company/>
  <LinksUpToDate>false</LinksUpToDate>
  <CharactersWithSpaces>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29</cp:revision>
  <dcterms:created xsi:type="dcterms:W3CDTF">2022-12-04T12:34:00Z</dcterms:created>
  <dcterms:modified xsi:type="dcterms:W3CDTF">2022-12-04T12:58:00Z</dcterms:modified>
</cp:coreProperties>
</file>