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8072" w14:textId="35BF0279" w:rsidR="009C58F8" w:rsidRPr="007A3B00" w:rsidRDefault="009C58F8">
      <w:pPr>
        <w:rPr>
          <w:rFonts w:ascii="Times New Roman" w:hAnsi="Times New Roman" w:cs="Times New Roman"/>
          <w:sz w:val="28"/>
          <w:szCs w:val="28"/>
        </w:rPr>
      </w:pPr>
      <w:r w:rsidRPr="007A3B00">
        <w:rPr>
          <w:rFonts w:ascii="Times New Roman" w:hAnsi="Times New Roman" w:cs="Times New Roman"/>
          <w:sz w:val="28"/>
          <w:szCs w:val="28"/>
        </w:rPr>
        <w:t>1.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3944"/>
        <w:gridCol w:w="2471"/>
      </w:tblGrid>
      <w:tr w:rsidR="005B2283" w:rsidRPr="007A3B00" w14:paraId="6651AAAD" w14:textId="77777777" w:rsidTr="00D57223">
        <w:trPr>
          <w:trHeight w:val="15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26D30DB4" w14:textId="77777777" w:rsidR="005B2283" w:rsidRPr="007A3B00" w:rsidRDefault="005B2283" w:rsidP="00D57223">
            <w:pPr>
              <w:spacing w:before="75" w:after="0" w:line="1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Основные проблемы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09C16845" w14:textId="77777777" w:rsidR="005B2283" w:rsidRPr="007A3B00" w:rsidRDefault="005B2283" w:rsidP="00D57223">
            <w:pPr>
              <w:spacing w:before="75" w:after="0" w:line="150" w:lineRule="atLeast"/>
              <w:ind w:hanging="1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Античность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5BC9C32E" w14:textId="77777777" w:rsidR="005B2283" w:rsidRPr="007A3B00" w:rsidRDefault="005B2283" w:rsidP="00D57223">
            <w:pPr>
              <w:spacing w:before="75" w:after="0" w:line="1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Средневековье </w:t>
            </w:r>
          </w:p>
        </w:tc>
      </w:tr>
      <w:tr w:rsidR="005B2283" w:rsidRPr="007A3B00" w14:paraId="79685FDD" w14:textId="77777777" w:rsidTr="00D57223">
        <w:trPr>
          <w:trHeight w:val="15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660DAF6C" w14:textId="77777777" w:rsidR="005B2283" w:rsidRPr="007A3B00" w:rsidRDefault="005B2283" w:rsidP="00D57223">
            <w:pPr>
              <w:spacing w:before="75" w:after="0" w:line="150" w:lineRule="atLeast"/>
              <w:ind w:hanging="28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Источник знания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360FB6C0" w14:textId="2A365BE6" w:rsidR="005B2283" w:rsidRPr="007A3B00" w:rsidRDefault="00642605" w:rsidP="00D57223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Космос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13E2A88A" w14:textId="603CD46D" w:rsidR="005B2283" w:rsidRPr="007A3B00" w:rsidRDefault="009869A8" w:rsidP="00D57223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Религия</w:t>
            </w:r>
          </w:p>
        </w:tc>
      </w:tr>
      <w:tr w:rsidR="005B2283" w:rsidRPr="007A3B00" w14:paraId="04E2ED17" w14:textId="77777777" w:rsidTr="00D57223">
        <w:trPr>
          <w:trHeight w:val="15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3432A828" w14:textId="77777777" w:rsidR="005B2283" w:rsidRPr="007A3B00" w:rsidRDefault="005B2283" w:rsidP="00D57223">
            <w:pPr>
              <w:spacing w:before="75" w:after="0" w:line="15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Метод и способы познания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1669DE93" w14:textId="236D58DF" w:rsidR="005B2283" w:rsidRPr="007A3B00" w:rsidRDefault="00EE277B" w:rsidP="00D57223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E277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изономи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я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768C7149" w14:textId="538A0CCD" w:rsidR="005B2283" w:rsidRPr="007A3B00" w:rsidRDefault="00B05E0F" w:rsidP="00D57223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B05E0F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наблюдение</w:t>
            </w:r>
          </w:p>
        </w:tc>
      </w:tr>
      <w:tr w:rsidR="005B2283" w:rsidRPr="007A3B00" w14:paraId="212C6E05" w14:textId="77777777" w:rsidTr="00D57223">
        <w:trPr>
          <w:trHeight w:val="15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10AE50AB" w14:textId="77777777" w:rsidR="005B2283" w:rsidRPr="007A3B00" w:rsidRDefault="005B2283" w:rsidP="00D57223">
            <w:pPr>
              <w:spacing w:before="75" w:after="0" w:line="15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Что такое истина?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0A596446" w14:textId="782EB075" w:rsidR="005B2283" w:rsidRPr="007A3B00" w:rsidRDefault="00957672" w:rsidP="00D57223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Проявление идеи или сущности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22689518" w14:textId="0FAA1F27" w:rsidR="005B2283" w:rsidRPr="007A3B00" w:rsidRDefault="004E4FEC" w:rsidP="00D57223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Бог</w:t>
            </w:r>
          </w:p>
        </w:tc>
      </w:tr>
      <w:tr w:rsidR="009C58F8" w:rsidRPr="007A3B00" w14:paraId="4DB1D394" w14:textId="77777777" w:rsidTr="00D57223">
        <w:trPr>
          <w:trHeight w:val="15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4085876A" w14:textId="77777777" w:rsidR="009C58F8" w:rsidRPr="007A3B00" w:rsidRDefault="009C58F8" w:rsidP="009C58F8">
            <w:pPr>
              <w:spacing w:before="75" w:after="0" w:line="15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Кто есть человек?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  <w:hideMark/>
          </w:tcPr>
          <w:p w14:paraId="5DA8BFED" w14:textId="39027674" w:rsidR="009C58F8" w:rsidRPr="007A3B00" w:rsidRDefault="009C58F8" w:rsidP="009C58F8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Нечто самоценное и первоосновное.</w:t>
            </w:r>
          </w:p>
        </w:tc>
        <w:tc>
          <w:tcPr>
            <w:tcW w:w="0" w:type="auto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7DFCF" w14:textId="62076F8E" w:rsidR="009C58F8" w:rsidRPr="007A3B00" w:rsidRDefault="009C58F8" w:rsidP="009C58F8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A3B00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Образ и подобие Бога</w:t>
            </w:r>
          </w:p>
        </w:tc>
      </w:tr>
    </w:tbl>
    <w:p w14:paraId="1B681CB3" w14:textId="77777777" w:rsidR="009402CC" w:rsidRPr="007A3B00" w:rsidRDefault="009402CC">
      <w:pPr>
        <w:rPr>
          <w:rFonts w:ascii="Times New Roman" w:hAnsi="Times New Roman" w:cs="Times New Roman"/>
          <w:sz w:val="28"/>
          <w:szCs w:val="28"/>
        </w:rPr>
      </w:pPr>
    </w:p>
    <w:p w14:paraId="0C41BE1E" w14:textId="77777777" w:rsidR="007A3B00" w:rsidRDefault="009C58F8" w:rsidP="007A3B00">
      <w:pPr>
        <w:pStyle w:val="a3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A3B00">
        <w:rPr>
          <w:rFonts w:ascii="Times New Roman" w:hAnsi="Times New Roman" w:cs="Times New Roman"/>
          <w:sz w:val="28"/>
          <w:szCs w:val="28"/>
        </w:rPr>
        <w:t>2.</w:t>
      </w:r>
      <w:r w:rsidR="003430DE" w:rsidRPr="007A3B0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</w:p>
    <w:p w14:paraId="03E869BB" w14:textId="7B6FD4C0" w:rsidR="009C58F8" w:rsidRPr="007A3B00" w:rsidRDefault="003430DE" w:rsidP="007A3B00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 w:rsidRPr="007A3B0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Теоцентризм</w:t>
      </w:r>
      <w:proofErr w:type="spellEnd"/>
      <w:r w:rsidRPr="007A3B0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F662B4" w:rsidRPr="007A3B0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- философская</w:t>
      </w:r>
      <w:r w:rsidRPr="007A3B0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концепция, в основе которой лежит понимание Бога как высшего бытия, источника всей жизни и любого блага. При этом основой нравственности служит почитание и служение Богу, и подражание и уподобление ему считается высшей целью человеческой жизни.</w:t>
      </w:r>
    </w:p>
    <w:p w14:paraId="2B235FB8" w14:textId="413B6084" w:rsidR="00F662B4" w:rsidRPr="007A3B00" w:rsidRDefault="00BE106D" w:rsidP="007A3B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3B00">
        <w:rPr>
          <w:rFonts w:ascii="Times New Roman" w:hAnsi="Times New Roman" w:cs="Times New Roman"/>
          <w:sz w:val="28"/>
          <w:szCs w:val="28"/>
        </w:rPr>
        <w:t>К</w:t>
      </w:r>
      <w:r w:rsidRPr="007A3B00">
        <w:rPr>
          <w:rFonts w:ascii="Times New Roman" w:hAnsi="Times New Roman" w:cs="Times New Roman"/>
          <w:sz w:val="28"/>
          <w:szCs w:val="28"/>
        </w:rPr>
        <w:t>реационизм</w:t>
      </w:r>
      <w:r w:rsidRPr="007A3B00">
        <w:rPr>
          <w:rFonts w:ascii="Times New Roman" w:hAnsi="Times New Roman" w:cs="Times New Roman"/>
          <w:sz w:val="28"/>
          <w:szCs w:val="28"/>
        </w:rPr>
        <w:t xml:space="preserve"> </w:t>
      </w:r>
      <w:r w:rsidR="00C61D5C" w:rsidRPr="007A3B00">
        <w:rPr>
          <w:rFonts w:ascii="Times New Roman" w:hAnsi="Times New Roman" w:cs="Times New Roman"/>
          <w:sz w:val="28"/>
          <w:szCs w:val="28"/>
        </w:rPr>
        <w:t xml:space="preserve">– </w:t>
      </w:r>
      <w:r w:rsidR="00C61D5C" w:rsidRPr="007A3B0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религиозное и философское учение, согласно которому мир и человек были созданы Богом посредством сверхъестественного акта творения.</w:t>
      </w:r>
    </w:p>
    <w:p w14:paraId="4441796B" w14:textId="7308F96C" w:rsidR="00905258" w:rsidRPr="007A3B00" w:rsidRDefault="00905258" w:rsidP="007A3B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3B00">
        <w:rPr>
          <w:rFonts w:ascii="Times New Roman" w:hAnsi="Times New Roman" w:cs="Times New Roman"/>
          <w:sz w:val="28"/>
          <w:szCs w:val="28"/>
        </w:rPr>
        <w:t>П</w:t>
      </w:r>
      <w:r w:rsidRPr="007A3B00">
        <w:rPr>
          <w:rFonts w:ascii="Times New Roman" w:hAnsi="Times New Roman" w:cs="Times New Roman"/>
          <w:sz w:val="28"/>
          <w:szCs w:val="28"/>
        </w:rPr>
        <w:t>ровиденциализм</w:t>
      </w:r>
      <w:r w:rsidRPr="007A3B00">
        <w:rPr>
          <w:rFonts w:ascii="Times New Roman" w:hAnsi="Times New Roman" w:cs="Times New Roman"/>
          <w:sz w:val="28"/>
          <w:szCs w:val="28"/>
        </w:rPr>
        <w:t xml:space="preserve"> </w:t>
      </w:r>
      <w:r w:rsidR="00EE6AF0" w:rsidRPr="007A3B00">
        <w:rPr>
          <w:rFonts w:ascii="Times New Roman" w:hAnsi="Times New Roman" w:cs="Times New Roman"/>
          <w:sz w:val="28"/>
          <w:szCs w:val="28"/>
        </w:rPr>
        <w:t>–</w:t>
      </w:r>
      <w:r w:rsidRPr="007A3B00">
        <w:rPr>
          <w:rFonts w:ascii="Times New Roman" w:hAnsi="Times New Roman" w:cs="Times New Roman"/>
          <w:sz w:val="28"/>
          <w:szCs w:val="28"/>
        </w:rPr>
        <w:t xml:space="preserve"> </w:t>
      </w:r>
      <w:r w:rsidR="009E2F6B" w:rsidRPr="007A3B0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историко-философский метод, рассмотрение исторических событий с точки зрения непосредственно проявляющегося в них Провидения, высшего Промысла, осуществления заранее предусмотренного Божественного плана спасения человека.</w:t>
      </w:r>
    </w:p>
    <w:p w14:paraId="1809A7BA" w14:textId="6FCBB952" w:rsidR="00EE6AF0" w:rsidRPr="007A3B00" w:rsidRDefault="00EE6AF0" w:rsidP="007A3B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3B00">
        <w:rPr>
          <w:rFonts w:ascii="Times New Roman" w:hAnsi="Times New Roman" w:cs="Times New Roman"/>
          <w:sz w:val="28"/>
          <w:szCs w:val="28"/>
        </w:rPr>
        <w:t>Э</w:t>
      </w:r>
      <w:r w:rsidRPr="007A3B00">
        <w:rPr>
          <w:rFonts w:ascii="Times New Roman" w:hAnsi="Times New Roman" w:cs="Times New Roman"/>
          <w:sz w:val="28"/>
          <w:szCs w:val="28"/>
        </w:rPr>
        <w:t>схатологизм</w:t>
      </w:r>
      <w:proofErr w:type="spellEnd"/>
      <w:r w:rsidRPr="007A3B00">
        <w:rPr>
          <w:rFonts w:ascii="Times New Roman" w:hAnsi="Times New Roman" w:cs="Times New Roman"/>
          <w:sz w:val="28"/>
          <w:szCs w:val="28"/>
        </w:rPr>
        <w:t xml:space="preserve"> </w:t>
      </w:r>
      <w:r w:rsidR="003603E5" w:rsidRPr="007A3B00">
        <w:rPr>
          <w:rFonts w:ascii="Times New Roman" w:hAnsi="Times New Roman" w:cs="Times New Roman"/>
          <w:sz w:val="28"/>
          <w:szCs w:val="28"/>
        </w:rPr>
        <w:t>–</w:t>
      </w:r>
      <w:r w:rsidRPr="007A3B00">
        <w:rPr>
          <w:rFonts w:ascii="Times New Roman" w:hAnsi="Times New Roman" w:cs="Times New Roman"/>
          <w:sz w:val="28"/>
          <w:szCs w:val="28"/>
        </w:rPr>
        <w:t xml:space="preserve"> </w:t>
      </w:r>
      <w:r w:rsidR="007A3B00" w:rsidRPr="007A3B0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мир (Вселенная), сотворенный Богом в начале времени, не вечен, в результате эсхатологических событий он перейдет на качественно иной уровень своего существования, что в просторечии часто определяется как «конец света» или «светопреставление».</w:t>
      </w:r>
    </w:p>
    <w:p w14:paraId="65C815CD" w14:textId="03BC24DC" w:rsidR="007A3B00" w:rsidRPr="007A3B00" w:rsidRDefault="003603E5" w:rsidP="007A3B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3B00">
        <w:rPr>
          <w:rFonts w:ascii="Times New Roman" w:hAnsi="Times New Roman" w:cs="Times New Roman"/>
          <w:sz w:val="28"/>
          <w:szCs w:val="28"/>
        </w:rPr>
        <w:t>Д</w:t>
      </w:r>
      <w:r w:rsidRPr="007A3B00">
        <w:rPr>
          <w:rFonts w:ascii="Times New Roman" w:hAnsi="Times New Roman" w:cs="Times New Roman"/>
          <w:sz w:val="28"/>
          <w:szCs w:val="28"/>
        </w:rPr>
        <w:t>огматизм</w:t>
      </w:r>
      <w:r w:rsidRPr="007A3B00">
        <w:rPr>
          <w:rFonts w:ascii="Times New Roman" w:hAnsi="Times New Roman" w:cs="Times New Roman"/>
          <w:sz w:val="28"/>
          <w:szCs w:val="28"/>
        </w:rPr>
        <w:t xml:space="preserve"> </w:t>
      </w:r>
      <w:r w:rsidR="007A3B00" w:rsidRPr="007A3B00">
        <w:rPr>
          <w:rFonts w:ascii="Times New Roman" w:hAnsi="Times New Roman" w:cs="Times New Roman"/>
          <w:sz w:val="28"/>
          <w:szCs w:val="28"/>
        </w:rPr>
        <w:t>–</w:t>
      </w:r>
      <w:r w:rsidRPr="007A3B00">
        <w:rPr>
          <w:rFonts w:ascii="Times New Roman" w:hAnsi="Times New Roman" w:cs="Times New Roman"/>
          <w:sz w:val="28"/>
          <w:szCs w:val="28"/>
        </w:rPr>
        <w:t xml:space="preserve"> </w:t>
      </w:r>
      <w:r w:rsidR="007A3B00" w:rsidRPr="007A3B0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способ мышления, оперирующий догмами (считающимися неизменными вечными положениями, не подвергаемыми критике) и опирающийся на них.</w:t>
      </w:r>
    </w:p>
    <w:sectPr w:rsidR="007A3B00" w:rsidRPr="007A3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3682C"/>
    <w:multiLevelType w:val="hybridMultilevel"/>
    <w:tmpl w:val="6C0A2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28"/>
    <w:rsid w:val="00211E28"/>
    <w:rsid w:val="003430DE"/>
    <w:rsid w:val="003603E5"/>
    <w:rsid w:val="004E4FEC"/>
    <w:rsid w:val="005B2283"/>
    <w:rsid w:val="00642605"/>
    <w:rsid w:val="007A3B00"/>
    <w:rsid w:val="00905258"/>
    <w:rsid w:val="009402CC"/>
    <w:rsid w:val="00957672"/>
    <w:rsid w:val="009869A8"/>
    <w:rsid w:val="009C58F8"/>
    <w:rsid w:val="009E2F6B"/>
    <w:rsid w:val="00B05E0F"/>
    <w:rsid w:val="00BE106D"/>
    <w:rsid w:val="00C61D5C"/>
    <w:rsid w:val="00E701F4"/>
    <w:rsid w:val="00EE277B"/>
    <w:rsid w:val="00EE6AF0"/>
    <w:rsid w:val="00F6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73E0"/>
  <w15:chartTrackingRefBased/>
  <w15:docId w15:val="{6BC3F769-52F5-4849-926C-540ABB62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28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19</cp:revision>
  <dcterms:created xsi:type="dcterms:W3CDTF">2022-12-24T14:05:00Z</dcterms:created>
  <dcterms:modified xsi:type="dcterms:W3CDTF">2022-12-24T14:18:00Z</dcterms:modified>
</cp:coreProperties>
</file>