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4BF48" w14:textId="77777777" w:rsidR="007117D6" w:rsidRPr="00555226" w:rsidRDefault="007117D6" w:rsidP="00555226">
      <w:pPr>
        <w:spacing w:line="276" w:lineRule="auto"/>
        <w:jc w:val="both"/>
        <w:rPr>
          <w:rFonts w:ascii="Times New Roman" w:hAnsi="Times New Roman"/>
          <w:b/>
          <w:color w:val="262626" w:themeColor="text1" w:themeTint="D9"/>
          <w:sz w:val="24"/>
          <w:lang w:val="ru-RU"/>
        </w:rPr>
      </w:pPr>
      <w:r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 xml:space="preserve">Задание </w:t>
      </w:r>
      <w:r w:rsidR="008757B9"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>1</w:t>
      </w:r>
      <w:r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 xml:space="preserve">. </w:t>
      </w:r>
      <w:r w:rsidR="00555226"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>Решить ситуационн</w:t>
      </w:r>
      <w:r w:rsidR="000873E3">
        <w:rPr>
          <w:rFonts w:ascii="Times New Roman" w:hAnsi="Times New Roman"/>
          <w:b/>
          <w:color w:val="262626" w:themeColor="text1" w:themeTint="D9"/>
          <w:sz w:val="24"/>
          <w:lang w:val="ru-RU"/>
        </w:rPr>
        <w:t>ые</w:t>
      </w:r>
      <w:r w:rsidR="00555226" w:rsidRPr="00555226">
        <w:rPr>
          <w:rFonts w:ascii="Times New Roman" w:hAnsi="Times New Roman"/>
          <w:b/>
          <w:color w:val="262626" w:themeColor="text1" w:themeTint="D9"/>
          <w:sz w:val="24"/>
          <w:lang w:val="ru-RU"/>
        </w:rPr>
        <w:t xml:space="preserve"> задач</w:t>
      </w:r>
      <w:r w:rsidR="000873E3">
        <w:rPr>
          <w:rFonts w:ascii="Times New Roman" w:hAnsi="Times New Roman"/>
          <w:b/>
          <w:color w:val="262626" w:themeColor="text1" w:themeTint="D9"/>
          <w:sz w:val="24"/>
          <w:lang w:val="ru-RU"/>
        </w:rPr>
        <w:t>и.</w:t>
      </w:r>
    </w:p>
    <w:p w14:paraId="1C5B14C9" w14:textId="77777777" w:rsidR="007117D6" w:rsidRPr="00555226" w:rsidRDefault="007117D6" w:rsidP="00555226">
      <w:pPr>
        <w:spacing w:line="276" w:lineRule="auto"/>
        <w:jc w:val="both"/>
        <w:rPr>
          <w:rFonts w:ascii="Times New Roman" w:hAnsi="Times New Roman"/>
          <w:b/>
          <w:color w:val="262626" w:themeColor="text1" w:themeTint="D9"/>
          <w:sz w:val="24"/>
          <w:lang w:val="ru-RU"/>
        </w:rPr>
      </w:pPr>
    </w:p>
    <w:p w14:paraId="6D391E83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t>Ситуационная задача №1.</w:t>
      </w:r>
    </w:p>
    <w:p w14:paraId="435469F9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t>Спортсмен-лыжник упал, спускаясь по горной трассе. Встать не может. Жалуется на боль в левой ноге в области голени, в ране видны отломки костей, кровотечение умеренное.</w:t>
      </w:r>
    </w:p>
    <w:p w14:paraId="18723BF8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</w:p>
    <w:p w14:paraId="717349A5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Какова последовательность оказания первой помощи?</w:t>
      </w:r>
    </w:p>
    <w:p w14:paraId="6EDD33C1" w14:textId="77777777" w:rsid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Требуется ли доставка пострадавшего в лечебное учреждение?</w:t>
      </w:r>
    </w:p>
    <w:p w14:paraId="2E4760DE" w14:textId="77777777" w:rsidR="00F23B4C" w:rsidRDefault="00F23B4C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</w:p>
    <w:p w14:paraId="5608B3EE" w14:textId="29DEDE53" w:rsidR="00765DB8" w:rsidRDefault="00765DB8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Ответы:</w:t>
      </w:r>
    </w:p>
    <w:p w14:paraId="028CD9D1" w14:textId="77777777" w:rsidR="00F23B4C" w:rsidRDefault="00F23B4C" w:rsidP="003111AA">
      <w:pPr>
        <w:pStyle w:val="a3"/>
        <w:numPr>
          <w:ilvl w:val="0"/>
          <w:numId w:val="2"/>
        </w:numPr>
        <w:shd w:val="clear" w:color="auto" w:fill="FFFFFF"/>
        <w:spacing w:line="276" w:lineRule="auto"/>
        <w:jc w:val="both"/>
        <w:rPr>
          <w:color w:val="000000"/>
        </w:rPr>
      </w:pPr>
    </w:p>
    <w:p w14:paraId="454B98F6" w14:textId="62DE3B11" w:rsidR="003111AA" w:rsidRPr="003111AA" w:rsidRDefault="003111AA" w:rsidP="00F23B4C">
      <w:pPr>
        <w:pStyle w:val="a3"/>
        <w:numPr>
          <w:ilvl w:val="0"/>
          <w:numId w:val="3"/>
        </w:numPr>
        <w:shd w:val="clear" w:color="auto" w:fill="FFFFFF"/>
        <w:spacing w:line="276" w:lineRule="auto"/>
        <w:jc w:val="both"/>
        <w:rPr>
          <w:color w:val="000000"/>
        </w:rPr>
      </w:pPr>
      <w:r w:rsidRPr="003111AA">
        <w:rPr>
          <w:color w:val="000000"/>
        </w:rPr>
        <w:t>Необходимо становить кровотечение,</w:t>
      </w:r>
    </w:p>
    <w:p w14:paraId="0037E339" w14:textId="77777777" w:rsidR="003111AA" w:rsidRPr="003111AA" w:rsidRDefault="003111AA" w:rsidP="003111AA">
      <w:pPr>
        <w:pStyle w:val="a3"/>
        <w:shd w:val="clear" w:color="auto" w:fill="FFFFFF"/>
        <w:spacing w:line="276" w:lineRule="auto"/>
        <w:ind w:left="360"/>
        <w:jc w:val="both"/>
        <w:rPr>
          <w:color w:val="000000"/>
        </w:rPr>
      </w:pPr>
    </w:p>
    <w:p w14:paraId="7B14AA9D" w14:textId="77777777" w:rsidR="003111AA" w:rsidRPr="003111AA" w:rsidRDefault="003111AA" w:rsidP="00F23B4C">
      <w:pPr>
        <w:pStyle w:val="a3"/>
        <w:numPr>
          <w:ilvl w:val="0"/>
          <w:numId w:val="3"/>
        </w:numPr>
        <w:shd w:val="clear" w:color="auto" w:fill="FFFFFF"/>
        <w:spacing w:line="276" w:lineRule="auto"/>
        <w:jc w:val="both"/>
        <w:rPr>
          <w:color w:val="000000"/>
        </w:rPr>
      </w:pPr>
      <w:r w:rsidRPr="003111AA">
        <w:rPr>
          <w:color w:val="000000"/>
        </w:rPr>
        <w:t>наложить стерильную повязку и при иммобилизации конечности использовать лыжу.</w:t>
      </w:r>
    </w:p>
    <w:p w14:paraId="62E24FFB" w14:textId="77777777" w:rsidR="003111AA" w:rsidRPr="003111AA" w:rsidRDefault="003111AA" w:rsidP="003111AA">
      <w:pPr>
        <w:pStyle w:val="a3"/>
        <w:shd w:val="clear" w:color="auto" w:fill="FFFFFF"/>
        <w:spacing w:line="276" w:lineRule="auto"/>
        <w:ind w:left="360"/>
        <w:jc w:val="both"/>
        <w:rPr>
          <w:color w:val="000000"/>
        </w:rPr>
      </w:pPr>
    </w:p>
    <w:p w14:paraId="1F233DA8" w14:textId="77777777" w:rsidR="003111AA" w:rsidRPr="003111AA" w:rsidRDefault="003111AA" w:rsidP="00F23B4C">
      <w:pPr>
        <w:pStyle w:val="a3"/>
        <w:numPr>
          <w:ilvl w:val="0"/>
          <w:numId w:val="3"/>
        </w:numPr>
        <w:shd w:val="clear" w:color="auto" w:fill="FFFFFF"/>
        <w:spacing w:line="276" w:lineRule="auto"/>
        <w:jc w:val="both"/>
        <w:rPr>
          <w:color w:val="000000"/>
        </w:rPr>
      </w:pPr>
      <w:r w:rsidRPr="003111AA">
        <w:rPr>
          <w:color w:val="000000"/>
        </w:rPr>
        <w:t>Для уменьшения боли при данном виде переломов после остановки кровотечения и перед наложением шины необходимо обеспечить пострадавшему эффективное обезболивание.</w:t>
      </w:r>
    </w:p>
    <w:p w14:paraId="260117F8" w14:textId="77777777" w:rsidR="003111AA" w:rsidRPr="003111AA" w:rsidRDefault="003111AA" w:rsidP="003111AA">
      <w:pPr>
        <w:pStyle w:val="a3"/>
        <w:shd w:val="clear" w:color="auto" w:fill="FFFFFF"/>
        <w:spacing w:line="276" w:lineRule="auto"/>
        <w:ind w:left="360"/>
        <w:jc w:val="both"/>
        <w:rPr>
          <w:color w:val="000000"/>
        </w:rPr>
      </w:pPr>
    </w:p>
    <w:p w14:paraId="130158F1" w14:textId="77777777" w:rsidR="003111AA" w:rsidRPr="003111AA" w:rsidRDefault="003111AA" w:rsidP="00F23B4C">
      <w:pPr>
        <w:pStyle w:val="a3"/>
        <w:numPr>
          <w:ilvl w:val="0"/>
          <w:numId w:val="3"/>
        </w:numPr>
        <w:shd w:val="clear" w:color="auto" w:fill="FFFFFF"/>
        <w:spacing w:line="276" w:lineRule="auto"/>
        <w:jc w:val="both"/>
        <w:rPr>
          <w:color w:val="000000"/>
        </w:rPr>
      </w:pPr>
      <w:r w:rsidRPr="003111AA">
        <w:rPr>
          <w:color w:val="000000"/>
        </w:rPr>
        <w:t>Первая помощь при переломе голени состоит в ограничении подвижности ноги по всей длине. Для этого на ногу накладывается двусторонняя шина, захватывающая ногу от области бедренного сустава до стопы.</w:t>
      </w:r>
    </w:p>
    <w:p w14:paraId="35BDD2D8" w14:textId="77777777" w:rsidR="003111AA" w:rsidRPr="003111AA" w:rsidRDefault="003111AA" w:rsidP="003111AA">
      <w:pPr>
        <w:pStyle w:val="a3"/>
        <w:shd w:val="clear" w:color="auto" w:fill="FFFFFF"/>
        <w:spacing w:line="276" w:lineRule="auto"/>
        <w:ind w:left="360"/>
        <w:jc w:val="both"/>
        <w:rPr>
          <w:color w:val="000000"/>
        </w:rPr>
      </w:pPr>
    </w:p>
    <w:p w14:paraId="4E4E7246" w14:textId="77777777" w:rsidR="003111AA" w:rsidRPr="003111AA" w:rsidRDefault="003111AA" w:rsidP="00F23B4C">
      <w:pPr>
        <w:pStyle w:val="a3"/>
        <w:numPr>
          <w:ilvl w:val="0"/>
          <w:numId w:val="3"/>
        </w:numPr>
        <w:shd w:val="clear" w:color="auto" w:fill="FFFFFF"/>
        <w:spacing w:line="276" w:lineRule="auto"/>
        <w:jc w:val="both"/>
        <w:rPr>
          <w:color w:val="000000"/>
        </w:rPr>
      </w:pPr>
      <w:r w:rsidRPr="003111AA">
        <w:rPr>
          <w:color w:val="000000"/>
        </w:rPr>
        <w:t>Стопа фиксируется согласно рекомендациям для предыдущего случая под углом в девяносто градусов к линии травмированной ноги.</w:t>
      </w:r>
    </w:p>
    <w:p w14:paraId="3282BE0C" w14:textId="77777777" w:rsidR="003111AA" w:rsidRPr="003111AA" w:rsidRDefault="003111AA" w:rsidP="003111AA">
      <w:pPr>
        <w:pStyle w:val="a3"/>
        <w:shd w:val="clear" w:color="auto" w:fill="FFFFFF"/>
        <w:spacing w:line="276" w:lineRule="auto"/>
        <w:ind w:left="360"/>
        <w:jc w:val="both"/>
        <w:rPr>
          <w:color w:val="000000"/>
        </w:rPr>
      </w:pPr>
    </w:p>
    <w:p w14:paraId="5CC1AB4C" w14:textId="77777777" w:rsidR="003111AA" w:rsidRPr="003111AA" w:rsidRDefault="003111AA" w:rsidP="00F23B4C">
      <w:pPr>
        <w:pStyle w:val="a3"/>
        <w:numPr>
          <w:ilvl w:val="0"/>
          <w:numId w:val="3"/>
        </w:numPr>
        <w:shd w:val="clear" w:color="auto" w:fill="FFFFFF"/>
        <w:spacing w:line="276" w:lineRule="auto"/>
        <w:jc w:val="both"/>
        <w:rPr>
          <w:color w:val="000000"/>
        </w:rPr>
      </w:pPr>
      <w:r w:rsidRPr="003111AA">
        <w:rPr>
          <w:color w:val="000000"/>
        </w:rPr>
        <w:t>После этого необходимо доставить пострадавшего в больницу.</w:t>
      </w:r>
    </w:p>
    <w:p w14:paraId="3CD07AD7" w14:textId="64FA063B" w:rsidR="00765DB8" w:rsidRPr="00555226" w:rsidRDefault="00F23B4C" w:rsidP="00765DB8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Да</w:t>
      </w:r>
    </w:p>
    <w:p w14:paraId="371753D9" w14:textId="77777777" w:rsidR="007117D6" w:rsidRPr="00555226" w:rsidRDefault="007117D6" w:rsidP="00555226">
      <w:pPr>
        <w:spacing w:line="276" w:lineRule="auto"/>
        <w:jc w:val="both"/>
        <w:rPr>
          <w:rFonts w:ascii="Times New Roman" w:hAnsi="Times New Roman"/>
          <w:color w:val="262626" w:themeColor="text1" w:themeTint="D9"/>
          <w:sz w:val="24"/>
          <w:lang w:val="ru-RU"/>
        </w:rPr>
      </w:pPr>
    </w:p>
    <w:p w14:paraId="14F8727E" w14:textId="77777777" w:rsidR="007117D6" w:rsidRPr="00555226" w:rsidRDefault="007117D6" w:rsidP="00555226">
      <w:pPr>
        <w:spacing w:line="276" w:lineRule="auto"/>
        <w:jc w:val="both"/>
        <w:rPr>
          <w:rFonts w:ascii="Times New Roman" w:hAnsi="Times New Roman"/>
          <w:b/>
          <w:color w:val="262626" w:themeColor="text1" w:themeTint="D9"/>
          <w:sz w:val="24"/>
          <w:lang w:val="ru-RU"/>
        </w:rPr>
      </w:pPr>
    </w:p>
    <w:p w14:paraId="1A4D0A44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t>Ситуационная задача</w:t>
      </w:r>
      <w:r>
        <w:rPr>
          <w:b/>
          <w:bCs/>
          <w:color w:val="000000"/>
        </w:rPr>
        <w:t xml:space="preserve"> </w:t>
      </w:r>
      <w:r w:rsidRPr="00555226">
        <w:rPr>
          <w:b/>
          <w:bCs/>
          <w:color w:val="000000"/>
        </w:rPr>
        <w:t>№2.</w:t>
      </w:r>
    </w:p>
    <w:p w14:paraId="188F98EA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t>Из холодной воды извлекли пострадавшего без признаков жизни.</w:t>
      </w:r>
    </w:p>
    <w:p w14:paraId="57EA040D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b/>
          <w:bCs/>
          <w:color w:val="000000"/>
        </w:rPr>
        <w:lastRenderedPageBreak/>
        <w:t>Признаки: бледно-серый цвет кожи, отсутствие сознания; широкий, не реагирующий на свет зрачок; отсутствие пульса на сонной артерии; часто сухая, легко удаляемая платком пена в углах рта.</w:t>
      </w:r>
    </w:p>
    <w:p w14:paraId="47AA45A8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Решите задачу, ответив на поставленные вопросы.</w:t>
      </w:r>
    </w:p>
    <w:p w14:paraId="6A3F1D30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1. Какое состояние можно предположить у больного?</w:t>
      </w:r>
    </w:p>
    <w:p w14:paraId="124FAE81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2 Какие симптомы указывают на это состояние?</w:t>
      </w:r>
    </w:p>
    <w:p w14:paraId="15E64C34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3. Какой признак, не указанный в задании, отмечается при наличии клинической смерти?</w:t>
      </w:r>
    </w:p>
    <w:p w14:paraId="3F06295A" w14:textId="77777777" w:rsidR="00555226" w:rsidRP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4. Какова должна быть первая помощь?</w:t>
      </w:r>
    </w:p>
    <w:p w14:paraId="6A6D3FF4" w14:textId="77777777" w:rsidR="00555226" w:rsidRDefault="00555226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555226">
        <w:rPr>
          <w:color w:val="000000"/>
        </w:rPr>
        <w:t>5. Надо ли транспортировать пострадавшего в лечебное учреждение при появлении признаков жизни?</w:t>
      </w:r>
    </w:p>
    <w:p w14:paraId="71646A89" w14:textId="77777777" w:rsidR="00F23B4C" w:rsidRDefault="00F23B4C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</w:p>
    <w:p w14:paraId="3AD14259" w14:textId="586243EE" w:rsidR="00F23B4C" w:rsidRDefault="00F23B4C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Ответы: </w:t>
      </w:r>
    </w:p>
    <w:p w14:paraId="379660F1" w14:textId="77777777" w:rsidR="00CF32EF" w:rsidRPr="00CF32EF" w:rsidRDefault="00CF32EF" w:rsidP="00CF32EF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 w:rsidRPr="00CF32EF">
        <w:rPr>
          <w:color w:val="000000"/>
        </w:rPr>
        <w:t>1. Клиническая смерть в следствие утопления, смерть от спазма сосудов в холодной воде</w:t>
      </w:r>
    </w:p>
    <w:p w14:paraId="1F11E0C2" w14:textId="77777777" w:rsidR="00CF32EF" w:rsidRPr="00CF32EF" w:rsidRDefault="00CF32EF" w:rsidP="00CF32EF">
      <w:pPr>
        <w:pStyle w:val="a3"/>
        <w:shd w:val="clear" w:color="auto" w:fill="FFFFFF"/>
        <w:spacing w:line="276" w:lineRule="auto"/>
        <w:jc w:val="both"/>
        <w:rPr>
          <w:color w:val="000000"/>
        </w:rPr>
      </w:pPr>
    </w:p>
    <w:p w14:paraId="0BE838D6" w14:textId="764F8A26" w:rsidR="00CF32EF" w:rsidRPr="00CF32EF" w:rsidRDefault="00CF32EF" w:rsidP="00CF32EF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 w:rsidRPr="00CF32EF">
        <w:rPr>
          <w:color w:val="000000"/>
        </w:rPr>
        <w:t xml:space="preserve">2. </w:t>
      </w:r>
      <w:r>
        <w:rPr>
          <w:color w:val="000000"/>
        </w:rPr>
        <w:t>Ш</w:t>
      </w:r>
      <w:r w:rsidRPr="00CF32EF">
        <w:rPr>
          <w:color w:val="000000"/>
        </w:rPr>
        <w:t xml:space="preserve">ирокий, не реагирующий на свет зрачок и отсутствие пульса на сонной артерии. На утопление указывает мелкопузырчатая пена вокруг рта (признак </w:t>
      </w:r>
      <w:proofErr w:type="spellStart"/>
      <w:r w:rsidRPr="00CF32EF">
        <w:rPr>
          <w:color w:val="000000"/>
        </w:rPr>
        <w:t>Крушевского</w:t>
      </w:r>
      <w:proofErr w:type="spellEnd"/>
      <w:r w:rsidRPr="00CF32EF">
        <w:rPr>
          <w:color w:val="000000"/>
        </w:rPr>
        <w:t>)</w:t>
      </w:r>
    </w:p>
    <w:p w14:paraId="66D932B8" w14:textId="77777777" w:rsidR="00CF32EF" w:rsidRPr="00CF32EF" w:rsidRDefault="00CF32EF" w:rsidP="00CF32EF">
      <w:pPr>
        <w:pStyle w:val="a3"/>
        <w:shd w:val="clear" w:color="auto" w:fill="FFFFFF"/>
        <w:spacing w:line="276" w:lineRule="auto"/>
        <w:jc w:val="both"/>
        <w:rPr>
          <w:color w:val="000000"/>
        </w:rPr>
      </w:pPr>
    </w:p>
    <w:p w14:paraId="357BB9E6" w14:textId="77777777" w:rsidR="00CF32EF" w:rsidRPr="00CF32EF" w:rsidRDefault="00CF32EF" w:rsidP="00CF32EF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 w:rsidRPr="00CF32EF">
        <w:rPr>
          <w:color w:val="000000"/>
        </w:rPr>
        <w:t>3. Не указано отсутствие дыхания</w:t>
      </w:r>
    </w:p>
    <w:p w14:paraId="66978C76" w14:textId="77777777" w:rsidR="00CF32EF" w:rsidRPr="00CF32EF" w:rsidRDefault="00CF32EF" w:rsidP="00CF32EF">
      <w:pPr>
        <w:pStyle w:val="a3"/>
        <w:shd w:val="clear" w:color="auto" w:fill="FFFFFF"/>
        <w:spacing w:line="276" w:lineRule="auto"/>
        <w:jc w:val="both"/>
        <w:rPr>
          <w:color w:val="000000"/>
        </w:rPr>
      </w:pPr>
    </w:p>
    <w:p w14:paraId="6397AE6A" w14:textId="77777777" w:rsidR="001043B0" w:rsidRDefault="00CF32EF" w:rsidP="00CF32EF">
      <w:pPr>
        <w:pStyle w:val="a3"/>
        <w:shd w:val="clear" w:color="auto" w:fill="FFFFFF"/>
        <w:spacing w:line="276" w:lineRule="auto"/>
        <w:jc w:val="both"/>
        <w:rPr>
          <w:color w:val="000000"/>
        </w:rPr>
      </w:pPr>
      <w:r w:rsidRPr="00CF32EF">
        <w:rPr>
          <w:color w:val="000000"/>
        </w:rPr>
        <w:t xml:space="preserve">4. </w:t>
      </w:r>
    </w:p>
    <w:p w14:paraId="0EDCE407" w14:textId="2D9C633C" w:rsidR="005A3AE5" w:rsidRPr="005A3AE5" w:rsidRDefault="00CF32EF" w:rsidP="001043B0">
      <w:pPr>
        <w:pStyle w:val="a3"/>
        <w:numPr>
          <w:ilvl w:val="0"/>
          <w:numId w:val="4"/>
        </w:numPr>
        <w:shd w:val="clear" w:color="auto" w:fill="FFFFFF"/>
        <w:spacing w:line="276" w:lineRule="auto"/>
        <w:jc w:val="both"/>
        <w:rPr>
          <w:color w:val="000000"/>
        </w:rPr>
      </w:pPr>
      <w:r w:rsidRPr="00CF32EF">
        <w:rPr>
          <w:color w:val="000000"/>
        </w:rPr>
        <w:t>Освободить дыхательные пути</w:t>
      </w:r>
      <w:r w:rsidR="005A3AE5" w:rsidRPr="005A3AE5">
        <w:rPr>
          <w:color w:val="000000"/>
        </w:rPr>
        <w:t>;</w:t>
      </w:r>
    </w:p>
    <w:p w14:paraId="55AFAA29" w14:textId="77777777" w:rsidR="005A3AE5" w:rsidRDefault="00CF32EF" w:rsidP="001043B0">
      <w:pPr>
        <w:pStyle w:val="a3"/>
        <w:numPr>
          <w:ilvl w:val="0"/>
          <w:numId w:val="4"/>
        </w:numPr>
        <w:shd w:val="clear" w:color="auto" w:fill="FFFFFF"/>
        <w:spacing w:line="276" w:lineRule="auto"/>
        <w:jc w:val="both"/>
        <w:rPr>
          <w:color w:val="000000"/>
        </w:rPr>
      </w:pPr>
      <w:r w:rsidRPr="00CF32EF">
        <w:rPr>
          <w:color w:val="000000"/>
        </w:rPr>
        <w:t xml:space="preserve">Начать искусственную вентиляцию лёгких и непрямой массаж сердца; </w:t>
      </w:r>
    </w:p>
    <w:p w14:paraId="5EF477E3" w14:textId="34D2DCFE" w:rsidR="00CF32EF" w:rsidRPr="00CF32EF" w:rsidRDefault="005A3AE5" w:rsidP="001043B0">
      <w:pPr>
        <w:pStyle w:val="a3"/>
        <w:numPr>
          <w:ilvl w:val="0"/>
          <w:numId w:val="4"/>
        </w:numPr>
        <w:shd w:val="clear" w:color="auto" w:fill="FFFFFF"/>
        <w:spacing w:line="276" w:lineRule="auto"/>
        <w:jc w:val="both"/>
        <w:rPr>
          <w:color w:val="000000"/>
        </w:rPr>
      </w:pPr>
      <w:r>
        <w:rPr>
          <w:color w:val="000000"/>
        </w:rPr>
        <w:t>В</w:t>
      </w:r>
      <w:r w:rsidR="00CF32EF" w:rsidRPr="00CF32EF">
        <w:rPr>
          <w:color w:val="000000"/>
        </w:rPr>
        <w:t xml:space="preserve">озможно принятие </w:t>
      </w:r>
      <w:r w:rsidRPr="00CF32EF">
        <w:rPr>
          <w:color w:val="000000"/>
        </w:rPr>
        <w:t>нитроглицерина</w:t>
      </w:r>
      <w:r w:rsidR="00CF32EF" w:rsidRPr="00CF32EF">
        <w:rPr>
          <w:color w:val="000000"/>
        </w:rPr>
        <w:t xml:space="preserve"> для разогрева и использование прибора дефибриллятора сердца</w:t>
      </w:r>
      <w:r>
        <w:rPr>
          <w:color w:val="000000"/>
        </w:rPr>
        <w:t>.</w:t>
      </w:r>
    </w:p>
    <w:p w14:paraId="63A82451" w14:textId="77777777" w:rsidR="00CF32EF" w:rsidRPr="00CF32EF" w:rsidRDefault="00CF32EF" w:rsidP="00CF32EF">
      <w:pPr>
        <w:pStyle w:val="a3"/>
        <w:shd w:val="clear" w:color="auto" w:fill="FFFFFF"/>
        <w:spacing w:line="276" w:lineRule="auto"/>
        <w:jc w:val="both"/>
        <w:rPr>
          <w:color w:val="000000"/>
        </w:rPr>
      </w:pPr>
    </w:p>
    <w:p w14:paraId="548D6A22" w14:textId="448623FF" w:rsidR="00CF32EF" w:rsidRDefault="00CF32EF" w:rsidP="00CF32EF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  <w:r w:rsidRPr="00CF32EF">
        <w:rPr>
          <w:color w:val="000000"/>
        </w:rPr>
        <w:t>5. Да. Возможны функциональные расстройства внутренних органов и ЦНС, воспалительные заболевания органов дыхательной системы.</w:t>
      </w:r>
    </w:p>
    <w:p w14:paraId="1F802D08" w14:textId="77777777" w:rsidR="00F23B4C" w:rsidRPr="00555226" w:rsidRDefault="00F23B4C" w:rsidP="00555226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/>
        </w:rPr>
      </w:pPr>
    </w:p>
    <w:p w14:paraId="7C3B60CF" w14:textId="77777777" w:rsidR="001100A5" w:rsidRPr="00555226" w:rsidRDefault="001100A5" w:rsidP="00555226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</w:p>
    <w:p w14:paraId="0CFDD7FE" w14:textId="77777777" w:rsidR="00555226" w:rsidRPr="00555226" w:rsidRDefault="00555226" w:rsidP="00555226">
      <w:p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b/>
          <w:bCs/>
          <w:color w:val="000000"/>
          <w:sz w:val="24"/>
          <w:lang w:val="ru-RU" w:eastAsia="ru-RU"/>
        </w:rPr>
        <w:t>Ситуационная задача № 2</w:t>
      </w:r>
    </w:p>
    <w:p w14:paraId="0153E93E" w14:textId="77777777" w:rsidR="00555226" w:rsidRPr="00555226" w:rsidRDefault="00555226" w:rsidP="00555226">
      <w:pPr>
        <w:shd w:val="clear" w:color="auto" w:fill="FFFFFF"/>
        <w:spacing w:line="276" w:lineRule="auto"/>
        <w:jc w:val="both"/>
        <w:rPr>
          <w:rFonts w:ascii="Times New Roman" w:eastAsia="Times New Roman" w:hAnsi="Times New Roman"/>
          <w:b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b/>
          <w:color w:val="000000"/>
          <w:sz w:val="24"/>
          <w:lang w:val="ru-RU" w:eastAsia="ru-RU"/>
        </w:rPr>
        <w:t>На автобусной остановке стоящий рядом мужчина побледнел и упал. Он – без сознания, кожные покровы бледные, с сероватым оттенком; зрачки широкие, на свет не реагируют.</w:t>
      </w:r>
    </w:p>
    <w:p w14:paraId="0B27AB52" w14:textId="77777777" w:rsidR="00555226" w:rsidRPr="00555226" w:rsidRDefault="00555226" w:rsidP="00555226">
      <w:p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i/>
          <w:iCs/>
          <w:color w:val="000000"/>
          <w:sz w:val="24"/>
          <w:lang w:val="ru-RU" w:eastAsia="ru-RU"/>
        </w:rPr>
        <w:t>Выберите правильные ответы и расположите их в порядке очередности:</w:t>
      </w:r>
    </w:p>
    <w:p w14:paraId="0BE41A52" w14:textId="77777777"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вызвать скорую помощь</w:t>
      </w:r>
    </w:p>
    <w:p w14:paraId="48D27D3D" w14:textId="77777777"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убедиться в отсутствии пульса на сонной артерии и реакции зрачков на свет</w:t>
      </w:r>
    </w:p>
    <w:p w14:paraId="4E1B6D41" w14:textId="77777777"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позвать окружающих на помощь</w:t>
      </w:r>
    </w:p>
    <w:p w14:paraId="0D3B41EA" w14:textId="77777777"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определить признаки дыхания с помощью ворсинок ваты или зеркальца</w:t>
      </w:r>
    </w:p>
    <w:p w14:paraId="355C65AE" w14:textId="77777777"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нанести про кардинальный удар и приступить к сердечно-легочной реанимации</w:t>
      </w:r>
    </w:p>
    <w:p w14:paraId="34B59C7A" w14:textId="77777777"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lastRenderedPageBreak/>
        <w:t>попытаться доб</w:t>
      </w:r>
      <w:r w:rsidR="00EE15D6">
        <w:rPr>
          <w:rFonts w:ascii="Times New Roman" w:eastAsia="Times New Roman" w:hAnsi="Times New Roman"/>
          <w:color w:val="000000"/>
          <w:sz w:val="24"/>
          <w:lang w:val="ru-RU" w:eastAsia="ru-RU"/>
        </w:rPr>
        <w:t>иться от мужчины, на что он все-</w:t>
      </w: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таки жалуется</w:t>
      </w:r>
    </w:p>
    <w:p w14:paraId="3640CD1C" w14:textId="77777777"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подробно расспросить окружающих, что предшествовало потери сознания</w:t>
      </w:r>
    </w:p>
    <w:p w14:paraId="6F098E60" w14:textId="77777777"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повернуть пострадавшего на живот</w:t>
      </w:r>
    </w:p>
    <w:p w14:paraId="5CA7E598" w14:textId="77777777" w:rsidR="00555226" w:rsidRP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приложить к голове холод (целлофановый пакет со снегом или водой)</w:t>
      </w:r>
    </w:p>
    <w:p w14:paraId="301FE7A3" w14:textId="77777777" w:rsidR="00555226" w:rsidRDefault="00555226" w:rsidP="00555226">
      <w:pPr>
        <w:numPr>
          <w:ilvl w:val="0"/>
          <w:numId w:val="1"/>
        </w:num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 w:rsidRPr="00555226">
        <w:rPr>
          <w:rFonts w:ascii="Times New Roman" w:eastAsia="Times New Roman" w:hAnsi="Times New Roman"/>
          <w:color w:val="000000"/>
          <w:sz w:val="24"/>
          <w:lang w:val="ru-RU" w:eastAsia="ru-RU"/>
        </w:rPr>
        <w:t>поднести к носу вату с нашатырным спиртом</w:t>
      </w:r>
    </w:p>
    <w:p w14:paraId="5391FBDD" w14:textId="10AD89F5" w:rsidR="005A3AE5" w:rsidRPr="00555226" w:rsidRDefault="005A3AE5" w:rsidP="009041A1">
      <w:pPr>
        <w:shd w:val="clear" w:color="auto" w:fill="FFFFFF"/>
        <w:spacing w:line="276" w:lineRule="auto"/>
        <w:ind w:left="300"/>
        <w:jc w:val="both"/>
        <w:rPr>
          <w:rFonts w:ascii="Times New Roman" w:eastAsia="Times New Roman" w:hAnsi="Times New Roman"/>
          <w:color w:val="000000"/>
          <w:sz w:val="24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4"/>
          <w:lang w:val="ru-RU" w:eastAsia="ru-RU"/>
        </w:rPr>
        <w:t>Ответ:</w:t>
      </w:r>
    </w:p>
    <w:p w14:paraId="37E5792E" w14:textId="77777777" w:rsidR="001043B0" w:rsidRPr="001043B0" w:rsidRDefault="001043B0" w:rsidP="001043B0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  <w:r w:rsidRPr="001043B0">
        <w:rPr>
          <w:rFonts w:ascii="Times New Roman" w:hAnsi="Times New Roman"/>
          <w:sz w:val="24"/>
          <w:lang w:val="ru-RU"/>
        </w:rPr>
        <w:t>1.  убедиться в отсутствии пульса на сонной артерии и реакции зрачков на свет</w:t>
      </w:r>
    </w:p>
    <w:p w14:paraId="7966B6C5" w14:textId="77777777" w:rsidR="001043B0" w:rsidRPr="001043B0" w:rsidRDefault="001043B0" w:rsidP="001043B0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</w:p>
    <w:p w14:paraId="747E9455" w14:textId="77777777" w:rsidR="001043B0" w:rsidRPr="001043B0" w:rsidRDefault="001043B0" w:rsidP="001043B0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  <w:r w:rsidRPr="001043B0">
        <w:rPr>
          <w:rFonts w:ascii="Times New Roman" w:hAnsi="Times New Roman"/>
          <w:sz w:val="24"/>
          <w:lang w:val="ru-RU"/>
        </w:rPr>
        <w:t>2. нанести про кардинальный удар и приступить к сердечно-лёгочной реанимации</w:t>
      </w:r>
    </w:p>
    <w:p w14:paraId="370D68F5" w14:textId="77777777" w:rsidR="001043B0" w:rsidRPr="001043B0" w:rsidRDefault="001043B0" w:rsidP="001043B0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</w:p>
    <w:p w14:paraId="18803E05" w14:textId="77777777" w:rsidR="001043B0" w:rsidRPr="001043B0" w:rsidRDefault="001043B0" w:rsidP="001043B0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  <w:r w:rsidRPr="001043B0">
        <w:rPr>
          <w:rFonts w:ascii="Times New Roman" w:hAnsi="Times New Roman"/>
          <w:sz w:val="24"/>
          <w:lang w:val="ru-RU"/>
        </w:rPr>
        <w:t>3. позвать окружающих на помощь</w:t>
      </w:r>
    </w:p>
    <w:p w14:paraId="0AD81671" w14:textId="77777777" w:rsidR="001043B0" w:rsidRPr="001043B0" w:rsidRDefault="001043B0" w:rsidP="001043B0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</w:p>
    <w:p w14:paraId="1EE1B19D" w14:textId="77777777" w:rsidR="001043B0" w:rsidRPr="001043B0" w:rsidRDefault="001043B0" w:rsidP="001043B0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  <w:r w:rsidRPr="001043B0">
        <w:rPr>
          <w:rFonts w:ascii="Times New Roman" w:hAnsi="Times New Roman"/>
          <w:sz w:val="24"/>
          <w:lang w:val="ru-RU"/>
        </w:rPr>
        <w:t>4. вызвать Скорую помощь</w:t>
      </w:r>
    </w:p>
    <w:p w14:paraId="53678F3A" w14:textId="77777777" w:rsidR="001043B0" w:rsidRPr="001043B0" w:rsidRDefault="001043B0" w:rsidP="001043B0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</w:p>
    <w:p w14:paraId="530635E0" w14:textId="46EE90F1" w:rsidR="00555226" w:rsidRPr="001043B0" w:rsidRDefault="001043B0" w:rsidP="001043B0">
      <w:pPr>
        <w:spacing w:line="276" w:lineRule="auto"/>
        <w:jc w:val="both"/>
        <w:rPr>
          <w:rFonts w:ascii="Times New Roman" w:hAnsi="Times New Roman"/>
          <w:sz w:val="24"/>
          <w:lang w:val="ru-RU"/>
        </w:rPr>
      </w:pPr>
      <w:r w:rsidRPr="001043B0">
        <w:rPr>
          <w:rFonts w:ascii="Times New Roman" w:hAnsi="Times New Roman"/>
          <w:sz w:val="24"/>
          <w:lang w:val="ru-RU"/>
        </w:rPr>
        <w:t>5. приложить к голове холод (целлофановый пакет со снегом или холодной водой, мокрую тряпку, - полотенце, шарф, чистый носовой платок)</w:t>
      </w:r>
    </w:p>
    <w:sectPr w:rsidR="00555226" w:rsidRPr="001043B0" w:rsidSect="00555226">
      <w:pgSz w:w="11906" w:h="16838"/>
      <w:pgMar w:top="426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93360"/>
    <w:multiLevelType w:val="hybridMultilevel"/>
    <w:tmpl w:val="483225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71693"/>
    <w:multiLevelType w:val="multilevel"/>
    <w:tmpl w:val="889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A3BEA"/>
    <w:multiLevelType w:val="hybridMultilevel"/>
    <w:tmpl w:val="977A9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47E07"/>
    <w:multiLevelType w:val="hybridMultilevel"/>
    <w:tmpl w:val="3482AA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8C1"/>
    <w:rsid w:val="000873E3"/>
    <w:rsid w:val="001043B0"/>
    <w:rsid w:val="001100A5"/>
    <w:rsid w:val="003111AA"/>
    <w:rsid w:val="004D2F1E"/>
    <w:rsid w:val="00555226"/>
    <w:rsid w:val="005A3AE5"/>
    <w:rsid w:val="007117D6"/>
    <w:rsid w:val="00765DB8"/>
    <w:rsid w:val="008058C1"/>
    <w:rsid w:val="008757B9"/>
    <w:rsid w:val="008F54D3"/>
    <w:rsid w:val="009041A1"/>
    <w:rsid w:val="00A46DC4"/>
    <w:rsid w:val="00A77428"/>
    <w:rsid w:val="00CF32EF"/>
    <w:rsid w:val="00E22DD6"/>
    <w:rsid w:val="00EE15D6"/>
    <w:rsid w:val="00F23B4C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EB2A"/>
  <w15:chartTrackingRefBased/>
  <w15:docId w15:val="{D7DD272A-EAC9-4BAB-9B72-EFEB6AD3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7D6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55226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17</cp:revision>
  <dcterms:created xsi:type="dcterms:W3CDTF">2020-04-18T11:04:00Z</dcterms:created>
  <dcterms:modified xsi:type="dcterms:W3CDTF">2022-11-23T08:55:00Z</dcterms:modified>
</cp:coreProperties>
</file>