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D3173" w14:textId="1B05BDC9" w:rsidR="009D1D90" w:rsidRDefault="009D1D90" w:rsidP="009D1D9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9D1D90">
        <w:rPr>
          <w:rFonts w:ascii="Times New Roman" w:hAnsi="Times New Roman" w:cs="Times New Roman"/>
          <w:b/>
          <w:bCs/>
          <w:sz w:val="32"/>
          <w:szCs w:val="32"/>
          <w:lang w:val="ru-RU"/>
        </w:rPr>
        <w:t>Лабораторная работа №6 (часть 2)</w:t>
      </w:r>
    </w:p>
    <w:p w14:paraId="4D7416D5" w14:textId="77777777" w:rsidR="009D1D90" w:rsidRPr="009D1D90" w:rsidRDefault="009D1D90" w:rsidP="009D1D9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59B587CD" w14:textId="7C5B1B60" w:rsidR="00A779EC" w:rsidRPr="00A779EC" w:rsidRDefault="00A779EC" w:rsidP="00A779E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779EC">
        <w:rPr>
          <w:rFonts w:ascii="Times New Roman" w:hAnsi="Times New Roman" w:cs="Times New Roman"/>
          <w:sz w:val="28"/>
          <w:szCs w:val="28"/>
          <w:lang w:val="ru-RU"/>
        </w:rPr>
        <w:t>Для решения задач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использовался </w:t>
      </w:r>
      <w:r>
        <w:rPr>
          <w:rFonts w:ascii="Times New Roman" w:hAnsi="Times New Roman" w:cs="Times New Roman"/>
          <w:sz w:val="28"/>
          <w:szCs w:val="28"/>
        </w:rPr>
        <w:t>Excel</w:t>
      </w:r>
      <w:r w:rsidRPr="00A779E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23D6E1A" w14:textId="77777777" w:rsidR="00A779EC" w:rsidRDefault="00A779EC" w:rsidP="009D1D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DFECCD3" w14:textId="21C80A3C" w:rsidR="009D1D90" w:rsidRPr="009D1D90" w:rsidRDefault="009D1D90" w:rsidP="009D1D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1D90">
        <w:rPr>
          <w:rFonts w:ascii="Times New Roman" w:hAnsi="Times New Roman" w:cs="Times New Roman"/>
          <w:sz w:val="28"/>
          <w:szCs w:val="28"/>
          <w:lang w:val="ru-RU"/>
        </w:rPr>
        <w:t xml:space="preserve">Задача 1. По результатам </w:t>
      </w:r>
      <w:r w:rsidRPr="009D1D90">
        <w:rPr>
          <w:rFonts w:ascii="Times New Roman" w:hAnsi="Times New Roman" w:cs="Times New Roman"/>
          <w:sz w:val="28"/>
          <w:szCs w:val="28"/>
        </w:rPr>
        <w:t>n</w:t>
      </w:r>
      <w:r w:rsidRPr="009D1D90">
        <w:rPr>
          <w:rFonts w:ascii="Times New Roman" w:hAnsi="Times New Roman" w:cs="Times New Roman"/>
          <w:sz w:val="28"/>
          <w:szCs w:val="28"/>
          <w:lang w:val="ru-RU"/>
        </w:rPr>
        <w:t>=9 замеров установлено, что выборочное среднее время (в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D1D90">
        <w:rPr>
          <w:rFonts w:ascii="Times New Roman" w:hAnsi="Times New Roman" w:cs="Times New Roman"/>
          <w:sz w:val="28"/>
          <w:szCs w:val="28"/>
          <w:lang w:val="ru-RU"/>
        </w:rPr>
        <w:t xml:space="preserve">секундах) изготовления детали </w:t>
      </w:r>
      <w:r w:rsidRPr="009D1D90">
        <w:rPr>
          <w:rFonts w:ascii="Times New Roman" w:hAnsi="Times New Roman" w:cs="Times New Roman"/>
          <w:sz w:val="28"/>
          <w:szCs w:val="28"/>
        </w:rPr>
        <w:t>x</w:t>
      </w:r>
      <w:r w:rsidRPr="009D1D90">
        <w:rPr>
          <w:rFonts w:ascii="Times New Roman" w:hAnsi="Times New Roman" w:cs="Times New Roman"/>
          <w:sz w:val="28"/>
          <w:szCs w:val="28"/>
          <w:lang w:val="ru-RU"/>
        </w:rPr>
        <w:t xml:space="preserve"> = 48.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D1D90">
        <w:rPr>
          <w:rFonts w:ascii="Times New Roman" w:hAnsi="Times New Roman" w:cs="Times New Roman"/>
          <w:sz w:val="28"/>
          <w:szCs w:val="28"/>
          <w:lang w:val="ru-RU"/>
        </w:rPr>
        <w:t>Предполагая, что время изготовления - нормально распределенная случайная величина 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D1D90">
        <w:rPr>
          <w:rFonts w:ascii="Times New Roman" w:hAnsi="Times New Roman" w:cs="Times New Roman"/>
          <w:sz w:val="28"/>
          <w:szCs w:val="28"/>
          <w:lang w:val="ru-RU"/>
        </w:rPr>
        <w:t xml:space="preserve">дисперсией равной 9, рассмотреть на уровне 0,95 гипотезу </w:t>
      </w:r>
      <w:r w:rsidRPr="009D1D90">
        <w:rPr>
          <w:rFonts w:ascii="Times New Roman" w:hAnsi="Times New Roman" w:cs="Times New Roman"/>
          <w:sz w:val="28"/>
          <w:szCs w:val="28"/>
        </w:rPr>
        <w:t>Ho</w:t>
      </w:r>
      <w:r w:rsidRPr="009D1D90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9D1D90">
        <w:rPr>
          <w:rFonts w:ascii="Times New Roman" w:hAnsi="Times New Roman" w:cs="Times New Roman"/>
          <w:sz w:val="28"/>
          <w:szCs w:val="28"/>
        </w:rPr>
        <w:t>a</w:t>
      </w:r>
      <w:r w:rsidRPr="009D1D90">
        <w:rPr>
          <w:rFonts w:ascii="Times New Roman" w:hAnsi="Times New Roman" w:cs="Times New Roman"/>
          <w:sz w:val="28"/>
          <w:szCs w:val="28"/>
          <w:lang w:val="ru-RU"/>
        </w:rPr>
        <w:t>=49, против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D1D90">
        <w:rPr>
          <w:rFonts w:ascii="Times New Roman" w:hAnsi="Times New Roman" w:cs="Times New Roman"/>
          <w:sz w:val="28"/>
          <w:szCs w:val="28"/>
          <w:lang w:val="ru-RU"/>
        </w:rPr>
        <w:t xml:space="preserve">конкурирующей гипотезы </w:t>
      </w:r>
      <w:r w:rsidRPr="009D1D90">
        <w:rPr>
          <w:rFonts w:ascii="Times New Roman" w:hAnsi="Times New Roman" w:cs="Times New Roman"/>
          <w:sz w:val="28"/>
          <w:szCs w:val="28"/>
        </w:rPr>
        <w:t>H</w:t>
      </w:r>
      <w:r w:rsidRPr="009D1D90">
        <w:rPr>
          <w:rFonts w:ascii="Times New Roman" w:hAnsi="Times New Roman" w:cs="Times New Roman"/>
          <w:sz w:val="28"/>
          <w:szCs w:val="28"/>
          <w:lang w:val="ru-RU"/>
        </w:rPr>
        <w:t xml:space="preserve">1: </w:t>
      </w:r>
      <w:r w:rsidRPr="009D1D90">
        <w:rPr>
          <w:rFonts w:ascii="Times New Roman" w:hAnsi="Times New Roman" w:cs="Times New Roman"/>
          <w:sz w:val="28"/>
          <w:szCs w:val="28"/>
        </w:rPr>
        <w:t>a</w:t>
      </w:r>
      <w:r w:rsidRPr="009D1D90">
        <w:rPr>
          <w:rFonts w:ascii="Times New Roman" w:hAnsi="Times New Roman" w:cs="Times New Roman"/>
          <w:sz w:val="28"/>
          <w:szCs w:val="28"/>
          <w:lang w:val="ru-RU"/>
        </w:rPr>
        <w:t xml:space="preserve"> != 49</w:t>
      </w:r>
    </w:p>
    <w:p w14:paraId="1304A487" w14:textId="77777777" w:rsidR="009D1D90" w:rsidRDefault="009D1D90" w:rsidP="009D1D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1D90">
        <w:rPr>
          <w:rFonts w:ascii="Times New Roman" w:hAnsi="Times New Roman" w:cs="Times New Roman"/>
          <w:sz w:val="28"/>
          <w:szCs w:val="28"/>
          <w:lang w:val="ru-RU"/>
        </w:rPr>
        <w:t>Решение:</w:t>
      </w:r>
    </w:p>
    <w:p w14:paraId="47F84A38" w14:textId="2501EDDB" w:rsidR="004F486E" w:rsidRPr="009D1D90" w:rsidRDefault="000872A1" w:rsidP="009D1D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72A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60EA693" wp14:editId="5518DB1C">
            <wp:extent cx="6152515" cy="122745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CB48" w14:textId="5F643CF2" w:rsidR="009D1D90" w:rsidRPr="009D1D90" w:rsidRDefault="009D1D90" w:rsidP="009D1D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1D90">
        <w:rPr>
          <w:rFonts w:ascii="Times New Roman" w:hAnsi="Times New Roman" w:cs="Times New Roman"/>
          <w:sz w:val="28"/>
          <w:szCs w:val="28"/>
          <w:lang w:val="ru-RU"/>
        </w:rPr>
        <w:t xml:space="preserve">Задача 2. Руководство фирмы утверждает, что размер дебиторского счета равен 187,5 </w:t>
      </w:r>
      <w:r w:rsidR="004F48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D1D90">
        <w:rPr>
          <w:rFonts w:ascii="Times New Roman" w:hAnsi="Times New Roman" w:cs="Times New Roman"/>
          <w:sz w:val="28"/>
          <w:szCs w:val="28"/>
          <w:lang w:val="ru-RU"/>
        </w:rPr>
        <w:t xml:space="preserve">тыс. руб. </w:t>
      </w:r>
      <w:r w:rsidR="004F48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D1D90">
        <w:rPr>
          <w:rFonts w:ascii="Times New Roman" w:hAnsi="Times New Roman" w:cs="Times New Roman"/>
          <w:sz w:val="28"/>
          <w:szCs w:val="28"/>
          <w:lang w:val="ru-RU"/>
        </w:rPr>
        <w:t>Ревизор составляет случайную выборку из 10 счетов и обнаруживает, что средняя</w:t>
      </w:r>
      <w:r w:rsidR="004F48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D1D90">
        <w:rPr>
          <w:rFonts w:ascii="Times New Roman" w:hAnsi="Times New Roman" w:cs="Times New Roman"/>
          <w:sz w:val="28"/>
          <w:szCs w:val="28"/>
          <w:lang w:val="ru-RU"/>
        </w:rPr>
        <w:t xml:space="preserve">арифметическая выборки равна 175 тыс. руб. при среднем квадратическом отклонении 35 </w:t>
      </w:r>
      <w:r w:rsidR="004F48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D1D90">
        <w:rPr>
          <w:rFonts w:ascii="Times New Roman" w:hAnsi="Times New Roman" w:cs="Times New Roman"/>
          <w:sz w:val="28"/>
          <w:szCs w:val="28"/>
          <w:lang w:val="ru-RU"/>
        </w:rPr>
        <w:t>тыс. руб.</w:t>
      </w:r>
      <w:r w:rsidR="004F48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D1D90">
        <w:rPr>
          <w:rFonts w:ascii="Times New Roman" w:hAnsi="Times New Roman" w:cs="Times New Roman"/>
          <w:sz w:val="28"/>
          <w:szCs w:val="28"/>
          <w:lang w:val="ru-RU"/>
        </w:rPr>
        <w:t>Может ли оказаться в действительности правильным объявленный размер дебиторского</w:t>
      </w:r>
      <w:r w:rsidR="004F48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D1D90">
        <w:rPr>
          <w:rFonts w:ascii="Times New Roman" w:hAnsi="Times New Roman" w:cs="Times New Roman"/>
          <w:sz w:val="28"/>
          <w:szCs w:val="28"/>
          <w:lang w:val="ru-RU"/>
        </w:rPr>
        <w:t>счета? Принять уровень значимости равным а=0,05</w:t>
      </w:r>
    </w:p>
    <w:p w14:paraId="00AC9068" w14:textId="77777777" w:rsidR="009D1D90" w:rsidRDefault="009D1D90" w:rsidP="009D1D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1D90">
        <w:rPr>
          <w:rFonts w:ascii="Times New Roman" w:hAnsi="Times New Roman" w:cs="Times New Roman"/>
          <w:sz w:val="28"/>
          <w:szCs w:val="28"/>
          <w:lang w:val="ru-RU"/>
        </w:rPr>
        <w:t>Решение:</w:t>
      </w:r>
    </w:p>
    <w:p w14:paraId="71DB10EF" w14:textId="2058311C" w:rsidR="004F486E" w:rsidRPr="009D1D90" w:rsidRDefault="00624412" w:rsidP="009D1D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441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260B21F" wp14:editId="60C78F85">
            <wp:extent cx="6152515" cy="94234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A87C9" w14:textId="6D0FD9DC" w:rsidR="009D1D90" w:rsidRPr="009D1D90" w:rsidRDefault="009D1D90" w:rsidP="009D1D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1D90">
        <w:rPr>
          <w:rFonts w:ascii="Times New Roman" w:hAnsi="Times New Roman" w:cs="Times New Roman"/>
          <w:sz w:val="28"/>
          <w:szCs w:val="28"/>
          <w:lang w:val="ru-RU"/>
        </w:rPr>
        <w:t>Задача 3. Точность работы станка-автомата проверяется по дисперсии контролируемого</w:t>
      </w:r>
      <w:r w:rsidR="004F48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D1D90">
        <w:rPr>
          <w:rFonts w:ascii="Times New Roman" w:hAnsi="Times New Roman" w:cs="Times New Roman"/>
          <w:sz w:val="28"/>
          <w:szCs w:val="28"/>
          <w:lang w:val="ru-RU"/>
        </w:rPr>
        <w:t>размера изделий, которая не должна превышать 0,15. По данным из 25 отобранных</w:t>
      </w:r>
      <w:r w:rsidR="004F48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D1D90">
        <w:rPr>
          <w:rFonts w:ascii="Times New Roman" w:hAnsi="Times New Roman" w:cs="Times New Roman"/>
          <w:sz w:val="28"/>
          <w:szCs w:val="28"/>
          <w:lang w:val="ru-RU"/>
        </w:rPr>
        <w:t>изделий вычислена оценка дисперсии = 0,25</w:t>
      </w:r>
      <w:r w:rsidR="004F48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D1D90">
        <w:rPr>
          <w:rFonts w:ascii="Times New Roman" w:hAnsi="Times New Roman" w:cs="Times New Roman"/>
          <w:sz w:val="28"/>
          <w:szCs w:val="28"/>
          <w:lang w:val="ru-RU"/>
        </w:rPr>
        <w:t>При уровне значимости а = 0,1 выяснить, обеспечивает ли станок требуемую точность.</w:t>
      </w:r>
    </w:p>
    <w:p w14:paraId="5D07CAE9" w14:textId="77777777" w:rsidR="009D1D90" w:rsidRDefault="009D1D90" w:rsidP="009D1D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1D90">
        <w:rPr>
          <w:rFonts w:ascii="Times New Roman" w:hAnsi="Times New Roman" w:cs="Times New Roman"/>
          <w:sz w:val="28"/>
          <w:szCs w:val="28"/>
          <w:lang w:val="ru-RU"/>
        </w:rPr>
        <w:t>Решение:</w:t>
      </w:r>
    </w:p>
    <w:p w14:paraId="0988B2F5" w14:textId="0E254CF6" w:rsidR="004F486E" w:rsidRPr="009D1D90" w:rsidRDefault="00624412" w:rsidP="009D1D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4412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80636CF" wp14:editId="21F9B71F">
            <wp:extent cx="6152515" cy="80708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B358" w14:textId="08BDF4E1" w:rsidR="009D1D90" w:rsidRPr="004F486E" w:rsidRDefault="009D1D90" w:rsidP="009D1D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1D90">
        <w:rPr>
          <w:rFonts w:ascii="Times New Roman" w:hAnsi="Times New Roman" w:cs="Times New Roman"/>
          <w:sz w:val="28"/>
          <w:szCs w:val="28"/>
          <w:lang w:val="ru-RU"/>
        </w:rPr>
        <w:t xml:space="preserve">Задача 4. Расходы сырья </w:t>
      </w:r>
      <w:r w:rsidRPr="009D1D90">
        <w:rPr>
          <w:rFonts w:ascii="Times New Roman" w:hAnsi="Times New Roman" w:cs="Times New Roman"/>
          <w:sz w:val="28"/>
          <w:szCs w:val="28"/>
        </w:rPr>
        <w:t>xi</w:t>
      </w:r>
      <w:r w:rsidRPr="009D1D90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9D1D90">
        <w:rPr>
          <w:rFonts w:ascii="Times New Roman" w:hAnsi="Times New Roman" w:cs="Times New Roman"/>
          <w:sz w:val="28"/>
          <w:szCs w:val="28"/>
        </w:rPr>
        <w:t>yi</w:t>
      </w:r>
      <w:r w:rsidRPr="009D1D90">
        <w:rPr>
          <w:rFonts w:ascii="Times New Roman" w:hAnsi="Times New Roman" w:cs="Times New Roman"/>
          <w:sz w:val="28"/>
          <w:szCs w:val="28"/>
          <w:lang w:val="ru-RU"/>
        </w:rPr>
        <w:t xml:space="preserve"> на единицу продукции по старой и новой технологиям</w:t>
      </w:r>
      <w:r w:rsidR="004F48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D1D90">
        <w:rPr>
          <w:rFonts w:ascii="Times New Roman" w:hAnsi="Times New Roman" w:cs="Times New Roman"/>
          <w:sz w:val="28"/>
          <w:szCs w:val="28"/>
          <w:lang w:val="ru-RU"/>
        </w:rPr>
        <w:t>приведены в таблице 1:</w:t>
      </w:r>
      <w:r w:rsidR="004F48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D1D90">
        <w:rPr>
          <w:rFonts w:ascii="Times New Roman" w:hAnsi="Times New Roman" w:cs="Times New Roman"/>
          <w:sz w:val="28"/>
          <w:szCs w:val="28"/>
          <w:lang w:val="ru-RU"/>
        </w:rPr>
        <w:t>Предполагается, что генеральные совокупности Х и У имеют нормальные распределения с</w:t>
      </w:r>
      <w:r w:rsidR="004F48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D1D90">
        <w:rPr>
          <w:rFonts w:ascii="Times New Roman" w:hAnsi="Times New Roman" w:cs="Times New Roman"/>
          <w:sz w:val="28"/>
          <w:szCs w:val="28"/>
          <w:lang w:val="ru-RU"/>
        </w:rPr>
        <w:t>одинаковыми дисперсиями и средними а1 и а2.</w:t>
      </w:r>
      <w:r w:rsidR="004F48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D1D90">
        <w:rPr>
          <w:rFonts w:ascii="Times New Roman" w:hAnsi="Times New Roman" w:cs="Times New Roman"/>
          <w:sz w:val="28"/>
          <w:szCs w:val="28"/>
          <w:lang w:val="ru-RU"/>
        </w:rPr>
        <w:t>Требуется проверить гипотезу Но: а1 = а2 против гипотезы Н1: а1 != а2 на уровне</w:t>
      </w:r>
      <w:r w:rsidR="004F48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872A1">
        <w:rPr>
          <w:rFonts w:ascii="Times New Roman" w:hAnsi="Times New Roman" w:cs="Times New Roman"/>
          <w:sz w:val="28"/>
          <w:szCs w:val="28"/>
          <w:lang w:val="ru-RU"/>
        </w:rPr>
        <w:t>значимости а = 0.1</w:t>
      </w:r>
    </w:p>
    <w:p w14:paraId="6DF32D07" w14:textId="484004F8" w:rsidR="00A40D2B" w:rsidRDefault="009D1D90" w:rsidP="009D1D90">
      <w:pPr>
        <w:jc w:val="both"/>
        <w:rPr>
          <w:rFonts w:ascii="Times New Roman" w:hAnsi="Times New Roman" w:cs="Times New Roman"/>
          <w:sz w:val="28"/>
          <w:szCs w:val="28"/>
        </w:rPr>
      </w:pPr>
      <w:r w:rsidRPr="009D1D90">
        <w:rPr>
          <w:rFonts w:ascii="Times New Roman" w:hAnsi="Times New Roman" w:cs="Times New Roman"/>
          <w:sz w:val="28"/>
          <w:szCs w:val="28"/>
        </w:rPr>
        <w:t>Решение:</w:t>
      </w:r>
    </w:p>
    <w:p w14:paraId="29A9F540" w14:textId="0FDB9D50" w:rsidR="006C571D" w:rsidRPr="009D1D90" w:rsidRDefault="006C571D" w:rsidP="009D1D90">
      <w:pPr>
        <w:jc w:val="both"/>
        <w:rPr>
          <w:rFonts w:ascii="Times New Roman" w:hAnsi="Times New Roman" w:cs="Times New Roman"/>
          <w:sz w:val="28"/>
          <w:szCs w:val="28"/>
        </w:rPr>
      </w:pPr>
      <w:r w:rsidRPr="006C57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2EC633" wp14:editId="6ED4E59C">
            <wp:extent cx="6152515" cy="172339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71D" w:rsidRPr="009D1D90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432"/>
    <w:rsid w:val="000872A1"/>
    <w:rsid w:val="00137432"/>
    <w:rsid w:val="004F486E"/>
    <w:rsid w:val="00624412"/>
    <w:rsid w:val="006C571D"/>
    <w:rsid w:val="009D1D90"/>
    <w:rsid w:val="00A40D2B"/>
    <w:rsid w:val="00A779EC"/>
    <w:rsid w:val="00B0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C4894"/>
  <w15:chartTrackingRefBased/>
  <w15:docId w15:val="{18EB5553-B4CC-4EC6-9450-BB52BF4E7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8</cp:revision>
  <dcterms:created xsi:type="dcterms:W3CDTF">2024-03-27T06:01:00Z</dcterms:created>
  <dcterms:modified xsi:type="dcterms:W3CDTF">2024-03-27T06:38:00Z</dcterms:modified>
</cp:coreProperties>
</file>