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7612" w14:textId="5AA778F0" w:rsidR="0043502C" w:rsidRDefault="00B3775B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работа№</w:t>
      </w:r>
      <w:r w:rsidR="00AD4844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</w:p>
    <w:p w14:paraId="13ED788B" w14:textId="00076AF1" w:rsidR="00AD4844" w:rsidRDefault="00AD4844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50E0F9D6" w14:textId="77777777" w:rsidR="00AD4844" w:rsidRDefault="00AD4844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2E0D0C" w14:textId="4B343068" w:rsidR="00AD4844" w:rsidRDefault="00D27EEE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7E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31EEE8" wp14:editId="12A70E0E">
            <wp:extent cx="5001323" cy="148610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62D5" w14:textId="6A88EEF5" w:rsidR="0090764F" w:rsidRDefault="0090764F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76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442C29" wp14:editId="2C5EDDBD">
            <wp:extent cx="2629267" cy="597300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2CC" w14:textId="139E8A40" w:rsidR="0090764F" w:rsidRDefault="0090764F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764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42A7139" wp14:editId="2B46657C">
            <wp:extent cx="2400635" cy="2391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7766" w14:textId="1AFB29B8" w:rsidR="0090764F" w:rsidRDefault="0090764F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76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7C39A2" wp14:editId="28BBC1C3">
            <wp:extent cx="2362530" cy="23815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FAEE" w14:textId="7FAD548E" w:rsidR="0090764F" w:rsidRDefault="0042638E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38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91CCEA" wp14:editId="6F6EF443">
            <wp:extent cx="2676899" cy="737337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8D84" w14:textId="7AB459CE" w:rsidR="0042638E" w:rsidRDefault="002A5FB1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5FB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3E637C8" wp14:editId="61F6EEE9">
            <wp:extent cx="2781688" cy="115268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03B2" w14:textId="0BF8745C" w:rsidR="002A5FB1" w:rsidRDefault="002A5FB1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работы:</w:t>
      </w:r>
    </w:p>
    <w:p w14:paraId="4212C78C" w14:textId="30A9BDC9" w:rsidR="002A5FB1" w:rsidRDefault="00047BD0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BD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E2902C" wp14:editId="60C1E51D">
            <wp:extent cx="4172532" cy="1267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14C8" w14:textId="267F1DDD" w:rsidR="00047BD0" w:rsidRDefault="00047BD0" w:rsidP="00B377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Пояснение:</w:t>
      </w:r>
    </w:p>
    <w:p w14:paraId="0FEE6A71" w14:textId="77777777" w:rsidR="00280985" w:rsidRPr="00280985" w:rsidRDefault="00280985" w:rsidP="00280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памяти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761CE2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>Создаем строки для отображения и ввода данных.</w:t>
      </w:r>
    </w:p>
    <w:p w14:paraId="763EEDE7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280985">
        <w:rPr>
          <w:rFonts w:ascii="Times New Roman" w:hAnsi="Times New Roman" w:cs="Times New Roman"/>
          <w:b/>
          <w:bCs/>
          <w:sz w:val="28"/>
          <w:szCs w:val="28"/>
        </w:rPr>
        <w:t>AX</w:t>
      </w:r>
      <w:r w:rsidRPr="00280985">
        <w:rPr>
          <w:rFonts w:ascii="Times New Roman" w:hAnsi="Times New Roman" w:cs="Times New Roman"/>
          <w:b/>
          <w:bCs/>
          <w:sz w:val="28"/>
          <w:szCs w:val="28"/>
          <w:lang w:val="ru-RU"/>
        </w:rPr>
        <w:t>)=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80985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280985">
        <w:rPr>
          <w:rFonts w:ascii="Times New Roman" w:hAnsi="Times New Roman" w:cs="Times New Roman"/>
          <w:b/>
          <w:bCs/>
          <w:sz w:val="28"/>
          <w:szCs w:val="28"/>
        </w:rPr>
        <w:t>BX</w:t>
      </w:r>
      <w:r w:rsidRPr="00280985">
        <w:rPr>
          <w:rFonts w:ascii="Times New Roman" w:hAnsi="Times New Roman" w:cs="Times New Roman"/>
          <w:b/>
          <w:bCs/>
          <w:sz w:val="28"/>
          <w:szCs w:val="28"/>
          <w:lang w:val="ru-RU"/>
        </w:rPr>
        <w:t>)=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строки для вывода двоичного представления.</w:t>
      </w:r>
    </w:p>
    <w:p w14:paraId="6739B505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Строки для ввода содержимого регистров </w:t>
      </w:r>
      <w:r w:rsidRPr="00280985">
        <w:rPr>
          <w:rFonts w:ascii="Times New Roman" w:hAnsi="Times New Roman" w:cs="Times New Roman"/>
          <w:sz w:val="28"/>
          <w:szCs w:val="28"/>
        </w:rPr>
        <w:t>AX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80985">
        <w:rPr>
          <w:rFonts w:ascii="Times New Roman" w:hAnsi="Times New Roman" w:cs="Times New Roman"/>
          <w:sz w:val="28"/>
          <w:szCs w:val="28"/>
        </w:rPr>
        <w:t>BX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E275A2" w14:textId="77777777" w:rsidR="00280985" w:rsidRPr="00280985" w:rsidRDefault="00280985" w:rsidP="00280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C78226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Выводит приглашение для ввода содержимого регистров </w:t>
      </w:r>
      <w:r w:rsidRPr="00280985">
        <w:rPr>
          <w:rFonts w:ascii="Times New Roman" w:hAnsi="Times New Roman" w:cs="Times New Roman"/>
          <w:sz w:val="28"/>
          <w:szCs w:val="28"/>
        </w:rPr>
        <w:t>AX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80985">
        <w:rPr>
          <w:rFonts w:ascii="Times New Roman" w:hAnsi="Times New Roman" w:cs="Times New Roman"/>
          <w:sz w:val="28"/>
          <w:szCs w:val="28"/>
        </w:rPr>
        <w:t>BX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8AB6B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Вводит значения для </w:t>
      </w:r>
      <w:r w:rsidRPr="00280985">
        <w:rPr>
          <w:rFonts w:ascii="Times New Roman" w:hAnsi="Times New Roman" w:cs="Times New Roman"/>
          <w:sz w:val="28"/>
          <w:szCs w:val="28"/>
        </w:rPr>
        <w:t>AX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80985">
        <w:rPr>
          <w:rFonts w:ascii="Times New Roman" w:hAnsi="Times New Roman" w:cs="Times New Roman"/>
          <w:sz w:val="28"/>
          <w:szCs w:val="28"/>
        </w:rPr>
        <w:t>BX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3509E1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Преобразует значения регистров </w:t>
      </w:r>
      <w:r w:rsidRPr="00280985">
        <w:rPr>
          <w:rFonts w:ascii="Times New Roman" w:hAnsi="Times New Roman" w:cs="Times New Roman"/>
          <w:sz w:val="28"/>
          <w:szCs w:val="28"/>
        </w:rPr>
        <w:t>AX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80985">
        <w:rPr>
          <w:rFonts w:ascii="Times New Roman" w:hAnsi="Times New Roman" w:cs="Times New Roman"/>
          <w:sz w:val="28"/>
          <w:szCs w:val="28"/>
        </w:rPr>
        <w:t>BX</w:t>
      </w:r>
      <w:r w:rsidRPr="00280985">
        <w:rPr>
          <w:rFonts w:ascii="Times New Roman" w:hAnsi="Times New Roman" w:cs="Times New Roman"/>
          <w:sz w:val="28"/>
          <w:szCs w:val="28"/>
          <w:lang w:val="ru-RU"/>
        </w:rPr>
        <w:t xml:space="preserve"> в двоичный формат и выводит их на экран.</w:t>
      </w:r>
    </w:p>
    <w:p w14:paraId="41C8C6B1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0985">
        <w:rPr>
          <w:rFonts w:ascii="Times New Roman" w:hAnsi="Times New Roman" w:cs="Times New Roman"/>
          <w:sz w:val="28"/>
          <w:szCs w:val="28"/>
        </w:rPr>
        <w:t>Завершает</w:t>
      </w:r>
      <w:proofErr w:type="spellEnd"/>
      <w:r w:rsidRPr="002809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 w:rsidRPr="002809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280985">
        <w:rPr>
          <w:rFonts w:ascii="Times New Roman" w:hAnsi="Times New Roman" w:cs="Times New Roman"/>
          <w:sz w:val="28"/>
          <w:szCs w:val="28"/>
        </w:rPr>
        <w:t>.</w:t>
      </w:r>
    </w:p>
    <w:p w14:paraId="4E7B58DB" w14:textId="77777777" w:rsidR="00280985" w:rsidRPr="00280985" w:rsidRDefault="00280985" w:rsidP="00280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Процедура преобразования числа в двоичный формат:</w:t>
      </w:r>
    </w:p>
    <w:p w14:paraId="6D0C9A41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>Использует циклы для преобразования содержимого регистров в двоичный формат и сохраняет результат в памяти.</w:t>
      </w:r>
    </w:p>
    <w:p w14:paraId="1786A182" w14:textId="77777777" w:rsidR="00280985" w:rsidRPr="00280985" w:rsidRDefault="00280985" w:rsidP="00280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ввода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шестнадцатеричного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0985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proofErr w:type="spellEnd"/>
      <w:r w:rsidRPr="002809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EEAF4D" w14:textId="77777777" w:rsidR="00280985" w:rsidRPr="00280985" w:rsidRDefault="00280985" w:rsidP="0028098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>Вводит строку, содержащую шестнадцатеричное число.</w:t>
      </w:r>
    </w:p>
    <w:p w14:paraId="01FF637C" w14:textId="50B0D238" w:rsidR="00047BD0" w:rsidRPr="00A859BE" w:rsidRDefault="00280985" w:rsidP="00B3775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985">
        <w:rPr>
          <w:rFonts w:ascii="Times New Roman" w:hAnsi="Times New Roman" w:cs="Times New Roman"/>
          <w:sz w:val="28"/>
          <w:szCs w:val="28"/>
          <w:lang w:val="ru-RU"/>
        </w:rPr>
        <w:t>Преобразует строку в 16-битное значение и сохраняет его в указанном регистре.</w:t>
      </w:r>
    </w:p>
    <w:sectPr w:rsidR="00047BD0" w:rsidRPr="00A859B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2441"/>
    <w:multiLevelType w:val="multilevel"/>
    <w:tmpl w:val="087E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81"/>
    <w:rsid w:val="00002881"/>
    <w:rsid w:val="00047BD0"/>
    <w:rsid w:val="00280985"/>
    <w:rsid w:val="002A5FB1"/>
    <w:rsid w:val="00327C7B"/>
    <w:rsid w:val="0042638E"/>
    <w:rsid w:val="0043502C"/>
    <w:rsid w:val="0090764F"/>
    <w:rsid w:val="00A859BE"/>
    <w:rsid w:val="00AD4844"/>
    <w:rsid w:val="00B3775B"/>
    <w:rsid w:val="00D2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C1B4"/>
  <w15:chartTrackingRefBased/>
  <w15:docId w15:val="{22D5CCFF-EC13-4F28-A080-06D2083F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11</cp:revision>
  <dcterms:created xsi:type="dcterms:W3CDTF">2024-05-24T11:02:00Z</dcterms:created>
  <dcterms:modified xsi:type="dcterms:W3CDTF">2024-05-24T11:16:00Z</dcterms:modified>
</cp:coreProperties>
</file>