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DBB90" w14:textId="238711AA" w:rsidR="004F050A" w:rsidRPr="0074538E" w:rsidRDefault="004F050A" w:rsidP="004F050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Отчёт 2.1</w:t>
      </w:r>
    </w:p>
    <w:p w14:paraId="7B3357F8" w14:textId="20A57106" w:rsidR="00301C58" w:rsidRPr="00301C58" w:rsidRDefault="00301C58" w:rsidP="00301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Принципы Построения Системы Управления ИТ</w:t>
      </w:r>
    </w:p>
    <w:p w14:paraId="7BC2B39C" w14:textId="77777777" w:rsidR="00301C58" w:rsidRPr="00301C58" w:rsidRDefault="00301C58" w:rsidP="0030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Комплексности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Построение системы управления ИТ должно быть сбалансированным во всех аспектах: от структуры персонала и нормативной базы до средств автоматизации. Основные элементы:</w:t>
      </w:r>
    </w:p>
    <w:p w14:paraId="777164E0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Персонал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организационная структура, распределение ролей.</w:t>
      </w:r>
    </w:p>
    <w:p w14:paraId="5437D34B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Нормативная база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документация и регламентация работы сотрудников.</w:t>
      </w:r>
    </w:p>
    <w:p w14:paraId="7CB1D011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Средства управления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автоматизация, контроль жизненного цикла ИТ-услуг и инфраструктуры.</w:t>
      </w:r>
    </w:p>
    <w:p w14:paraId="4C8804A0" w14:textId="77777777" w:rsidR="00301C58" w:rsidRPr="00301C58" w:rsidRDefault="00301C58" w:rsidP="0030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Иерархической Структуры и Делегирования Функций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Централизованная структура управления ИТ предполагает трехуровневую модель:</w:t>
      </w:r>
    </w:p>
    <w:p w14:paraId="1926500F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1-й уровень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департамент информационных технологий, координирующий общие процессы.</w:t>
      </w:r>
    </w:p>
    <w:p w14:paraId="6DDA126F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2-й уровень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локальные ИТ-отделы для управления филиалами.</w:t>
      </w:r>
    </w:p>
    <w:p w14:paraId="620214FF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3-й уровень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территориальные подразделения для администрирования ИТ-ресурсов.</w:t>
      </w:r>
    </w:p>
    <w:p w14:paraId="04EC7167" w14:textId="77777777" w:rsidR="00301C58" w:rsidRPr="00301C58" w:rsidRDefault="00301C58" w:rsidP="0030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Сегментации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Сегментация корпоративной системы управления (КИСУ) помогает распределить ответственность по следующим критериям:</w:t>
      </w:r>
    </w:p>
    <w:p w14:paraId="7DC72C12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Территориальный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управление ИТ-ресурсами на местах.</w:t>
      </w:r>
    </w:p>
    <w:p w14:paraId="5CF29C75" w14:textId="77777777" w:rsidR="00301C58" w:rsidRPr="00301C58" w:rsidRDefault="00301C58" w:rsidP="00301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Логический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поддержка конкретных бизнес-приложений.</w:t>
      </w:r>
    </w:p>
    <w:p w14:paraId="62692053" w14:textId="77777777" w:rsidR="00301C58" w:rsidRPr="00301C58" w:rsidRDefault="00301C58" w:rsidP="00301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Следования Мировому Опыту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Внедрение передовых практик позволяет ИТ-службе быть неотъемлемой частью бизнес-процессов компании, обеспечивая качество и доступность ИТ-услуг.</w:t>
      </w:r>
    </w:p>
    <w:p w14:paraId="77930DB9" w14:textId="1C63371C" w:rsidR="00301C58" w:rsidRPr="00301C58" w:rsidRDefault="00301C58" w:rsidP="000D3E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Достижения Ожидаемых Результатов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Создание организационно-функциональной структуры ИТ-службы с четким распределением ролей, задач, процессов управления и нормативной документации.</w:t>
      </w:r>
    </w:p>
    <w:p w14:paraId="5F82740E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Процессный Подход к Управлению ИТ</w:t>
      </w:r>
    </w:p>
    <w:p w14:paraId="2AAB350C" w14:textId="77777777" w:rsidR="00301C58" w:rsidRPr="00301C58" w:rsidRDefault="00301C58" w:rsidP="00301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Принцип Закрепления Владельца Процесса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каждого процесса управления должен быть назначен владелец — сотрудник, ответственный за результат процесса и наделенный полномочиями для его управления.</w:t>
      </w:r>
    </w:p>
    <w:p w14:paraId="051EDFC9" w14:textId="77777777" w:rsidR="00301C58" w:rsidRPr="00301C58" w:rsidRDefault="00301C58" w:rsidP="00301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Деление Деятельности на Функциональные Области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Виды деятельности ИТ-подразделения разделяются на операционные и технические функции:</w:t>
      </w:r>
    </w:p>
    <w:p w14:paraId="0C7BCE02" w14:textId="77777777" w:rsidR="00301C58" w:rsidRPr="00301C58" w:rsidRDefault="00301C58" w:rsidP="00301C5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Оперативная поддержка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включает контроль состояния ИТ-ресурсов, устранение инцидентов и помощь пользователям.</w:t>
      </w:r>
    </w:p>
    <w:p w14:paraId="40ED9386" w14:textId="0EAF1EF2" w:rsidR="00301C58" w:rsidRPr="00301C58" w:rsidRDefault="00301C58" w:rsidP="000D3E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Техническая эксплуатация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включает плановое обслуживание, ремонт оборудования и контроль состояния ИТ-средств.</w:t>
      </w:r>
    </w:p>
    <w:p w14:paraId="75414ACD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Проактивное</w:t>
      </w:r>
      <w:proofErr w:type="spellEnd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Управление</w:t>
      </w:r>
    </w:p>
    <w:p w14:paraId="64DF937B" w14:textId="77777777" w:rsidR="00301C58" w:rsidRPr="00301C58" w:rsidRDefault="00301C58" w:rsidP="00301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Проактивное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управление ИТ предотвращает сбои, оптимизирует работу инфраструктуры и повышает устойчивость систем.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Основные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виды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деятельности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029BD02" w14:textId="77777777" w:rsidR="00301C58" w:rsidRPr="00301C58" w:rsidRDefault="00301C58" w:rsidP="00301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Мониторинг и контроль ИТ-средств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обеспечение непрерывной работы и предупреждение возможных проблем.</w:t>
      </w:r>
    </w:p>
    <w:p w14:paraId="0C44E214" w14:textId="77777777" w:rsidR="00301C58" w:rsidRPr="00301C58" w:rsidRDefault="00301C58" w:rsidP="00301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Техническое обслуживание и ремонт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плановые работы для продления срока службы оборудования.</w:t>
      </w:r>
    </w:p>
    <w:p w14:paraId="49A1BF8E" w14:textId="77777777" w:rsidR="00301C58" w:rsidRPr="00301C58" w:rsidRDefault="00301C58" w:rsidP="00301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Администрирование и поддержка инфраструктуры</w:t>
      </w: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: выполнение запросов на изменения, учет и контроль состояния ИТ-ресурсов.</w:t>
      </w:r>
    </w:p>
    <w:p w14:paraId="5D3E7D75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>Систематизация</w:t>
      </w:r>
      <w:proofErr w:type="spellEnd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>Проактивного</w:t>
      </w:r>
      <w:proofErr w:type="spellEnd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>Управления</w:t>
      </w:r>
      <w:proofErr w:type="spellEnd"/>
    </w:p>
    <w:p w14:paraId="415FC74C" w14:textId="77777777" w:rsidR="00301C58" w:rsidRPr="00301C58" w:rsidRDefault="00301C58" w:rsidP="00301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Контроль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состояния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ИТ-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средств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26D87A1" w14:textId="77777777" w:rsidR="00301C58" w:rsidRPr="00301C58" w:rsidRDefault="00301C58" w:rsidP="00301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Предупреждение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отказов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EF8D6E0" w14:textId="77777777" w:rsidR="00301C58" w:rsidRPr="00301C58" w:rsidRDefault="00301C58" w:rsidP="00301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Выполнение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запросов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на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администрирование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B6C4B9D" w14:textId="6269EFA5" w:rsidR="00301C58" w:rsidRPr="00301C58" w:rsidRDefault="00301C58" w:rsidP="000D3E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Учет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планирование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эксплуатации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49DB89B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Цели и Задачи ИТ-службы</w:t>
      </w:r>
    </w:p>
    <w:p w14:paraId="31BFBB72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Основные Цели</w:t>
      </w:r>
    </w:p>
    <w:p w14:paraId="2386D38A" w14:textId="77777777" w:rsidR="00301C58" w:rsidRPr="00301C58" w:rsidRDefault="00301C58" w:rsidP="00301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Поддержка и повышение качества ИТ-услуг.</w:t>
      </w:r>
    </w:p>
    <w:p w14:paraId="066E27C8" w14:textId="77777777" w:rsidR="00301C58" w:rsidRPr="00301C58" w:rsidRDefault="00301C58" w:rsidP="00301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Повышение непрерывности работы бизнес-приложений.</w:t>
      </w:r>
    </w:p>
    <w:p w14:paraId="4AF8E48B" w14:textId="77777777" w:rsidR="00301C58" w:rsidRPr="00301C58" w:rsidRDefault="00301C58" w:rsidP="00301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Своевременная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техническая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sz w:val="28"/>
          <w:szCs w:val="28"/>
        </w:rPr>
        <w:t>поддержка</w:t>
      </w:r>
      <w:proofErr w:type="spellEnd"/>
      <w:r w:rsidRPr="00301C5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648DE0" w14:textId="77777777" w:rsidR="00301C58" w:rsidRPr="00301C58" w:rsidRDefault="00301C58" w:rsidP="00301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Устранение инцидентов и сокращение времени простоя.</w:t>
      </w:r>
    </w:p>
    <w:p w14:paraId="31A39B00" w14:textId="77777777" w:rsidR="00301C58" w:rsidRPr="00301C58" w:rsidRDefault="00301C58" w:rsidP="00301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>Основные</w:t>
      </w:r>
      <w:proofErr w:type="spellEnd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01C58"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</w:t>
      </w:r>
      <w:proofErr w:type="spellEnd"/>
    </w:p>
    <w:p w14:paraId="6C7E138F" w14:textId="77777777" w:rsidR="00301C58" w:rsidRPr="00301C58" w:rsidRDefault="00301C58" w:rsidP="00301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Обновление технической политики в соответствии с требованиями бизнеса.</w:t>
      </w:r>
    </w:p>
    <w:p w14:paraId="3BC13682" w14:textId="77777777" w:rsidR="00301C58" w:rsidRPr="00301C58" w:rsidRDefault="00301C58" w:rsidP="00301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Планирование и поддержка расходов на ИТ.</w:t>
      </w:r>
    </w:p>
    <w:p w14:paraId="7E54DFE1" w14:textId="77777777" w:rsidR="00301C58" w:rsidRPr="00301C58" w:rsidRDefault="00301C58" w:rsidP="00301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Контроль выполнения планов по модернизации ИТ-инфраструктуры.</w:t>
      </w:r>
    </w:p>
    <w:p w14:paraId="191DC5F5" w14:textId="77777777" w:rsidR="00301C58" w:rsidRPr="00301C58" w:rsidRDefault="00301C58" w:rsidP="00301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Организация обучения и сертификации ИТ-специалистов.</w:t>
      </w:r>
    </w:p>
    <w:p w14:paraId="26400E5D" w14:textId="77777777" w:rsidR="00301C58" w:rsidRPr="00301C58" w:rsidRDefault="00301C58" w:rsidP="00301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01C58">
        <w:rPr>
          <w:rFonts w:ascii="Times New Roman" w:eastAsia="Times New Roman" w:hAnsi="Times New Roman" w:cs="Times New Roman"/>
          <w:sz w:val="28"/>
          <w:szCs w:val="28"/>
          <w:lang w:val="ru-RU"/>
        </w:rPr>
        <w:t>Управление процессами закупки оборудования и ПО.</w:t>
      </w:r>
    </w:p>
    <w:p w14:paraId="5CDEDBCD" w14:textId="77777777" w:rsidR="00257BED" w:rsidRPr="00301C58" w:rsidRDefault="00257BE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257BED" w:rsidRPr="00301C58">
      <w:headerReference w:type="default" r:id="rId7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B4E51" w14:textId="77777777" w:rsidR="00B94DC9" w:rsidRDefault="00B94DC9" w:rsidP="004F050A">
      <w:pPr>
        <w:spacing w:after="0" w:line="240" w:lineRule="auto"/>
      </w:pPr>
      <w:r>
        <w:separator/>
      </w:r>
    </w:p>
  </w:endnote>
  <w:endnote w:type="continuationSeparator" w:id="0">
    <w:p w14:paraId="6D35A5F5" w14:textId="77777777" w:rsidR="00B94DC9" w:rsidRDefault="00B94DC9" w:rsidP="004F05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2CC54D" w14:textId="77777777" w:rsidR="00B94DC9" w:rsidRDefault="00B94DC9" w:rsidP="004F050A">
      <w:pPr>
        <w:spacing w:after="0" w:line="240" w:lineRule="auto"/>
      </w:pPr>
      <w:r>
        <w:separator/>
      </w:r>
    </w:p>
  </w:footnote>
  <w:footnote w:type="continuationSeparator" w:id="0">
    <w:p w14:paraId="79AD4613" w14:textId="77777777" w:rsidR="00B94DC9" w:rsidRDefault="00B94DC9" w:rsidP="004F05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F7B98" w14:textId="1EA73FA2" w:rsidR="004F050A" w:rsidRPr="004F050A" w:rsidRDefault="004F050A">
    <w:pPr>
      <w:pStyle w:val="a5"/>
      <w:rPr>
        <w:lang w:val="ru-RU"/>
      </w:rPr>
    </w:pPr>
    <w:r>
      <w:rPr>
        <w:lang w:val="ru-RU"/>
      </w:rPr>
      <w:t>Гневнов Артем Евгеньевич, ИВТ 2.1</w:t>
    </w:r>
    <w:r w:rsidR="005F3EF1">
      <w:rPr>
        <w:lang w:val="ru-RU"/>
      </w:rPr>
      <w:t>, Отчёт 2.1</w:t>
    </w:r>
  </w:p>
  <w:p w14:paraId="771CBBCF" w14:textId="77777777" w:rsidR="004F050A" w:rsidRPr="005F3EF1" w:rsidRDefault="004F050A">
    <w:pPr>
      <w:pStyle w:val="a5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078A1"/>
    <w:multiLevelType w:val="multilevel"/>
    <w:tmpl w:val="25B0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F2B7A"/>
    <w:multiLevelType w:val="multilevel"/>
    <w:tmpl w:val="59C44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F3369"/>
    <w:multiLevelType w:val="multilevel"/>
    <w:tmpl w:val="F444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E91301"/>
    <w:multiLevelType w:val="multilevel"/>
    <w:tmpl w:val="65F00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30984"/>
    <w:multiLevelType w:val="multilevel"/>
    <w:tmpl w:val="64A4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CD2FF9"/>
    <w:multiLevelType w:val="multilevel"/>
    <w:tmpl w:val="3432C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1"/>
    <w:rsid w:val="000D3EB6"/>
    <w:rsid w:val="00257BED"/>
    <w:rsid w:val="00301C58"/>
    <w:rsid w:val="004F050A"/>
    <w:rsid w:val="005F3EF1"/>
    <w:rsid w:val="0074538E"/>
    <w:rsid w:val="00792B02"/>
    <w:rsid w:val="00A24941"/>
    <w:rsid w:val="00B94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684F2"/>
  <w15:chartTrackingRefBased/>
  <w15:docId w15:val="{6E1EB9B8-05F4-4067-ACF5-FF1D4B4FB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1C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01C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1C5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301C5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01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301C58"/>
    <w:rPr>
      <w:b/>
      <w:bCs/>
    </w:rPr>
  </w:style>
  <w:style w:type="paragraph" w:styleId="a5">
    <w:name w:val="header"/>
    <w:basedOn w:val="a"/>
    <w:link w:val="a6"/>
    <w:uiPriority w:val="99"/>
    <w:unhideWhenUsed/>
    <w:rsid w:val="004F050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F050A"/>
  </w:style>
  <w:style w:type="paragraph" w:styleId="a7">
    <w:name w:val="footer"/>
    <w:basedOn w:val="a"/>
    <w:link w:val="a8"/>
    <w:uiPriority w:val="99"/>
    <w:unhideWhenUsed/>
    <w:rsid w:val="004F050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F0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0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472</Words>
  <Characters>2692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6</cp:revision>
  <dcterms:created xsi:type="dcterms:W3CDTF">2024-11-12T06:48:00Z</dcterms:created>
  <dcterms:modified xsi:type="dcterms:W3CDTF">2024-11-12T06:51:00Z</dcterms:modified>
</cp:coreProperties>
</file>