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A0" w:rsidRPr="00045EFA" w:rsidRDefault="000668A0" w:rsidP="00045EFA">
      <w:pPr>
        <w:tabs>
          <w:tab w:val="left" w:pos="7258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45EFA">
        <w:rPr>
          <w:rFonts w:ascii="Times New Roman" w:hAnsi="Times New Roman"/>
          <w:b/>
          <w:sz w:val="28"/>
          <w:szCs w:val="28"/>
          <w:lang w:val="en-US"/>
        </w:rPr>
        <w:t>KIRISH</w:t>
      </w:r>
    </w:p>
    <w:p w:rsidR="006334D1" w:rsidRDefault="006334D1" w:rsidP="006334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450363">
        <w:rPr>
          <w:rFonts w:ascii="Times New Roman" w:hAnsi="Times New Roman"/>
          <w:sz w:val="28"/>
          <w:szCs w:val="28"/>
          <w:lang w:val="en-US"/>
        </w:rPr>
        <w:t>Hozirgi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kunda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O’zbekistonda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ochiq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turdagi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ta’minotlarga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ehtiyoj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katta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ayniqsa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kutubxona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sohasida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yaqqol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ko’zga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tashlanadi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Sababi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elektron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kutubxonadagi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sarf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harajatlarini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kamaytirish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milliy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kutubxonachilik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tizimida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elektron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50363">
        <w:rPr>
          <w:rFonts w:ascii="Times New Roman" w:hAnsi="Times New Roman"/>
          <w:sz w:val="28"/>
          <w:szCs w:val="28"/>
          <w:lang w:val="en-US"/>
        </w:rPr>
        <w:t>katalog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to’liq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matnli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ma’lumotlar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omborini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50363">
        <w:rPr>
          <w:rFonts w:ascii="Times New Roman" w:hAnsi="Times New Roman"/>
          <w:sz w:val="28"/>
          <w:szCs w:val="28"/>
          <w:lang w:val="en-US"/>
        </w:rPr>
        <w:t>muhim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yo’nalishlandir</w:t>
      </w:r>
      <w:proofErr w:type="spellEnd"/>
      <w:r w:rsidRPr="00450363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Bu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vazifalarni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amalga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oshirish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kutubxonalardan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el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mutaxassislari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tomonidan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yaratilgan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ishlanmalarga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katta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mablag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’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ajratilmoqda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Ochiq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turdagi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ta’minot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esa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kabi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sarf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harajatlarni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oldini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olishda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katta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yordamchi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bo’ladi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:rsidR="002E6E62" w:rsidRDefault="000668A0" w:rsidP="00045EFA">
      <w:pPr>
        <w:tabs>
          <w:tab w:val="left" w:pos="725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Mavzuning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dolzarbligi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Zamonaviy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axborot-kutubxona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texnologiyalari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asosida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elektron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kutubxona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sohasida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elektron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katalog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45EFA" w:rsidRPr="00045EF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to’liq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matnli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ma’lumontlar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omborini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axborot-kutubxona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muassasalari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oldida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turgan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dolzarb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masalalardandir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="00045EFA" w:rsidRPr="00045EFA">
        <w:rPr>
          <w:rFonts w:ascii="Times New Roman" w:hAnsi="Times New Roman"/>
          <w:sz w:val="28"/>
          <w:szCs w:val="28"/>
          <w:lang w:val="en-US"/>
        </w:rPr>
        <w:t>Shu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jihatdan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ochiq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turdagi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ta’minot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vositalaridan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yaratishning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ahamiyati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katta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:rsidR="002E6E62" w:rsidRPr="002E6E62" w:rsidRDefault="002E6E62" w:rsidP="002E6E6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Shaxsiy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kutubxonalar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E6E62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axborot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kutubxona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muassasalari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ochiq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turdagi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ta’minotni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orqali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sohada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ko’pgina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samaradorlikka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erishilishi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kutulmoqda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>:</w:t>
      </w:r>
    </w:p>
    <w:p w:rsidR="002E6E62" w:rsidRPr="00045EFA" w:rsidRDefault="002E6E62" w:rsidP="002E6E6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45EFA">
        <w:rPr>
          <w:rFonts w:ascii="Times New Roman" w:hAnsi="Times New Roman"/>
          <w:sz w:val="28"/>
          <w:szCs w:val="28"/>
          <w:lang w:val="en-US"/>
        </w:rPr>
        <w:t xml:space="preserve">Online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barcha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muassasalar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yig’ma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elekron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katalog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shakllantiriladi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>;</w:t>
      </w:r>
    </w:p>
    <w:p w:rsidR="002E6E62" w:rsidRPr="00045EFA" w:rsidRDefault="002E6E62" w:rsidP="002E6E6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Tizim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bepul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bo’lgani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sabab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undan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budjeti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kichik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bo’lgan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kutubxonalar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foydalana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oladi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>;</w:t>
      </w:r>
    </w:p>
    <w:p w:rsidR="002E6E62" w:rsidRPr="00045EFA" w:rsidRDefault="002E6E62" w:rsidP="002E6E6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Tizim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hozida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mavjud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tizimlardan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soddaligi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ajralib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turadi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foydalanuvchiga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bir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qancha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qulayliklar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yaratadi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>;</w:t>
      </w:r>
    </w:p>
    <w:p w:rsidR="002E6E62" w:rsidRPr="00045EFA" w:rsidRDefault="002E6E62" w:rsidP="002E6E6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Tizim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o’zbek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tilida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hamda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O’zbekiston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jahon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elektron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katalog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standartlariga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muvofiqligi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boshqa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tizimlarga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integratsiya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imkoniyatiga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ega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>;</w:t>
      </w:r>
    </w:p>
    <w:p w:rsidR="002E6E62" w:rsidRPr="002E6E62" w:rsidRDefault="002E6E62" w:rsidP="002E6E6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Tizimda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to’liq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matnlarni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joylash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imkoniyati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mavjudligi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kitobxonlar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tizimdan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foydalana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olishi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mumkinligini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anglatadi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>.</w:t>
      </w:r>
    </w:p>
    <w:p w:rsidR="000668A0" w:rsidRPr="00045EFA" w:rsidRDefault="00045EFA" w:rsidP="00045EFA">
      <w:pPr>
        <w:tabs>
          <w:tab w:val="left" w:pos="725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52AE" w:rsidRPr="00045EFA">
        <w:rPr>
          <w:rFonts w:ascii="Times New Roman" w:hAnsi="Times New Roman"/>
          <w:sz w:val="28"/>
          <w:szCs w:val="28"/>
          <w:lang w:val="en-US"/>
        </w:rPr>
        <w:t>Mavzuning</w:t>
      </w:r>
      <w:proofErr w:type="spellEnd"/>
      <w:r w:rsidR="004552AE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52AE" w:rsidRPr="00045EFA">
        <w:rPr>
          <w:rFonts w:ascii="Times New Roman" w:hAnsi="Times New Roman"/>
          <w:sz w:val="28"/>
          <w:szCs w:val="28"/>
          <w:lang w:val="en-US"/>
        </w:rPr>
        <w:t>dolzarbligi</w:t>
      </w:r>
      <w:proofErr w:type="spellEnd"/>
      <w:r w:rsidR="004552AE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52AE" w:rsidRPr="00045EFA">
        <w:rPr>
          <w:rFonts w:ascii="Times New Roman" w:hAnsi="Times New Roman"/>
          <w:sz w:val="28"/>
          <w:szCs w:val="28"/>
          <w:lang w:val="en-US"/>
        </w:rPr>
        <w:t>quyidagi</w:t>
      </w:r>
      <w:proofErr w:type="spellEnd"/>
      <w:r w:rsidR="004552AE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52AE" w:rsidRPr="00045EFA">
        <w:rPr>
          <w:rFonts w:ascii="Times New Roman" w:hAnsi="Times New Roman"/>
          <w:sz w:val="28"/>
          <w:szCs w:val="28"/>
          <w:lang w:val="en-US"/>
        </w:rPr>
        <w:t>qonun</w:t>
      </w:r>
      <w:proofErr w:type="spellEnd"/>
      <w:r w:rsidR="004552AE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52AE" w:rsidRPr="00045EFA">
        <w:rPr>
          <w:rFonts w:ascii="Times New Roman" w:hAnsi="Times New Roman"/>
          <w:sz w:val="28"/>
          <w:szCs w:val="28"/>
          <w:lang w:val="en-US"/>
        </w:rPr>
        <w:t>hujjatlarida</w:t>
      </w:r>
      <w:proofErr w:type="spellEnd"/>
      <w:r w:rsidR="004552AE" w:rsidRPr="00045EFA">
        <w:rPr>
          <w:rFonts w:ascii="Times New Roman" w:hAnsi="Times New Roman"/>
          <w:sz w:val="28"/>
          <w:szCs w:val="28"/>
          <w:lang w:val="en-US"/>
        </w:rPr>
        <w:t xml:space="preserve"> ham </w:t>
      </w:r>
      <w:proofErr w:type="spellStart"/>
      <w:r w:rsidR="004552AE" w:rsidRPr="00045EFA">
        <w:rPr>
          <w:rFonts w:ascii="Times New Roman" w:hAnsi="Times New Roman"/>
          <w:sz w:val="28"/>
          <w:szCs w:val="28"/>
          <w:lang w:val="en-US"/>
        </w:rPr>
        <w:t>o’z</w:t>
      </w:r>
      <w:proofErr w:type="spellEnd"/>
      <w:r w:rsidR="004552AE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52AE" w:rsidRPr="00045EFA">
        <w:rPr>
          <w:rFonts w:ascii="Times New Roman" w:hAnsi="Times New Roman"/>
          <w:sz w:val="28"/>
          <w:szCs w:val="28"/>
          <w:lang w:val="en-US"/>
        </w:rPr>
        <w:t>aksini</w:t>
      </w:r>
      <w:proofErr w:type="spellEnd"/>
      <w:r w:rsidR="004552AE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52AE" w:rsidRPr="00045EFA">
        <w:rPr>
          <w:rFonts w:ascii="Times New Roman" w:hAnsi="Times New Roman"/>
          <w:sz w:val="28"/>
          <w:szCs w:val="28"/>
          <w:lang w:val="en-US"/>
        </w:rPr>
        <w:t>topgan</w:t>
      </w:r>
      <w:proofErr w:type="spellEnd"/>
      <w:r w:rsidR="004552AE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52AE" w:rsidRPr="00045EFA">
        <w:rPr>
          <w:rFonts w:ascii="Times New Roman" w:hAnsi="Times New Roman"/>
          <w:sz w:val="28"/>
          <w:szCs w:val="28"/>
          <w:lang w:val="en-US"/>
        </w:rPr>
        <w:t>bo’lib</w:t>
      </w:r>
      <w:proofErr w:type="spellEnd"/>
      <w:r w:rsidR="004552AE" w:rsidRPr="00045EF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4552AE" w:rsidRPr="00045EFA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4552AE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52AE" w:rsidRPr="00045EFA">
        <w:rPr>
          <w:rFonts w:ascii="Times New Roman" w:hAnsi="Times New Roman"/>
          <w:sz w:val="28"/>
          <w:szCs w:val="28"/>
          <w:lang w:val="en-US"/>
        </w:rPr>
        <w:t>mavzu</w:t>
      </w:r>
      <w:proofErr w:type="spellEnd"/>
      <w:r w:rsidR="004552AE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52AE" w:rsidRPr="00045EFA">
        <w:rPr>
          <w:rFonts w:ascii="Times New Roman" w:hAnsi="Times New Roman"/>
          <w:sz w:val="28"/>
          <w:szCs w:val="28"/>
          <w:lang w:val="en-US"/>
        </w:rPr>
        <w:t>naqadar</w:t>
      </w:r>
      <w:proofErr w:type="spellEnd"/>
      <w:r w:rsidR="004552AE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52AE" w:rsidRPr="00045EFA">
        <w:rPr>
          <w:rFonts w:ascii="Times New Roman" w:hAnsi="Times New Roman"/>
          <w:sz w:val="28"/>
          <w:szCs w:val="28"/>
          <w:lang w:val="en-US"/>
        </w:rPr>
        <w:t>ahamiyatli</w:t>
      </w:r>
      <w:proofErr w:type="spellEnd"/>
      <w:r w:rsidR="004552AE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52AE" w:rsidRPr="00045EFA">
        <w:rPr>
          <w:rFonts w:ascii="Times New Roman" w:hAnsi="Times New Roman"/>
          <w:sz w:val="28"/>
          <w:szCs w:val="28"/>
          <w:lang w:val="en-US"/>
        </w:rPr>
        <w:t>ekanligini</w:t>
      </w:r>
      <w:proofErr w:type="spellEnd"/>
      <w:r w:rsidR="004552AE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552AE" w:rsidRPr="00045EFA">
        <w:rPr>
          <w:rFonts w:ascii="Times New Roman" w:hAnsi="Times New Roman"/>
          <w:sz w:val="28"/>
          <w:szCs w:val="28"/>
          <w:lang w:val="en-US"/>
        </w:rPr>
        <w:t>belgilaydi</w:t>
      </w:r>
      <w:proofErr w:type="spellEnd"/>
      <w:r w:rsidR="004552AE" w:rsidRPr="00045EFA">
        <w:rPr>
          <w:rFonts w:ascii="Times New Roman" w:hAnsi="Times New Roman"/>
          <w:sz w:val="28"/>
          <w:szCs w:val="28"/>
          <w:lang w:val="en-US"/>
        </w:rPr>
        <w:t>:</w:t>
      </w:r>
    </w:p>
    <w:p w:rsidR="00045EFA" w:rsidRPr="00045EFA" w:rsidRDefault="00045EFA" w:rsidP="00045EFA">
      <w:pPr>
        <w:tabs>
          <w:tab w:val="left" w:pos="725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5EFA">
        <w:rPr>
          <w:rFonts w:ascii="Times New Roman" w:hAnsi="Times New Roman"/>
          <w:sz w:val="28"/>
          <w:szCs w:val="28"/>
          <w:lang w:val="en-US"/>
        </w:rPr>
        <w:lastRenderedPageBreak/>
        <w:t>«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Axborot-kutubxona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faoliyati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to‘g‘risida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»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O‘zbekiston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Respublikasining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Qonuni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>;</w:t>
      </w:r>
    </w:p>
    <w:p w:rsidR="00045EFA" w:rsidRPr="00045EFA" w:rsidRDefault="00045EFA" w:rsidP="00045EFA">
      <w:pPr>
        <w:tabs>
          <w:tab w:val="left" w:pos="725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O‘zbekiston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Respublikasi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Prezidentining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2019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yil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7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iyundagi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PQ-4354-son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qarori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>;</w:t>
      </w:r>
    </w:p>
    <w:p w:rsidR="00045EFA" w:rsidRPr="00045EFA" w:rsidRDefault="00045EFA" w:rsidP="00045EFA">
      <w:pPr>
        <w:tabs>
          <w:tab w:val="left" w:pos="725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5EFA">
        <w:rPr>
          <w:rFonts w:ascii="Times New Roman" w:hAnsi="Times New Roman"/>
          <w:sz w:val="28"/>
          <w:szCs w:val="28"/>
          <w:lang w:val="en-US"/>
        </w:rPr>
        <w:t xml:space="preserve">2019 — 2024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yillarda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O‘zbekiston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Respublikasida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axborot-kutubxona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sohasini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rivojlantirish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kontseptsiyasi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>;</w:t>
      </w:r>
    </w:p>
    <w:p w:rsidR="00045EFA" w:rsidRPr="00045EFA" w:rsidRDefault="00E01D5C" w:rsidP="00045E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hyperlink r:id="rId6" w:history="1"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“</w:t>
        </w:r>
        <w:proofErr w:type="spellStart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Axborot</w:t>
        </w:r>
        <w:proofErr w:type="spellEnd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sohasi</w:t>
        </w:r>
        <w:proofErr w:type="spellEnd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proofErr w:type="spellStart"/>
        <w:proofErr w:type="gramStart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va</w:t>
        </w:r>
        <w:proofErr w:type="spellEnd"/>
        <w:proofErr w:type="gramEnd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ommaviy</w:t>
        </w:r>
        <w:proofErr w:type="spellEnd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kommunikatsiyalarni</w:t>
        </w:r>
        <w:proofErr w:type="spellEnd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yanada</w:t>
        </w:r>
        <w:proofErr w:type="spellEnd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rivojlantirishga</w:t>
        </w:r>
        <w:proofErr w:type="spellEnd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oid</w:t>
        </w:r>
        <w:proofErr w:type="spellEnd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qo‘shimcha</w:t>
        </w:r>
        <w:proofErr w:type="spellEnd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chora-tadbirlar</w:t>
        </w:r>
        <w:proofErr w:type="spellEnd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to‘g‘risida</w:t>
        </w:r>
        <w:proofErr w:type="spellEnd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” </w:t>
        </w:r>
        <w:proofErr w:type="spellStart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O‘zbekiston</w:t>
        </w:r>
        <w:proofErr w:type="spellEnd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Respublikasi</w:t>
        </w:r>
        <w:proofErr w:type="spellEnd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Prezidentining</w:t>
        </w:r>
        <w:proofErr w:type="spellEnd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 2019 </w:t>
        </w:r>
        <w:proofErr w:type="spellStart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yil</w:t>
        </w:r>
        <w:proofErr w:type="spellEnd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 2 </w:t>
        </w:r>
        <w:proofErr w:type="spellStart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fevraldagi</w:t>
        </w:r>
        <w:proofErr w:type="spellEnd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 PF-5653-son </w:t>
        </w:r>
        <w:proofErr w:type="spellStart"/>
        <w:r w:rsidR="00045EFA" w:rsidRPr="00045EFA">
          <w:rPr>
            <w:rStyle w:val="a4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farmoni</w:t>
        </w:r>
        <w:proofErr w:type="spellEnd"/>
      </w:hyperlink>
    </w:p>
    <w:p w:rsidR="00045EFA" w:rsidRPr="00045EFA" w:rsidRDefault="00E01D5C" w:rsidP="00045EFA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en-US"/>
        </w:rPr>
      </w:pPr>
      <w:hyperlink r:id="rId7" w:history="1"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O‘zbekiston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Respublikasi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Vazirlar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Mahkamasi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huzuridagi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«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O‘zarxiv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»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agentligi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bosh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direktorining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“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Davlat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hokimiyati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va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boshqaruvi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organlari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tomonidan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axborot-kutubxona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va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arxiv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muassasalariga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taqdim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etilgan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hujjatlar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bilan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ishlash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tartibi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to‘g‘risidagi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Yo‘riqnomani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tasdiqlash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haqida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” 2016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yil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20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iyundagi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45-sonli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buyrug‘i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(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O‘zbekiston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Respublikasi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Adliya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vazirligi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tomonidan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2016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yil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7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iyulda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ro‘yxatdan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o‘tkazildi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,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ro‘yxat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>raqami</w:t>
        </w:r>
        <w:proofErr w:type="spellEnd"/>
        <w:r w:rsidR="00045EFA" w:rsidRPr="00045EFA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2807)</w:t>
        </w:r>
      </w:hyperlink>
    </w:p>
    <w:p w:rsidR="00045EFA" w:rsidRPr="00045EFA" w:rsidRDefault="00045EFA" w:rsidP="00045E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proofErr w:type="spellStart"/>
      <w:r w:rsidRPr="00045EFA">
        <w:rPr>
          <w:rStyle w:val="a6"/>
          <w:rFonts w:ascii="Times New Roman" w:hAnsi="Times New Roman"/>
          <w:sz w:val="28"/>
          <w:szCs w:val="28"/>
          <w:shd w:val="clear" w:color="auto" w:fill="FFFFFF"/>
          <w:lang w:val="en-US"/>
        </w:rPr>
        <w:t>O‘z</w:t>
      </w:r>
      <w:proofErr w:type="spellEnd"/>
      <w:r w:rsidRPr="00045EFA">
        <w:rPr>
          <w:rStyle w:val="a6"/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2E6E62">
        <w:rPr>
          <w:rStyle w:val="a6"/>
          <w:rFonts w:ascii="Times New Roman" w:hAnsi="Times New Roman"/>
          <w:b w:val="0"/>
          <w:sz w:val="28"/>
          <w:szCs w:val="28"/>
          <w:shd w:val="clear" w:color="auto" w:fill="FFFFFF"/>
          <w:lang w:val="en-US"/>
        </w:rPr>
        <w:t>DSt</w:t>
      </w:r>
      <w:proofErr w:type="spellEnd"/>
      <w:proofErr w:type="gramEnd"/>
      <w:r w:rsidRPr="002E6E62">
        <w:rPr>
          <w:rStyle w:val="a6"/>
          <w:rFonts w:ascii="Times New Roman" w:hAnsi="Times New Roman"/>
          <w:b w:val="0"/>
          <w:sz w:val="28"/>
          <w:szCs w:val="28"/>
          <w:shd w:val="clear" w:color="auto" w:fill="FFFFFF"/>
          <w:lang w:val="en-US"/>
        </w:rPr>
        <w:t xml:space="preserve"> 3304:2018</w:t>
      </w:r>
      <w:r w:rsidRPr="00045EFA">
        <w:rPr>
          <w:rStyle w:val="a6"/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Ahborot</w:t>
      </w:r>
      <w:proofErr w:type="spellEnd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kutubhonachilik</w:t>
      </w:r>
      <w:proofErr w:type="spellEnd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va</w:t>
      </w:r>
      <w:proofErr w:type="spellEnd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nashriyotchilik</w:t>
      </w:r>
      <w:proofErr w:type="spellEnd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ishi</w:t>
      </w:r>
      <w:proofErr w:type="spellEnd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bo‘yicha</w:t>
      </w:r>
      <w:proofErr w:type="spellEnd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standartlar</w:t>
      </w:r>
      <w:proofErr w:type="spellEnd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tizimi</w:t>
      </w:r>
      <w:proofErr w:type="spellEnd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Mashinada</w:t>
      </w:r>
      <w:proofErr w:type="spellEnd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o‘qiladigan</w:t>
      </w:r>
      <w:proofErr w:type="spellEnd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ahborot</w:t>
      </w:r>
      <w:proofErr w:type="spellEnd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massivlari</w:t>
      </w:r>
      <w:proofErr w:type="spellEnd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uchun</w:t>
      </w:r>
      <w:proofErr w:type="spellEnd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mashinada</w:t>
      </w:r>
      <w:proofErr w:type="spellEnd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o‘qiladigan</w:t>
      </w:r>
      <w:proofErr w:type="spellEnd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kommunikativ</w:t>
      </w:r>
      <w:proofErr w:type="spellEnd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UZMARC Database </w:t>
      </w:r>
      <w:proofErr w:type="spellStart"/>
      <w:r w:rsidRPr="00045EF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formati</w:t>
      </w:r>
      <w:proofErr w:type="spellEnd"/>
    </w:p>
    <w:p w:rsidR="00F30482" w:rsidRDefault="000668A0" w:rsidP="00045E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Ishning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obyekti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045EFA">
        <w:rPr>
          <w:rFonts w:ascii="Times New Roman" w:hAnsi="Times New Roman"/>
          <w:b/>
          <w:sz w:val="28"/>
          <w:szCs w:val="28"/>
          <w:lang w:val="en-US"/>
        </w:rPr>
        <w:t>va</w:t>
      </w:r>
      <w:proofErr w:type="spellEnd"/>
      <w:proofErr w:type="gram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predmeti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Tadqiqot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obyekti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sifatida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ochiq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turdagi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ta’minotni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olingan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bo’lib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predmeti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obyektni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usullari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45EFA" w:rsidRPr="00045EF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metodlaridir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>.</w:t>
      </w:r>
    </w:p>
    <w:p w:rsidR="000668A0" w:rsidRPr="00045EFA" w:rsidRDefault="000668A0" w:rsidP="00045EFA">
      <w:pPr>
        <w:tabs>
          <w:tab w:val="left" w:pos="7258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Ishning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maqsadi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045EFA">
        <w:rPr>
          <w:rFonts w:ascii="Times New Roman" w:hAnsi="Times New Roman"/>
          <w:b/>
          <w:sz w:val="28"/>
          <w:szCs w:val="28"/>
          <w:lang w:val="en-US"/>
        </w:rPr>
        <w:t>va</w:t>
      </w:r>
      <w:proofErr w:type="spellEnd"/>
      <w:proofErr w:type="gram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vazifalari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</w:p>
    <w:p w:rsidR="000668A0" w:rsidRPr="00045EFA" w:rsidRDefault="000668A0" w:rsidP="00045EFA">
      <w:pPr>
        <w:tabs>
          <w:tab w:val="left" w:pos="725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BMI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ning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asosiy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maqsadi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>:</w:t>
      </w:r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Axborot-kutubxona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muassasalarining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ta’minotga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bo’lgan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talabini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qondirish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katta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kichik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axborot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kutubxona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muassasalari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foydalana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olishi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45EFA" w:rsidRPr="00045EF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milliy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yig’ma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elektron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katalog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>.</w:t>
      </w:r>
      <w:r w:rsidR="00045EFA"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045EFA" w:rsidRPr="00045EFA">
        <w:rPr>
          <w:rFonts w:ascii="Times New Roman" w:hAnsi="Times New Roman"/>
          <w:sz w:val="28"/>
          <w:szCs w:val="28"/>
          <w:lang w:val="en-US"/>
        </w:rPr>
        <w:t>Axborot-kutubxona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muassasalarida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erkin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foydalanish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ochiq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turdagi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ta’minot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 w:rsidRPr="00045EFA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>.</w:t>
      </w:r>
      <w:proofErr w:type="gramEnd"/>
    </w:p>
    <w:p w:rsidR="00045EFA" w:rsidRPr="00045EFA" w:rsidRDefault="00045EFA" w:rsidP="00045EFA">
      <w:pPr>
        <w:pStyle w:val="a3"/>
        <w:spacing w:after="0" w:line="360" w:lineRule="auto"/>
        <w:ind w:left="450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Ochiq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turdagi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dasturiy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ta’minot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yaratishdan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asosiy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maqsad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45EFA" w:rsidRPr="00045EFA" w:rsidRDefault="00045EFA" w:rsidP="00045EFA">
      <w:pPr>
        <w:pStyle w:val="a3"/>
        <w:numPr>
          <w:ilvl w:val="0"/>
          <w:numId w:val="1"/>
        </w:numPr>
        <w:spacing w:after="0"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Shaxsiy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davlat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kutubxonalari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umumiy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bepul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foydalanish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ishlanma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>;</w:t>
      </w:r>
    </w:p>
    <w:p w:rsidR="00045EFA" w:rsidRPr="00045EFA" w:rsidRDefault="00045EFA" w:rsidP="00045EFA">
      <w:pPr>
        <w:pStyle w:val="a3"/>
        <w:numPr>
          <w:ilvl w:val="0"/>
          <w:numId w:val="1"/>
        </w:numPr>
        <w:spacing w:after="0"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lastRenderedPageBreak/>
        <w:t>Hozirgi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kunda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axborot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kutubxona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muassasalarida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joriy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qilingan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ta’minotlardagi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kamchiliklarni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bartaraf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etish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>;</w:t>
      </w:r>
    </w:p>
    <w:p w:rsidR="00045EFA" w:rsidRPr="00045EFA" w:rsidRDefault="00045EFA" w:rsidP="00045EFA">
      <w:pPr>
        <w:pStyle w:val="a3"/>
        <w:numPr>
          <w:ilvl w:val="0"/>
          <w:numId w:val="1"/>
        </w:numPr>
        <w:spacing w:after="0"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Aholini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axborotga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bo’lgan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talabini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qondirish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>.</w:t>
      </w:r>
    </w:p>
    <w:p w:rsidR="00045EFA" w:rsidRPr="00045EFA" w:rsidRDefault="00045EFA" w:rsidP="00045E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668A0" w:rsidRPr="00045EFA" w:rsidRDefault="000668A0" w:rsidP="00045EFA">
      <w:pPr>
        <w:tabs>
          <w:tab w:val="left" w:pos="7258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Yuqoridagi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maqsadni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amalga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oshirish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uchun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quyidagi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vazifalarni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bajarish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talab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etiladi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</w:p>
    <w:p w:rsidR="00045EFA" w:rsidRPr="00045EFA" w:rsidRDefault="00045EFA" w:rsidP="00045EFA">
      <w:pPr>
        <w:pStyle w:val="a3"/>
        <w:numPr>
          <w:ilvl w:val="0"/>
          <w:numId w:val="2"/>
        </w:numPr>
        <w:tabs>
          <w:tab w:val="left" w:pos="7258"/>
        </w:tabs>
        <w:spacing w:after="0"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en-US"/>
        </w:rPr>
      </w:pPr>
      <w:r w:rsidRPr="00045EFA">
        <w:rPr>
          <w:rFonts w:ascii="Times New Roman" w:hAnsi="Times New Roman"/>
          <w:sz w:val="28"/>
          <w:szCs w:val="28"/>
          <w:lang w:val="en-US"/>
        </w:rPr>
        <w:t xml:space="preserve">Chet el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tajribasidan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o’tgan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ochiq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turdagi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ta’minotlarni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o’rganildi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>;</w:t>
      </w:r>
    </w:p>
    <w:p w:rsidR="00045EFA" w:rsidRPr="00045EFA" w:rsidRDefault="00045EFA" w:rsidP="00045EFA">
      <w:pPr>
        <w:pStyle w:val="a3"/>
        <w:numPr>
          <w:ilvl w:val="0"/>
          <w:numId w:val="2"/>
        </w:numPr>
        <w:tabs>
          <w:tab w:val="left" w:pos="7258"/>
        </w:tabs>
        <w:spacing w:after="0"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O’zbekistondagi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axborot-kutubxona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muassasalarida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ta’minotga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bo’lgan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talabni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o’rgani</w:t>
      </w:r>
      <w:r w:rsidR="002E6E62">
        <w:rPr>
          <w:rFonts w:ascii="Times New Roman" w:hAnsi="Times New Roman"/>
          <w:sz w:val="28"/>
          <w:szCs w:val="28"/>
          <w:lang w:val="en-US"/>
        </w:rPr>
        <w:t>ldi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>;</w:t>
      </w:r>
    </w:p>
    <w:p w:rsidR="00045EFA" w:rsidRPr="00045EFA" w:rsidRDefault="00045EFA" w:rsidP="00045EFA">
      <w:pPr>
        <w:pStyle w:val="a3"/>
        <w:numPr>
          <w:ilvl w:val="0"/>
          <w:numId w:val="2"/>
        </w:numPr>
        <w:tabs>
          <w:tab w:val="left" w:pos="7258"/>
        </w:tabs>
        <w:spacing w:after="0"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Mavjud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tizimlarning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yutuq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kamchiliklarini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qilindi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>;</w:t>
      </w:r>
    </w:p>
    <w:p w:rsidR="00045EFA" w:rsidRPr="00045EFA" w:rsidRDefault="00045EFA" w:rsidP="00045EFA">
      <w:pPr>
        <w:pStyle w:val="a3"/>
        <w:numPr>
          <w:ilvl w:val="0"/>
          <w:numId w:val="2"/>
        </w:numPr>
        <w:tabs>
          <w:tab w:val="left" w:pos="7258"/>
        </w:tabs>
        <w:spacing w:after="0"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O’zbekiston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chet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elda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joriy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etilgan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standartlarni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o’rganish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shunga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muvo</w:t>
      </w:r>
      <w:r w:rsidR="002E6E62">
        <w:rPr>
          <w:rFonts w:ascii="Times New Roman" w:hAnsi="Times New Roman"/>
          <w:sz w:val="28"/>
          <w:szCs w:val="28"/>
          <w:lang w:val="en-US"/>
        </w:rPr>
        <w:t>fiq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ta’minotni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yaratildi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>;</w:t>
      </w:r>
    </w:p>
    <w:p w:rsidR="00045EFA" w:rsidRPr="00045EFA" w:rsidRDefault="00045EFA" w:rsidP="00045EFA">
      <w:pPr>
        <w:pStyle w:val="a3"/>
        <w:numPr>
          <w:ilvl w:val="0"/>
          <w:numId w:val="2"/>
        </w:numPr>
        <w:tabs>
          <w:tab w:val="left" w:pos="7258"/>
        </w:tabs>
        <w:spacing w:after="0"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Tizimni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yaratishning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model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algoritmlarini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ishlab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chiqildi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>;</w:t>
      </w:r>
    </w:p>
    <w:p w:rsidR="00045EFA" w:rsidRPr="00045EFA" w:rsidRDefault="00045EFA" w:rsidP="00045EFA">
      <w:pPr>
        <w:pStyle w:val="a3"/>
        <w:numPr>
          <w:ilvl w:val="0"/>
          <w:numId w:val="2"/>
        </w:numPr>
        <w:tabs>
          <w:tab w:val="left" w:pos="7258"/>
        </w:tabs>
        <w:spacing w:after="0"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Tizimning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tuzulmasi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tashkiliy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funksiy</w:t>
      </w:r>
      <w:r w:rsidR="002E6E62">
        <w:rPr>
          <w:rFonts w:ascii="Times New Roman" w:hAnsi="Times New Roman"/>
          <w:sz w:val="28"/>
          <w:szCs w:val="28"/>
          <w:lang w:val="en-US"/>
        </w:rPr>
        <w:t>anal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struktura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ni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ishlab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chiqildi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>;</w:t>
      </w:r>
    </w:p>
    <w:p w:rsidR="00045EFA" w:rsidRPr="00045EFA" w:rsidRDefault="00045EFA" w:rsidP="00045EFA">
      <w:pPr>
        <w:pStyle w:val="a3"/>
        <w:numPr>
          <w:ilvl w:val="0"/>
          <w:numId w:val="2"/>
        </w:numPr>
        <w:tabs>
          <w:tab w:val="left" w:pos="7258"/>
        </w:tabs>
        <w:spacing w:after="0" w:line="360" w:lineRule="auto"/>
        <w:ind w:left="720" w:hanging="72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Foydalanuvc</w:t>
      </w:r>
      <w:r w:rsidR="002E6E62">
        <w:rPr>
          <w:rFonts w:ascii="Times New Roman" w:hAnsi="Times New Roman"/>
          <w:sz w:val="28"/>
          <w:szCs w:val="28"/>
          <w:lang w:val="en-US"/>
        </w:rPr>
        <w:t>hi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yo’riqnomasini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ishlab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2E6E62">
        <w:rPr>
          <w:rFonts w:ascii="Times New Roman" w:hAnsi="Times New Roman"/>
          <w:sz w:val="28"/>
          <w:szCs w:val="28"/>
          <w:lang w:val="en-US"/>
        </w:rPr>
        <w:t>chiqildi</w:t>
      </w:r>
      <w:proofErr w:type="spellEnd"/>
      <w:r w:rsidR="002E6E62">
        <w:rPr>
          <w:rFonts w:ascii="Times New Roman" w:hAnsi="Times New Roman"/>
          <w:sz w:val="28"/>
          <w:szCs w:val="28"/>
          <w:lang w:val="en-US"/>
        </w:rPr>
        <w:t>.</w:t>
      </w:r>
    </w:p>
    <w:p w:rsidR="002E6E62" w:rsidRPr="002E6E62" w:rsidRDefault="002E6E62" w:rsidP="002E6E62">
      <w:pPr>
        <w:tabs>
          <w:tab w:val="left" w:pos="7258"/>
        </w:tabs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E6E62">
        <w:rPr>
          <w:rFonts w:ascii="Times New Roman" w:hAnsi="Times New Roman"/>
          <w:b/>
          <w:sz w:val="28"/>
          <w:szCs w:val="28"/>
          <w:lang w:val="en-US"/>
        </w:rPr>
        <w:t>Ishning</w:t>
      </w:r>
      <w:proofErr w:type="spellEnd"/>
      <w:r w:rsidRPr="002E6E6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b/>
          <w:sz w:val="28"/>
          <w:szCs w:val="28"/>
          <w:lang w:val="en-US"/>
        </w:rPr>
        <w:t>nazariy</w:t>
      </w:r>
      <w:proofErr w:type="spellEnd"/>
      <w:r w:rsidRPr="002E6E6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b/>
          <w:sz w:val="28"/>
          <w:szCs w:val="28"/>
          <w:lang w:val="en-US"/>
        </w:rPr>
        <w:t>va</w:t>
      </w:r>
      <w:proofErr w:type="spellEnd"/>
      <w:r w:rsidRPr="002E6E6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b/>
          <w:sz w:val="28"/>
          <w:szCs w:val="28"/>
          <w:lang w:val="en-US"/>
        </w:rPr>
        <w:t>amaliy</w:t>
      </w:r>
      <w:proofErr w:type="spellEnd"/>
      <w:r w:rsidRPr="002E6E6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2E6E62">
        <w:rPr>
          <w:rFonts w:ascii="Times New Roman" w:hAnsi="Times New Roman"/>
          <w:b/>
          <w:sz w:val="28"/>
          <w:szCs w:val="28"/>
          <w:lang w:val="en-US"/>
        </w:rPr>
        <w:t>ahamiyati</w:t>
      </w:r>
      <w:proofErr w:type="spellEnd"/>
      <w:r w:rsidRPr="002E6E62">
        <w:rPr>
          <w:rFonts w:ascii="Times New Roman" w:hAnsi="Times New Roman"/>
          <w:b/>
          <w:sz w:val="28"/>
          <w:szCs w:val="28"/>
          <w:lang w:val="en-US"/>
        </w:rPr>
        <w:t xml:space="preserve"> .</w:t>
      </w:r>
      <w:proofErr w:type="gramEnd"/>
      <w:r w:rsidRPr="002E6E6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E6E62">
        <w:rPr>
          <w:rFonts w:ascii="Times New Roman" w:hAnsi="Times New Roman"/>
          <w:sz w:val="28"/>
          <w:szCs w:val="28"/>
          <w:lang w:val="en-US"/>
        </w:rPr>
        <w:t xml:space="preserve">BMI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nazariy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ahamiyati-foydalanuvchilar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yo’riqnoma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orqali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ochiq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turdagi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ta’minotdan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E6E62">
        <w:rPr>
          <w:rFonts w:ascii="Times New Roman" w:hAnsi="Times New Roman"/>
          <w:sz w:val="28"/>
          <w:szCs w:val="28"/>
          <w:lang w:val="en-US"/>
        </w:rPr>
        <w:t>foydalanish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tushintirildi</w:t>
      </w:r>
      <w:proofErr w:type="spellEnd"/>
      <w:proofErr w:type="gramEnd"/>
      <w:r w:rsidRPr="002E6E62">
        <w:rPr>
          <w:rFonts w:ascii="Times New Roman" w:hAnsi="Times New Roman"/>
          <w:sz w:val="28"/>
          <w:szCs w:val="28"/>
          <w:lang w:val="en-US"/>
        </w:rPr>
        <w:t xml:space="preserve">. BMI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amaliy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ahamiyati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-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foydalanuvchilar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elektron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katalog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to’liq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matnli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E6E62">
        <w:rPr>
          <w:rFonts w:ascii="Times New Roman" w:hAnsi="Times New Roman"/>
          <w:sz w:val="28"/>
          <w:szCs w:val="28"/>
          <w:lang w:val="en-US"/>
        </w:rPr>
        <w:t>ma’lumotlar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E6E62">
        <w:rPr>
          <w:rFonts w:ascii="Times New Roman" w:hAnsi="Times New Roman"/>
          <w:sz w:val="28"/>
          <w:szCs w:val="28"/>
          <w:lang w:val="en-US"/>
        </w:rPr>
        <w:t>omboridan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foydalanishida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qulaylik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yaratadi</w:t>
      </w:r>
      <w:proofErr w:type="spellEnd"/>
      <w:r w:rsidRPr="002E6E62">
        <w:rPr>
          <w:rFonts w:ascii="Times New Roman" w:hAnsi="Times New Roman"/>
          <w:sz w:val="28"/>
          <w:szCs w:val="28"/>
          <w:lang w:val="en-US"/>
        </w:rPr>
        <w:t>.</w:t>
      </w:r>
    </w:p>
    <w:p w:rsidR="00045EFA" w:rsidRPr="00045EFA" w:rsidRDefault="00045EFA" w:rsidP="00045EFA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668A0" w:rsidRPr="00045EFA" w:rsidRDefault="00E61BA4" w:rsidP="00045E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Birinchi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bob</w:t>
      </w:r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Avtomashtirilgan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kutubxona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ochiq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turdagi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ta’minotlarni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qilish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deb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nomlangan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bo’lib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unda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avtomatlashtirilgan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kutubxona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tizimlari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(AKT)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asosiy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tushunchalari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ularning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tarixi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jahonda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yurtimizda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mavjud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ochiq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turdagi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vositalar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tahlili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O’zbekistondagi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hozirgi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holat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tahlil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qilingan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>.</w:t>
      </w:r>
    </w:p>
    <w:p w:rsidR="00E61BA4" w:rsidRPr="00045EFA" w:rsidRDefault="00E61BA4" w:rsidP="00045E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t>Ikkinchi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bob</w:t>
      </w:r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Axborot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kutubxona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muassasalari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ochiq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turdagi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ishlanma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axborot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modeli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651A0" w:rsidRPr="00045EF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proofErr w:type="gram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algoritmlari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deb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atalib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unda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web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ilovani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undagi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qidirish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ro’yxatdan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o’tish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ilovadan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foydalanish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ma’lumot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kiritish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algoritmlari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hamda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axborot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modeli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651A0" w:rsidRPr="00045EFA">
        <w:rPr>
          <w:rFonts w:ascii="Times New Roman" w:hAnsi="Times New Roman"/>
          <w:sz w:val="28"/>
          <w:szCs w:val="28"/>
          <w:lang w:val="en-US"/>
        </w:rPr>
        <w:t>keltirilgan</w:t>
      </w:r>
      <w:proofErr w:type="spellEnd"/>
      <w:r w:rsidR="000651A0" w:rsidRPr="00045EFA">
        <w:rPr>
          <w:rFonts w:ascii="Times New Roman" w:hAnsi="Times New Roman"/>
          <w:sz w:val="28"/>
          <w:szCs w:val="28"/>
          <w:lang w:val="en-US"/>
        </w:rPr>
        <w:t>.</w:t>
      </w:r>
    </w:p>
    <w:p w:rsidR="004A5639" w:rsidRPr="00045EFA" w:rsidRDefault="004A5639" w:rsidP="00045E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45EFA">
        <w:rPr>
          <w:rFonts w:ascii="Times New Roman" w:hAnsi="Times New Roman"/>
          <w:b/>
          <w:sz w:val="28"/>
          <w:szCs w:val="28"/>
          <w:lang w:val="en-US"/>
        </w:rPr>
        <w:lastRenderedPageBreak/>
        <w:t>Uchinchi</w:t>
      </w:r>
      <w:proofErr w:type="spellEnd"/>
      <w:r w:rsidRPr="00045EFA">
        <w:rPr>
          <w:rFonts w:ascii="Times New Roman" w:hAnsi="Times New Roman"/>
          <w:b/>
          <w:sz w:val="28"/>
          <w:szCs w:val="28"/>
          <w:lang w:val="en-US"/>
        </w:rPr>
        <w:t xml:space="preserve"> bob</w:t>
      </w:r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Axborot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kutubxona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muassasalari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ochiq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turdagi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dasturiy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045EFA">
        <w:rPr>
          <w:rFonts w:ascii="Times New Roman" w:hAnsi="Times New Roman"/>
          <w:sz w:val="28"/>
          <w:szCs w:val="28"/>
          <w:lang w:val="en-US"/>
        </w:rPr>
        <w:t>ishlanma</w:t>
      </w:r>
      <w:proofErr w:type="spellEnd"/>
      <w:r w:rsidR="00045EFA"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045EFA" w:rsidRPr="00045EFA">
        <w:rPr>
          <w:rFonts w:ascii="Times New Roman" w:hAnsi="Times New Roman"/>
          <w:sz w:val="28"/>
          <w:szCs w:val="28"/>
          <w:lang w:val="en-US"/>
        </w:rPr>
        <w:t>yaratish</w:t>
      </w:r>
      <w:r w:rsidR="00045EFA">
        <w:rPr>
          <w:rFonts w:ascii="Times New Roman" w:hAnsi="Times New Roman"/>
          <w:sz w:val="28"/>
          <w:szCs w:val="28"/>
          <w:lang w:val="en-US"/>
        </w:rPr>
        <w:t>ning</w:t>
      </w:r>
      <w:proofErr w:type="spellEnd"/>
      <w:r w:rsidR="00045EFA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funksional</w:t>
      </w:r>
      <w:proofErr w:type="spellEnd"/>
      <w:proofErr w:type="gram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tashkiliy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tuzilmalari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deb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nomlangan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bo’lib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bu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bobda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ilovaning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funksional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va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tashkiliy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tuzilmalari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aks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etgan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hamda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foydalanuvchi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yo’riqnomasi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tuzib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45EFA">
        <w:rPr>
          <w:rFonts w:ascii="Times New Roman" w:hAnsi="Times New Roman"/>
          <w:sz w:val="28"/>
          <w:szCs w:val="28"/>
          <w:lang w:val="en-US"/>
        </w:rPr>
        <w:t>chiqilgan</w:t>
      </w:r>
      <w:proofErr w:type="spellEnd"/>
      <w:r w:rsidRPr="00045EFA">
        <w:rPr>
          <w:rFonts w:ascii="Times New Roman" w:hAnsi="Times New Roman"/>
          <w:sz w:val="28"/>
          <w:szCs w:val="28"/>
          <w:lang w:val="en-US"/>
        </w:rPr>
        <w:t>.</w:t>
      </w:r>
    </w:p>
    <w:p w:rsidR="004A5639" w:rsidRPr="00045EFA" w:rsidRDefault="004A5639" w:rsidP="00045E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668A0" w:rsidRPr="00045EFA" w:rsidRDefault="00D62C8B" w:rsidP="00045EFA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5008031"/>
            <wp:effectExtent l="19050" t="0" r="3175" b="0"/>
            <wp:docPr id="34" name="Рисунок 34" descr="https://documents.lucid.app/documents/755e2732-32c2-4f04-8090-a1eb3a7f0901/pages/0_0?a=683&amp;x=229&amp;y=237&amp;w=1122&amp;h=946&amp;store=1&amp;accept=image%2F*&amp;auth=LCA%2025277dfe9af7286d637366552e245967e832d165-ts%3D1613815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documents.lucid.app/documents/755e2732-32c2-4f04-8090-a1eb3a7f0901/pages/0_0?a=683&amp;x=229&amp;y=237&amp;w=1122&amp;h=946&amp;store=1&amp;accept=image%2F*&amp;auth=LCA%2025277dfe9af7286d637366552e245967e832d165-ts%3D16138158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68A0" w:rsidRPr="00045EFA" w:rsidSect="00A13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2080B"/>
    <w:multiLevelType w:val="hybridMultilevel"/>
    <w:tmpl w:val="942853F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43F01B75"/>
    <w:multiLevelType w:val="hybridMultilevel"/>
    <w:tmpl w:val="1054AF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F611D99"/>
    <w:multiLevelType w:val="hybridMultilevel"/>
    <w:tmpl w:val="A93E2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741F2"/>
    <w:rsid w:val="00045EFA"/>
    <w:rsid w:val="000651A0"/>
    <w:rsid w:val="000668A0"/>
    <w:rsid w:val="002352B2"/>
    <w:rsid w:val="002E6E62"/>
    <w:rsid w:val="00367D8C"/>
    <w:rsid w:val="004552AE"/>
    <w:rsid w:val="004A5639"/>
    <w:rsid w:val="005165B2"/>
    <w:rsid w:val="006334D1"/>
    <w:rsid w:val="00864D6C"/>
    <w:rsid w:val="008741F2"/>
    <w:rsid w:val="00A13125"/>
    <w:rsid w:val="00BE1DD2"/>
    <w:rsid w:val="00C10E85"/>
    <w:rsid w:val="00D62C8B"/>
    <w:rsid w:val="00E01D5C"/>
    <w:rsid w:val="00E61BA4"/>
    <w:rsid w:val="00F30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8A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2A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45EF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45E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6">
    <w:name w:val="Strong"/>
    <w:basedOn w:val="a0"/>
    <w:uiPriority w:val="22"/>
    <w:qFormat/>
    <w:rsid w:val="00045EFA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235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52B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lex.uz/pages/getpage.aspx?lact_id=299829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ex.uz/pdfs/418879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11AE87-02BC-4435-B790-27F65AB24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hp</cp:lastModifiedBy>
  <cp:revision>3</cp:revision>
  <dcterms:created xsi:type="dcterms:W3CDTF">2021-02-20T09:53:00Z</dcterms:created>
  <dcterms:modified xsi:type="dcterms:W3CDTF">2021-02-20T11:07:00Z</dcterms:modified>
</cp:coreProperties>
</file>