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7C3AED"/>
          <w:spacing w:val="40"/>
          <w:sz w:val="20"/>
          <w:szCs w:val="20"/>
        </w:rPr>
        <w:t xml:space="preserve">ZENNY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C1C24"/>
          <w:sz w:val="40"/>
          <w:szCs w:val="40"/>
        </w:rPr>
        <w:t xml:space="preserve">AI Employee for Customer Conversations &amp; Sales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80"/>
          <w:sz w:val="22"/>
          <w:szCs w:val="22"/>
        </w:rPr>
        <w:t xml:space="preserve">Product Offer — Client Overview</w:t>
      </w:r>
    </w:p>
    <w:p>
      <w:pPr>
        <w:pBdr>
          <w:bottom w:val="single" w:color="F59E0B" w:sz="16" w:space="1"/>
        </w:pBdr>
        <w:spacing w:after="100"/>
      </w:pPr>
    </w:p>
    <w:p>
      <w:pPr>
        <w:pStyle w:val="Heading1"/>
        <w:pBdr>
          <w:bottom w:val="single" w:color="7C3AED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5B21B6"/>
          <w:sz w:val="30"/>
          <w:szCs w:val="30"/>
        </w:rPr>
        <w:t xml:space="preserve">What is Zenny?</w:t>
      </w:r>
    </w:p>
    <w:p>
      <w:pPr>
        <w:spacing w:after="160"/>
      </w:pPr>
      <w:r>
        <w:rPr>
          <w:rFonts w:ascii="Calibri" w:cs="Calibri" w:eastAsia="Calibri" w:hAnsi="Calibri"/>
          <w:color w:val="1C1C24"/>
          <w:sz w:val="22"/>
          <w:szCs w:val="22"/>
        </w:rPr>
        <w:t xml:space="preserve">Zenny is an AI-powered agent that works as a member of your team — answering customers, qualifying leads, booking appointments, and recovering abandoned sales, 24/7, across chat and messaging channels.</w:t>
      </w:r>
    </w:p>
    <w:p>
      <w:pPr>
        <w:spacing w:after="160"/>
      </w:pPr>
      <w:r>
        <w:rPr>
          <w:rFonts w:ascii="Calibri" w:cs="Calibri" w:eastAsia="Calibri" w:hAnsi="Calibri"/>
          <w:color w:val="1C1C24"/>
          <w:sz w:val="22"/>
          <w:szCs w:val="22"/>
        </w:rPr>
        <w:t xml:space="preserve">It's not a chatbot that reads a script. Zenny understands intent, pulls real answers from your business knowledge base, takes actions (checks orders, books calls, updates records), and knows when to hand off to a human.</w:t>
      </w:r>
    </w:p>
    <w:p>
      <w:pPr>
        <w:pBdr>
          <w:left w:val="single" w:color="7C3AED" w:sz="24" w:space="8"/>
        </w:pBdr>
        <w:shd w:fill="F3EEFD" w:val="clear"/>
        <w:spacing w:after="100" w:before="80"/>
      </w:pPr>
      <w:r>
        <w:rPr>
          <w:rFonts w:ascii="Calibri" w:cs="Calibri" w:eastAsia="Calibri" w:hAnsi="Calibri"/>
          <w:b/>
          <w:bCs/>
          <w:color w:val="5B21B6"/>
          <w:sz w:val="22"/>
          <w:szCs w:val="22"/>
        </w:rPr>
        <w:t xml:space="preserve">  Think of it as your first AI hire — always on, never off-brand, never off-shift.</w:t>
      </w:r>
    </w:p>
    <w:p>
      <w:pPr>
        <w:pStyle w:val="Heading1"/>
        <w:pBdr>
          <w:bottom w:val="single" w:color="7C3AED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5B21B6"/>
          <w:sz w:val="30"/>
          <w:szCs w:val="30"/>
        </w:rPr>
        <w:t xml:space="preserve">What Zenny does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Answers customer questions instantly, using your own knowledge base (FAQs, policies, product docs)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Qualifies leads and books appointments automatically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Recovers abandoned carts / inquiries with smart follow-up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Handles order status, booking changes, and simple actions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Detects upsell and cross-sell opportunities in conversation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Escalates to a human when a conversation needs one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Works across web chat, WhatsApp, and Instagram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Full analytics: conversations, leads, conversions, drop-offs</w:t>
      </w:r>
    </w:p>
    <w:p>
      <w:pPr>
        <w:pStyle w:val="Heading1"/>
        <w:pBdr>
          <w:bottom w:val="single" w:color="7C3AED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5B21B6"/>
          <w:sz w:val="30"/>
          <w:szCs w:val="30"/>
        </w:rPr>
        <w:t xml:space="preserve">How it works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0"/>
      </w:tblGrid>
      <w:tr>
        <w:trPr>
          <w:tblHeader/>
        </w:trPr>
        <w:tc>
          <w:tcPr>
            <w:tcW w:type="dxa" w:w="900"/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400"/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We connect Zenny to your business info, tools, and channels</w:t>
            </w:r>
          </w:p>
        </w:tc>
      </w:tr>
      <w:tr>
        <w:tc>
          <w:tcPr>
            <w:tcW w:type="dxa" w:w="9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Zenny is trained on your voice, policies, and offers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Customers talk to Zenny — Zenny answers, acts, or escalates</w:t>
            </w:r>
          </w:p>
        </w:tc>
      </w:tr>
      <w:tr>
        <w:tc>
          <w:tcPr>
            <w:tcW w:type="dxa" w:w="9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You see every conversation and result in one dashboard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7C3AED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5B21B6"/>
          <w:sz w:val="30"/>
          <w:szCs w:val="30"/>
        </w:rPr>
        <w:t xml:space="preserve">Pricing</w:t>
      </w:r>
    </w:p>
    <w:p>
      <w:pPr>
        <w:spacing w:after="160"/>
      </w:pPr>
      <w:r>
        <w:rPr>
          <w:rFonts w:ascii="Calibri" w:cs="Calibri" w:eastAsia="Calibri" w:hAnsi="Calibri"/>
          <w:color w:val="1C1C24"/>
          <w:sz w:val="22"/>
          <w:szCs w:val="22"/>
        </w:rPr>
        <w:t xml:space="preserve">Choose the plan that fits your conversation volume and channel needs. All plans billed monthly — cancel anytime.</w:t>
      </w:r>
    </w:p>
    <w:p>
      <w:pPr>
        <w:spacing w:after="120"/>
      </w:pPr>
    </w:p>
    <w:tbl>
      <w:tblPr>
        <w:tblW w:type="dxa" w:w="9300"/>
        <w:tblBorders>
          <w:top w:val="single" w:color="E4E2EC" w:sz="4"/>
          <w:left w:val="single" w:color="E4E2EC" w:sz="4"/>
          <w:bottom w:val="single" w:color="E4E2EC" w:sz="4"/>
          <w:right w:val="single" w:color="E4E2EC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5B21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Starter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DE68A"/>
                <w:sz w:val="30"/>
                <w:szCs w:val="30"/>
              </w:rPr>
              <w:t xml:space="preserve">$299/month</w:t>
            </w:r>
          </w:p>
        </w:tc>
      </w:tr>
      <w:tr>
        <w:tc>
          <w:tcPr>
            <w:tcW w:type="dxa" w:w="9300"/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1 channel (web chat or WhatsApp)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Up to 1,000 conversations/month included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Knowledge base + FAQ automation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Lead capture &amp; booking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Basic analytics dashboard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Email support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E4E2EC" w:sz="4"/>
          <w:left w:val="single" w:color="E4E2EC" w:sz="4"/>
          <w:bottom w:val="single" w:color="E4E2EC" w:sz="4"/>
          <w:right w:val="single" w:color="E4E2EC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Growth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DE68A"/>
                <w:sz w:val="30"/>
                <w:szCs w:val="30"/>
              </w:rPr>
              <w:t xml:space="preserve">$499/month</w:t>
            </w:r>
          </w:p>
        </w:tc>
      </w:tr>
      <w:tr>
        <w:tc>
          <w:tcPr>
            <w:tcW w:type="dxa" w:w="9300"/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Up to 3 channels (chat, WhatsApp, Instagram)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Up to 3,000 conversations/month included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Everything in Starter, plus: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Abandoned cart / lead recovery sequences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Upsell &amp; cross-sell detection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CRM / order system integration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Priority support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E4E2EC" w:sz="4"/>
          <w:left w:val="single" w:color="E4E2EC" w:sz="4"/>
          <w:bottom w:val="single" w:color="E4E2EC" w:sz="4"/>
          <w:right w:val="single" w:color="E4E2EC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5B21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DE68A"/>
                <w:sz w:val="30"/>
                <w:szCs w:val="30"/>
              </w:rPr>
              <w:t xml:space="preserve">$799/month</w:t>
            </w:r>
          </w:p>
        </w:tc>
      </w:tr>
      <w:tr>
        <w:tc>
          <w:tcPr>
            <w:tcW w:type="dxa" w:w="9300"/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Unlimited chat channels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Up to 6,000 conversations/month included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Everything in Growth, plus: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Custom workflows &amp; advanced automations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Multi-agent routing (sales, support, billing)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Dedicated onboarding &amp; strategy call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C1C24"/>
                <w:sz w:val="20"/>
                <w:szCs w:val="20"/>
              </w:rPr>
              <w:t xml:space="preserve">Priority + white-glove support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6B6B80"/>
          <w:sz w:val="20"/>
          <w:szCs w:val="20"/>
        </w:rPr>
        <w:t xml:space="preserve">Overage: $0.02 per conversation beyond plan limit.</w:t>
      </w:r>
    </w:p>
    <w:p>
      <w:pPr>
        <w:spacing w:after="160"/>
      </w:pPr>
    </w:p>
    <w:p>
      <w:pPr>
        <w:pStyle w:val="Heading2"/>
        <w:spacing w:after="100" w:before="10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Voice &amp; SMS add-on — starting at $150/month + usage</w:t>
      </w:r>
    </w:p>
    <w:p>
      <w:pPr>
        <w:spacing w:after="160"/>
      </w:pPr>
      <w:r>
        <w:rPr>
          <w:rFonts w:ascii="Calibri" w:cs="Calibri" w:eastAsia="Calibri" w:hAnsi="Calibri"/>
          <w:color w:val="1C1C24"/>
          <w:sz w:val="22"/>
          <w:szCs w:val="22"/>
        </w:rPr>
        <w:t xml:space="preserve">Available on Growth &amp; Pro plans. Adds a phone-based AI agent (inbound/outbound calls) and SMS conversations.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Dedicated phone number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AI voice agent (natural conversation, not IVR menus)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SMS conversations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Usage billed per minute (voice) and per message (SMS), charged at cost plus platform fee — estimated $0.08–0.15/min for voice depending on call volume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Requires Growth plan or higher</w:t>
      </w:r>
    </w:p>
    <w:p>
      <w:pPr>
        <w:pageBreakBefore/>
      </w:pPr>
    </w:p>
    <w:p>
      <w:pPr>
        <w:pStyle w:val="Heading1"/>
        <w:pBdr>
          <w:bottom w:val="single" w:color="7C3AED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5B21B6"/>
          <w:sz w:val="30"/>
          <w:szCs w:val="30"/>
        </w:rPr>
        <w:t xml:space="preserve">Feature comparison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700"/>
      </w:tblGrid>
      <w:tr>
        <w:trPr>
          <w:tblHeader/>
        </w:trPr>
        <w:tc>
          <w:tcPr>
            <w:tcW w:type="dxa" w:w="4200"/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700"/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700"/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1700"/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Chat channel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WhatsApp / Instagram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Voice &amp; SMS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Add-on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Add-on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Add-on</w:t>
            </w:r>
          </w:p>
        </w:tc>
      </w:tr>
      <w:tr>
        <w:tc>
          <w:tcPr>
            <w:tcW w:type="dxa" w:w="42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Knowledge base &amp; FAQ automation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Lead capture &amp; booking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Cart / lead recovery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Upsell / cross-sell detection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CRM / order integration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Custom workflows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Multi-agent routing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Basic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Advanced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42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Support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Priority</w:t>
            </w:r>
          </w:p>
        </w:tc>
        <w:tc>
          <w:tcPr>
            <w:tcW w:type="dxa" w:w="1700"/>
            <w:shd w:fill="F7F6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White-glove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24"/>
                <w:sz w:val="19"/>
                <w:szCs w:val="19"/>
              </w:rPr>
              <w:t xml:space="preserve">Included conversations/month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1,000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3,000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C24"/>
                <w:sz w:val="19"/>
                <w:szCs w:val="19"/>
              </w:rPr>
              <w:t xml:space="preserve">6,000</w:t>
            </w:r>
          </w:p>
        </w:tc>
      </w:tr>
    </w:tbl>
    <w:p>
      <w:pPr>
        <w:pStyle w:val="Heading1"/>
        <w:pBdr>
          <w:bottom w:val="single" w:color="7C3AED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5B21B6"/>
          <w:sz w:val="30"/>
          <w:szCs w:val="30"/>
        </w:rPr>
        <w:t xml:space="preserve">Why Zenny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Live in days, not months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No coding or technical setup required from you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Learns your business — not a generic script</w:t>
      </w:r>
    </w:p>
    <w:p>
      <w:pPr>
        <w:spacing w:after="90"/>
        <w:ind w:left="2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C1C24"/>
          <w:sz w:val="21"/>
          <w:szCs w:val="21"/>
        </w:rPr>
        <w:t xml:space="preserve">Scales with you: pay for growth, not per-seat headcount</w:t>
      </w:r>
    </w:p>
    <w:p>
      <w:pPr>
        <w:spacing w:after="200"/>
      </w:pPr>
    </w:p>
    <w:p>
      <w:pPr>
        <w:pBdr>
          <w:top w:val="single" w:color="F59E0B" w:sz="16" w:space="6"/>
        </w:pBdr>
        <w:spacing w:after="80" w:before="120"/>
      </w:pPr>
    </w:p>
    <w:p>
      <w:pPr>
        <w:spacing w:before="100"/>
        <w:jc w:val="center"/>
      </w:pPr>
      <w:r>
        <w:rPr>
          <w:rFonts w:ascii="Calibri" w:cs="Calibri" w:eastAsia="Calibri" w:hAnsi="Calibri"/>
          <w:b/>
          <w:bCs/>
          <w:color w:val="5B21B6"/>
          <w:sz w:val="26"/>
          <w:szCs w:val="26"/>
        </w:rPr>
        <w:t xml:space="preserve">Ready to get started?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C1C24"/>
          <w:sz w:val="22"/>
          <w:szCs w:val="22"/>
        </w:rPr>
        <w:t xml:space="preserve">Book a setup call and we'll have Zenny live on your first channel within a week.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2026-07-21T06:10:04.639Z</dcterms:created>
  <dcterms:modified xsi:type="dcterms:W3CDTF">2026-07-21T06:10:04.652Z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