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buqlu5vwt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ZEROMANUAL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n46hflzgd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 CONTRACT v1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p8chn99ug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Sprint 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u1su3xghl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official communication standards between: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Voiceflow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↕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n8n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↕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Airtable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↕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↕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builders must follow this document.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field name, status value, payload structure, or business identifier exists here, it becomes the official project standard.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avnjvlsy3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GOLDEN RULE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system must use the same language.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customer_email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Voiceflow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n8n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Airtable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Voiceflow: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n8n: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customer_email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Airtable: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email_address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integration failures.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41768pgwm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OWNERSHIP MATRIX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the source of truth.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atitrr3e4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Voiceflow Owns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Conversation Logic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Lead Collection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Booking Collection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Agent Memory (Session)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Escalation Decisions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Voiceflow is NOT a database.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vv4hk0ak3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n8n Owns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Automation Logic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Workflow Routing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Recovery Logic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Email Processing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Calendar Creation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Metrics Creation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is NOT the source of truth.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531pohzsu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Airtable Owns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Business Config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Recovery Queue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(Production)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Airtable is the primary data source.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mymm1tops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Calendar Owns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Consultations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Calendar Event IDs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is the source of truth for bookings.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te55t8zq0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Layer Owns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never calculates business logic.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xk15cti75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PHASE BUSINESS STANDARDS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Business Names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47iugvazq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Ember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Ember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Type: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g6oh6egoh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GlowWell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GlowWell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Type: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Businesses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 Sprint 01)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GrowthPath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b3pkqgxrb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RECORD ID STANDARDS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 must use: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Record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lead_id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L-001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Record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conversion_id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C-001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Record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recovery_id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R-001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Record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email_id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E-001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 Record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metric_id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M-001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Event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calendar_event_id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GCAL-001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l9o312yjb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FIELD STANDARDS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customer fields.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system uses these names.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Email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customer_email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Phone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customer_phone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Summary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conversation_summary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hoqktfoks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 PAYLOAD STANDARD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Voiceflow → WF-001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"business": "",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"customer_name": "",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"customer_email": "",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"customer_phone": "",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"intent": "",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"conversation_summary": ""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customer_email OR customer_phone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w1zb34j1m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BOOKING / CONVERSION PAYLOAD STANDARD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Voiceflow → WF-002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"lead_id": "",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"business": "",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"conversion_type": "",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"customer_name": "",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"customer_email": "",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"customer_phone": "",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"service": "",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"preferred_date": "",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"preferred_time": ""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for Booking Types: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preferred_date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preferred_time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rzyg9t0q4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EMAIL PAYLOAD STANDARD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WF-201 Input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"sender_email": "",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"recipient_email": "",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"subject": "",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"email_body": ""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Summary Field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email_summary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Category Field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email_category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x7iyyyihc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CALENDAR STANDARDS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Fields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Date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preferred_date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YYYY-MM-DD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2026-06-15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Time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preferred_time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HH:MM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15:00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Event ID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calendar_event_id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Link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calendar_link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Status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booking_status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3wty7myl4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 STANDARDS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builder may invent new statuses.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uhg18u5cb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Status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Converted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Escalated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t7a95hetq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 Status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qety9wrhh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Status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7ke2w7tcq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Recovery Status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Stopped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cf7fh2eeg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Status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Human Review Required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Draft Ready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Auto Replied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Escalated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5q2d7gbu1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Escalation Status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vrrlieqbw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EMAIL CATEGORY STANDARDS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Categories: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Complaint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categories allowed without approval.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lnakkbwcm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METRIC STANDARDS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Metric Names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Metrics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New Lead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Qualified Lead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High Intent Lead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Priority Lead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Metrics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Booking Created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Purchase Created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Metrics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Recovery Attempt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Recovered Lead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Metrics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Email Processed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Draft Generated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Draft Approved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Autonomous Reply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Metrics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Escalation Created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mxcmfqcdi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RESPONSE STANDARD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n8n workflows must return: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"success": true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Response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"message": ""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f8fiax84k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PHASE RULES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01 Rules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System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Google Calendar Only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Check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Not Required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asks for: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creates event.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In Scope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Ember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GlowWell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Profiles In Scope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Levels In Scope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Level 3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Autonomous Reply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Ember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GlowWell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zvq0zhe0f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UPGRADE NOTES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Calendly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Hybrid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Check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Google FreeBusy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Calendly Availability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Manager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Business Context Table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Hybrid RAG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Businesses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GrowthPath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b5cnb1hay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CHANGE CONTROL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changes to: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Field Names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Payload Structures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Status Values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Metric Names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Business Names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approved by: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Builder 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(Architecture Owner)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implementation.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8ussg4053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builders agree on: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Field Names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Payload Structures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Status Values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Record IDs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Metric Names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development begins.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becomes the official communication contract for Sprint 01.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DOCUMENT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