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2CD3" w14:textId="77777777" w:rsidR="0017379A" w:rsidRPr="004B5641" w:rsidRDefault="0017379A" w:rsidP="0017379A">
      <w:pPr>
        <w:spacing w:after="0" w:line="360" w:lineRule="auto"/>
        <w:jc w:val="center"/>
        <w:rPr>
          <w:rFonts w:ascii="Times New Roman" w:eastAsia="Times New Roman" w:hAnsi="Times New Roman" w:cs="Times New Roman"/>
          <w:b/>
          <w:color w:val="000000" w:themeColor="text1"/>
          <w:sz w:val="40"/>
          <w:szCs w:val="40"/>
          <w:lang w:val="en-ID" w:eastAsia="en-ID"/>
        </w:rPr>
      </w:pPr>
      <w:r w:rsidRPr="004B5641">
        <w:rPr>
          <w:rFonts w:ascii="Times New Roman" w:eastAsia="Times New Roman" w:hAnsi="Times New Roman" w:cs="Times New Roman"/>
          <w:b/>
          <w:color w:val="000000" w:themeColor="text1"/>
          <w:sz w:val="40"/>
          <w:szCs w:val="40"/>
          <w:lang w:val="en-ID" w:eastAsia="en-ID"/>
        </w:rPr>
        <w:t>Tugas Perancangan Data Warehouse</w:t>
      </w:r>
      <w:r w:rsidRPr="004B5641">
        <w:rPr>
          <w:rFonts w:ascii="Times New Roman" w:eastAsia="Times New Roman" w:hAnsi="Times New Roman" w:cs="Times New Roman"/>
          <w:b/>
          <w:color w:val="000000" w:themeColor="text1"/>
          <w:sz w:val="40"/>
          <w:szCs w:val="40"/>
          <w:lang w:val="en-ID" w:eastAsia="en-ID"/>
        </w:rPr>
        <w:br/>
        <w:t>(</w:t>
      </w:r>
      <w:r>
        <w:rPr>
          <w:rFonts w:ascii="Times New Roman" w:eastAsia="Times New Roman" w:hAnsi="Times New Roman" w:cs="Times New Roman"/>
          <w:b/>
          <w:color w:val="000000" w:themeColor="text1"/>
          <w:sz w:val="40"/>
          <w:szCs w:val="40"/>
          <w:lang w:val="en-ID" w:eastAsia="en-ID"/>
        </w:rPr>
        <w:t>PT</w:t>
      </w:r>
      <w:r w:rsidRPr="004B5641">
        <w:rPr>
          <w:rFonts w:ascii="Times New Roman" w:hAnsi="Times New Roman" w:cs="Times New Roman"/>
          <w:b/>
          <w:color w:val="000000" w:themeColor="text1"/>
          <w:sz w:val="40"/>
          <w:szCs w:val="40"/>
          <w:shd w:val="clear" w:color="auto" w:fill="FFFFFF"/>
        </w:rPr>
        <w:t> </w:t>
      </w:r>
      <w:r>
        <w:rPr>
          <w:rFonts w:ascii="Times New Roman" w:hAnsi="Times New Roman" w:cs="Times New Roman"/>
          <w:b/>
          <w:color w:val="000000" w:themeColor="text1"/>
          <w:sz w:val="40"/>
          <w:szCs w:val="40"/>
          <w:shd w:val="clear" w:color="auto" w:fill="FFFFFF"/>
        </w:rPr>
        <w:t>Harmoni Dinamik Indonesia</w:t>
      </w:r>
      <w:r w:rsidRPr="004B5641">
        <w:rPr>
          <w:rFonts w:ascii="Times New Roman" w:hAnsi="Times New Roman" w:cs="Times New Roman"/>
          <w:b/>
          <w:color w:val="000000" w:themeColor="text1"/>
          <w:sz w:val="40"/>
          <w:szCs w:val="40"/>
          <w:shd w:val="clear" w:color="auto" w:fill="FFFFFF"/>
        </w:rPr>
        <w:t>)</w:t>
      </w:r>
    </w:p>
    <w:p w14:paraId="36C279D0" w14:textId="77777777" w:rsidR="0017379A" w:rsidRDefault="0017379A" w:rsidP="0017379A">
      <w:pPr>
        <w:spacing w:after="0" w:line="360" w:lineRule="auto"/>
        <w:jc w:val="center"/>
        <w:rPr>
          <w:rFonts w:ascii="Times New Roman" w:hAnsi="Times New Roman" w:cs="Times New Roman"/>
          <w:sz w:val="36"/>
        </w:rPr>
      </w:pPr>
    </w:p>
    <w:p w14:paraId="5DC7EE43" w14:textId="77777777" w:rsidR="0017379A" w:rsidRDefault="0017379A" w:rsidP="0017379A">
      <w:pPr>
        <w:spacing w:after="0" w:line="360" w:lineRule="auto"/>
        <w:jc w:val="center"/>
        <w:rPr>
          <w:rFonts w:ascii="Times New Roman" w:hAnsi="Times New Roman" w:cs="Times New Roman"/>
          <w:sz w:val="32"/>
        </w:rPr>
      </w:pPr>
      <w:r>
        <w:rPr>
          <w:rFonts w:ascii="Times New Roman" w:hAnsi="Times New Roman" w:cs="Times New Roman"/>
          <w:sz w:val="32"/>
        </w:rPr>
        <w:t xml:space="preserve">Dosen </w:t>
      </w:r>
      <w:proofErr w:type="gramStart"/>
      <w:r>
        <w:rPr>
          <w:rFonts w:ascii="Times New Roman" w:hAnsi="Times New Roman" w:cs="Times New Roman"/>
          <w:sz w:val="32"/>
        </w:rPr>
        <w:t>Pengampu :</w:t>
      </w:r>
      <w:proofErr w:type="gramEnd"/>
      <w:r>
        <w:rPr>
          <w:rFonts w:ascii="Times New Roman" w:hAnsi="Times New Roman" w:cs="Times New Roman"/>
          <w:sz w:val="32"/>
        </w:rPr>
        <w:t xml:space="preserve"> Maniah, MT.</w:t>
      </w:r>
    </w:p>
    <w:p w14:paraId="5A0C680A" w14:textId="77777777" w:rsidR="0017379A" w:rsidRDefault="0017379A" w:rsidP="0017379A">
      <w:pPr>
        <w:spacing w:after="0" w:line="360" w:lineRule="auto"/>
        <w:jc w:val="center"/>
        <w:rPr>
          <w:rFonts w:ascii="Times New Roman" w:hAnsi="Times New Roman" w:cs="Times New Roman"/>
          <w:sz w:val="28"/>
        </w:rPr>
      </w:pPr>
    </w:p>
    <w:p w14:paraId="29003076" w14:textId="77777777" w:rsidR="0017379A" w:rsidRDefault="0017379A" w:rsidP="0017379A">
      <w:pPr>
        <w:spacing w:after="0" w:line="360" w:lineRule="auto"/>
        <w:jc w:val="center"/>
        <w:rPr>
          <w:rFonts w:ascii="Times New Roman" w:hAnsi="Times New Roman" w:cs="Times New Roman"/>
          <w:sz w:val="28"/>
        </w:rPr>
      </w:pPr>
    </w:p>
    <w:p w14:paraId="074FD6C4" w14:textId="77777777" w:rsidR="0017379A" w:rsidRDefault="0017379A" w:rsidP="0017379A">
      <w:pPr>
        <w:spacing w:after="0" w:line="360" w:lineRule="auto"/>
        <w:jc w:val="center"/>
        <w:rPr>
          <w:rFonts w:ascii="Times New Roman" w:hAnsi="Times New Roman" w:cs="Times New Roman"/>
          <w:sz w:val="28"/>
        </w:rPr>
      </w:pPr>
      <w:r>
        <w:rPr>
          <w:rFonts w:ascii="Times New Roman" w:hAnsi="Times New Roman" w:cs="Times New Roman"/>
          <w:noProof/>
        </w:rPr>
        <w:drawing>
          <wp:inline distT="0" distB="0" distL="0" distR="0" wp14:anchorId="71C752D1" wp14:editId="06C120C7">
            <wp:extent cx="2466975" cy="2209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66975" cy="2209800"/>
                    </a:xfrm>
                    <a:prstGeom prst="rect">
                      <a:avLst/>
                    </a:prstGeom>
                    <a:noFill/>
                    <a:ln>
                      <a:noFill/>
                    </a:ln>
                  </pic:spPr>
                </pic:pic>
              </a:graphicData>
            </a:graphic>
          </wp:inline>
        </w:drawing>
      </w:r>
    </w:p>
    <w:p w14:paraId="1CEEE403" w14:textId="77777777" w:rsidR="0017379A" w:rsidRDefault="0017379A" w:rsidP="0017379A">
      <w:pPr>
        <w:spacing w:after="0" w:line="360" w:lineRule="auto"/>
        <w:jc w:val="center"/>
        <w:rPr>
          <w:rFonts w:ascii="Times New Roman" w:hAnsi="Times New Roman" w:cs="Times New Roman"/>
          <w:sz w:val="28"/>
        </w:rPr>
      </w:pPr>
    </w:p>
    <w:p w14:paraId="13AE1385" w14:textId="77777777" w:rsidR="0017379A" w:rsidRDefault="0017379A" w:rsidP="0017379A">
      <w:pPr>
        <w:spacing w:after="0" w:line="360" w:lineRule="auto"/>
        <w:jc w:val="center"/>
        <w:rPr>
          <w:rFonts w:ascii="Times New Roman" w:hAnsi="Times New Roman" w:cs="Times New Roman"/>
          <w:sz w:val="28"/>
        </w:rPr>
      </w:pPr>
    </w:p>
    <w:p w14:paraId="182F9349" w14:textId="77777777" w:rsidR="0017379A" w:rsidRDefault="0017379A" w:rsidP="0017379A">
      <w:pPr>
        <w:spacing w:line="360" w:lineRule="auto"/>
        <w:jc w:val="center"/>
        <w:rPr>
          <w:rFonts w:ascii="Times New Roman" w:hAnsi="Times New Roman" w:cs="Times New Roman"/>
          <w:sz w:val="26"/>
          <w:szCs w:val="26"/>
        </w:rPr>
      </w:pPr>
      <w:r>
        <w:rPr>
          <w:rFonts w:ascii="Times New Roman" w:hAnsi="Times New Roman" w:cs="Times New Roman"/>
          <w:b/>
          <w:bCs/>
          <w:sz w:val="26"/>
          <w:szCs w:val="26"/>
        </w:rPr>
        <w:t>Disusun oleh:</w:t>
      </w:r>
    </w:p>
    <w:p w14:paraId="7432134F" w14:textId="77777777" w:rsidR="0017379A" w:rsidRPr="00C5271A" w:rsidRDefault="0017379A" w:rsidP="0017379A">
      <w:pPr>
        <w:spacing w:line="360" w:lineRule="auto"/>
        <w:jc w:val="center"/>
        <w:rPr>
          <w:rFonts w:ascii="Times New Roman" w:hAnsi="Times New Roman" w:cs="Times New Roman"/>
          <w:sz w:val="26"/>
          <w:szCs w:val="26"/>
        </w:rPr>
      </w:pPr>
      <w:r>
        <w:rPr>
          <w:rFonts w:ascii="Times New Roman" w:hAnsi="Times New Roman" w:cs="Times New Roman"/>
          <w:sz w:val="26"/>
          <w:szCs w:val="26"/>
        </w:rPr>
        <w:t>Koestiyandi Prayoga (2193011)</w:t>
      </w:r>
    </w:p>
    <w:p w14:paraId="401BBBF4" w14:textId="77777777" w:rsidR="0017379A" w:rsidRDefault="0017379A" w:rsidP="0017379A">
      <w:pPr>
        <w:spacing w:line="360" w:lineRule="auto"/>
        <w:jc w:val="center"/>
        <w:rPr>
          <w:rFonts w:ascii="Times New Roman" w:hAnsi="Times New Roman" w:cs="Times New Roman"/>
          <w:sz w:val="24"/>
        </w:rPr>
      </w:pPr>
    </w:p>
    <w:p w14:paraId="03065C08" w14:textId="77777777" w:rsidR="0017379A" w:rsidRDefault="0017379A" w:rsidP="0017379A">
      <w:pPr>
        <w:spacing w:line="360" w:lineRule="auto"/>
        <w:jc w:val="center"/>
        <w:rPr>
          <w:rFonts w:ascii="Times New Roman" w:hAnsi="Times New Roman" w:cs="Times New Roman"/>
          <w:sz w:val="24"/>
        </w:rPr>
      </w:pPr>
    </w:p>
    <w:p w14:paraId="260550F6" w14:textId="77777777" w:rsidR="0017379A" w:rsidRDefault="0017379A" w:rsidP="0017379A">
      <w:pPr>
        <w:spacing w:line="360" w:lineRule="auto"/>
        <w:jc w:val="center"/>
        <w:rPr>
          <w:rFonts w:ascii="Times New Roman" w:hAnsi="Times New Roman" w:cs="Times New Roman"/>
          <w:sz w:val="24"/>
        </w:rPr>
      </w:pPr>
    </w:p>
    <w:p w14:paraId="34FFADBC" w14:textId="77777777" w:rsidR="0017379A" w:rsidRDefault="0017379A" w:rsidP="0017379A">
      <w:pPr>
        <w:spacing w:after="0" w:line="360" w:lineRule="auto"/>
        <w:jc w:val="center"/>
        <w:rPr>
          <w:rFonts w:ascii="Times New Roman" w:hAnsi="Times New Roman" w:cs="Times New Roman"/>
          <w:b/>
          <w:sz w:val="34"/>
          <w:szCs w:val="34"/>
        </w:rPr>
      </w:pPr>
      <w:r>
        <w:rPr>
          <w:rFonts w:ascii="Times New Roman" w:hAnsi="Times New Roman" w:cs="Times New Roman"/>
          <w:b/>
          <w:sz w:val="34"/>
          <w:szCs w:val="34"/>
        </w:rPr>
        <w:t>PROGRAM STUDI SISTEM INFORMASI</w:t>
      </w:r>
    </w:p>
    <w:p w14:paraId="4FB8D0E6" w14:textId="77777777" w:rsidR="0017379A" w:rsidRDefault="0017379A" w:rsidP="0017379A">
      <w:pPr>
        <w:spacing w:after="0" w:line="360" w:lineRule="auto"/>
        <w:jc w:val="center"/>
        <w:rPr>
          <w:rFonts w:ascii="Times New Roman" w:hAnsi="Times New Roman" w:cs="Times New Roman"/>
          <w:b/>
          <w:sz w:val="34"/>
          <w:szCs w:val="34"/>
        </w:rPr>
      </w:pPr>
      <w:r>
        <w:rPr>
          <w:rFonts w:ascii="Times New Roman" w:hAnsi="Times New Roman" w:cs="Times New Roman"/>
          <w:b/>
          <w:sz w:val="34"/>
          <w:szCs w:val="34"/>
        </w:rPr>
        <w:t>POLITEKNIK POS INDONESIA</w:t>
      </w:r>
    </w:p>
    <w:p w14:paraId="0032EBF6" w14:textId="77777777" w:rsidR="0017379A" w:rsidRDefault="0017379A" w:rsidP="0017379A">
      <w:pPr>
        <w:spacing w:after="0" w:line="360" w:lineRule="auto"/>
        <w:jc w:val="center"/>
        <w:rPr>
          <w:rFonts w:ascii="Times New Roman" w:hAnsi="Times New Roman" w:cs="Times New Roman"/>
          <w:b/>
          <w:sz w:val="34"/>
          <w:szCs w:val="34"/>
        </w:rPr>
      </w:pPr>
      <w:r>
        <w:rPr>
          <w:rFonts w:ascii="Times New Roman" w:hAnsi="Times New Roman" w:cs="Times New Roman"/>
          <w:b/>
          <w:sz w:val="34"/>
          <w:szCs w:val="34"/>
        </w:rPr>
        <w:t>TAHUN AJARAN 2020/2021</w:t>
      </w:r>
    </w:p>
    <w:p w14:paraId="3C92FF21" w14:textId="77777777" w:rsidR="0017379A" w:rsidRDefault="0017379A" w:rsidP="0017379A">
      <w:pPr>
        <w:pStyle w:val="ListParagraph"/>
        <w:numPr>
          <w:ilvl w:val="0"/>
          <w:numId w:val="2"/>
        </w:numPr>
        <w:spacing w:after="0" w:line="360" w:lineRule="auto"/>
        <w:jc w:val="both"/>
        <w:rPr>
          <w:rFonts w:ascii="Times New Roman" w:hAnsi="Times New Roman" w:cs="Times New Roman"/>
          <w:b/>
          <w:sz w:val="30"/>
          <w:szCs w:val="30"/>
        </w:rPr>
      </w:pPr>
      <w:r w:rsidRPr="00FE4E38">
        <w:rPr>
          <w:rFonts w:ascii="Times New Roman" w:hAnsi="Times New Roman" w:cs="Times New Roman"/>
          <w:b/>
          <w:sz w:val="30"/>
          <w:szCs w:val="30"/>
        </w:rPr>
        <w:lastRenderedPageBreak/>
        <w:t>Profil dan Sejarah Perusahaan Harmoni</w:t>
      </w:r>
      <w:r>
        <w:rPr>
          <w:rFonts w:ascii="Times New Roman" w:hAnsi="Times New Roman" w:cs="Times New Roman"/>
          <w:b/>
          <w:sz w:val="30"/>
          <w:szCs w:val="30"/>
        </w:rPr>
        <w:t xml:space="preserve"> Dinamik</w:t>
      </w:r>
    </w:p>
    <w:p w14:paraId="6E5268C2" w14:textId="77777777" w:rsidR="0017379A" w:rsidRPr="00FE4E38" w:rsidRDefault="0017379A" w:rsidP="0017379A">
      <w:pPr>
        <w:pStyle w:val="ListParagraph"/>
        <w:spacing w:after="0" w:line="360" w:lineRule="auto"/>
        <w:jc w:val="both"/>
        <w:rPr>
          <w:rFonts w:ascii="Times New Roman" w:hAnsi="Times New Roman" w:cs="Times New Roman"/>
          <w:b/>
          <w:sz w:val="30"/>
          <w:szCs w:val="30"/>
        </w:rPr>
      </w:pPr>
      <w:r>
        <w:rPr>
          <w:noProof/>
        </w:rPr>
        <w:drawing>
          <wp:inline distT="0" distB="0" distL="0" distR="0" wp14:anchorId="3A1327B8" wp14:editId="0BE784E1">
            <wp:extent cx="4934309" cy="29679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9426" cy="2971034"/>
                    </a:xfrm>
                    <a:prstGeom prst="rect">
                      <a:avLst/>
                    </a:prstGeom>
                    <a:noFill/>
                    <a:ln>
                      <a:noFill/>
                    </a:ln>
                  </pic:spPr>
                </pic:pic>
              </a:graphicData>
            </a:graphic>
          </wp:inline>
        </w:drawing>
      </w:r>
    </w:p>
    <w:p w14:paraId="6A89C58C" w14:textId="77777777" w:rsidR="0017379A" w:rsidRPr="00FE4E38" w:rsidRDefault="0017379A" w:rsidP="0017379A">
      <w:pPr>
        <w:pStyle w:val="ListParagraph"/>
        <w:spacing w:after="0" w:line="360" w:lineRule="auto"/>
        <w:jc w:val="both"/>
        <w:rPr>
          <w:rFonts w:ascii="Times New Roman" w:hAnsi="Times New Roman" w:cs="Times New Roman"/>
          <w:b/>
          <w:sz w:val="26"/>
          <w:szCs w:val="26"/>
        </w:rPr>
      </w:pPr>
    </w:p>
    <w:p w14:paraId="426C7B6E" w14:textId="77777777" w:rsidR="0017379A" w:rsidRPr="00FE4E38" w:rsidRDefault="0017379A" w:rsidP="0017379A">
      <w:pPr>
        <w:ind w:firstLine="360"/>
        <w:jc w:val="both"/>
        <w:rPr>
          <w:rFonts w:ascii="Times New Roman" w:hAnsi="Times New Roman" w:cs="Times New Roman"/>
          <w:sz w:val="26"/>
          <w:szCs w:val="26"/>
        </w:rPr>
      </w:pPr>
      <w:r w:rsidRPr="00FE4E38">
        <w:rPr>
          <w:rFonts w:ascii="Times New Roman" w:hAnsi="Times New Roman" w:cs="Times New Roman"/>
          <w:sz w:val="26"/>
          <w:szCs w:val="26"/>
        </w:rPr>
        <w:t>PT Harmoni Dinamik Indonesia (HDI) yang menjalankan manajemen High-Desert Indonesia berdiri pada 1993 dan telah memiliki ratusan ribu distributor yang didukung oleh ratusan stokis/depo yang tersebar di seluruh Indonesia.</w:t>
      </w:r>
    </w:p>
    <w:p w14:paraId="56C7F032" w14:textId="77777777" w:rsidR="0017379A" w:rsidRPr="00FE4E38" w:rsidRDefault="0017379A" w:rsidP="0017379A">
      <w:pPr>
        <w:ind w:firstLine="360"/>
        <w:jc w:val="both"/>
        <w:rPr>
          <w:rFonts w:ascii="Times New Roman" w:hAnsi="Times New Roman" w:cs="Times New Roman"/>
          <w:sz w:val="26"/>
          <w:szCs w:val="26"/>
        </w:rPr>
      </w:pPr>
      <w:r w:rsidRPr="00FE4E38">
        <w:rPr>
          <w:rFonts w:ascii="Times New Roman" w:hAnsi="Times New Roman" w:cs="Times New Roman"/>
          <w:sz w:val="26"/>
          <w:szCs w:val="26"/>
        </w:rPr>
        <w:t>Kehebatan produk-produk perlebahan telah banyak menolong orang, diantaranya juga digunakan oleh para olahragawan untuk menambah kesehatan dan menjaga vitalitas serta agar tetap dalam kondisi puncak. Disamping sertifkat registrasi produk dari Badan Pengawas Obat dan Makanan (BPOM), produk-produk kami juga secara resmi mendapat kepercayaan dari pemerintah Indonesia melalui KONI (Komite Olahraga Nasional Indonesia), sebagai sponsor bagi para atlet nasional Indonesia yang berlaga di tingkat internasional melalui makanan kesehatan alami HDI untuk meningkatkan kesehatan dan performa mereka.</w:t>
      </w:r>
    </w:p>
    <w:p w14:paraId="4F5681B5" w14:textId="77777777" w:rsidR="0017379A" w:rsidRPr="00FE4E38" w:rsidRDefault="0017379A" w:rsidP="0017379A">
      <w:pPr>
        <w:ind w:firstLine="360"/>
        <w:jc w:val="both"/>
        <w:rPr>
          <w:rFonts w:ascii="Times New Roman" w:hAnsi="Times New Roman" w:cs="Times New Roman"/>
          <w:sz w:val="26"/>
          <w:szCs w:val="26"/>
        </w:rPr>
      </w:pPr>
      <w:r w:rsidRPr="00FE4E38">
        <w:rPr>
          <w:rFonts w:ascii="Times New Roman" w:hAnsi="Times New Roman" w:cs="Times New Roman"/>
          <w:sz w:val="26"/>
          <w:szCs w:val="26"/>
        </w:rPr>
        <w:t>Data-data stokis yang tersebar di Indonesia memiliki jumlah yang besar sehingga dalam proses analisis dan pembuatan laporan membutuhkan waktu yang lama. Contoh informasi yang dibutuhkan perusahaan yaitu mengetahui para top distributor, produk yang laris di pasaran, perkembangan omset dan perkembangan jaringan MLM perusahaan. Untuk mengatasi permasalahan tersebut, dibutuhkan data warehouse untuk memproses data-data penjualan dan perpanjangan masa aktif distributor dengan cepat dan akurat. Data warehouse menghasilkan informasi yang relevan dan direpresentasikan dalam bentuk grafik sehingga memudahkan para eksekutif PT Harmoni Dinamik Indonesia dalam pengambilan keputusan.</w:t>
      </w:r>
    </w:p>
    <w:p w14:paraId="44BAEAE6" w14:textId="77777777" w:rsidR="0017379A" w:rsidRPr="00FF5FDD" w:rsidRDefault="0017379A" w:rsidP="0017379A">
      <w:pPr>
        <w:spacing w:after="0" w:line="360" w:lineRule="auto"/>
        <w:jc w:val="both"/>
        <w:rPr>
          <w:rFonts w:ascii="Times New Roman" w:hAnsi="Times New Roman" w:cs="Times New Roman"/>
          <w:sz w:val="24"/>
          <w:szCs w:val="24"/>
        </w:rPr>
      </w:pPr>
    </w:p>
    <w:p w14:paraId="51D253D8" w14:textId="77777777" w:rsidR="0017379A" w:rsidRDefault="0017379A" w:rsidP="0017379A">
      <w:pPr>
        <w:pStyle w:val="ListParagraph"/>
        <w:numPr>
          <w:ilvl w:val="0"/>
          <w:numId w:val="1"/>
        </w:numPr>
        <w:spacing w:after="0" w:line="360" w:lineRule="auto"/>
        <w:ind w:left="630"/>
        <w:jc w:val="both"/>
        <w:rPr>
          <w:rFonts w:ascii="Times New Roman" w:hAnsi="Times New Roman" w:cs="Times New Roman"/>
          <w:b/>
          <w:sz w:val="30"/>
          <w:szCs w:val="30"/>
        </w:rPr>
      </w:pPr>
      <w:r>
        <w:rPr>
          <w:rFonts w:ascii="Times New Roman" w:hAnsi="Times New Roman" w:cs="Times New Roman"/>
          <w:b/>
          <w:sz w:val="30"/>
          <w:szCs w:val="30"/>
        </w:rPr>
        <w:lastRenderedPageBreak/>
        <w:t>Arsitektur Data warhouse</w:t>
      </w:r>
    </w:p>
    <w:p w14:paraId="0CE75A97" w14:textId="28F258D8" w:rsidR="0017379A" w:rsidRPr="00FE4E38" w:rsidRDefault="0017379A" w:rsidP="0017379A">
      <w:pPr>
        <w:spacing w:after="0" w:line="360" w:lineRule="auto"/>
        <w:ind w:firstLine="360"/>
        <w:jc w:val="both"/>
        <w:rPr>
          <w:rFonts w:ascii="Times New Roman" w:hAnsi="Times New Roman" w:cs="Times New Roman"/>
          <w:b/>
          <w:sz w:val="26"/>
          <w:szCs w:val="26"/>
        </w:rPr>
      </w:pPr>
      <w:r w:rsidRPr="00FE4E38">
        <w:rPr>
          <w:rFonts w:ascii="Times New Roman" w:hAnsi="Times New Roman" w:cs="Times New Roman"/>
          <w:sz w:val="26"/>
          <w:szCs w:val="26"/>
        </w:rPr>
        <w:t>Dalam perancangan data warehouse PT Harmoni Dinamik Indonesia, arsitektur yang digunakan adalah arsitektur data warehouse terpusat (centralized data warehouse). Data warehouse terpusat merupakan suatu database tunggal yang berisi semua data yang spesifik untuk fungsional area, departemen, divisi, ataupun perusahaan. Ada beberapa alasan yang menjadi dasar arsitektur data warehouse terpusat dalam perancangan datawarehouse PT Harmoni Dinamik Indonesia: (</w:t>
      </w:r>
      <w:proofErr w:type="gramStart"/>
      <w:r w:rsidRPr="00FE4E38">
        <w:rPr>
          <w:rFonts w:ascii="Times New Roman" w:hAnsi="Times New Roman" w:cs="Times New Roman"/>
          <w:sz w:val="26"/>
          <w:szCs w:val="26"/>
        </w:rPr>
        <w:t>1)mengurangi</w:t>
      </w:r>
      <w:proofErr w:type="gramEnd"/>
      <w:r w:rsidRPr="00FE4E38">
        <w:rPr>
          <w:rFonts w:ascii="Times New Roman" w:hAnsi="Times New Roman" w:cs="Times New Roman"/>
          <w:sz w:val="26"/>
          <w:szCs w:val="26"/>
        </w:rPr>
        <w:t xml:space="preserve"> redudansi data karena data dikelola dalam satu tempat penyimpanan; (2) pengaisan terhadap penggunaan data warehouse dapat lebih dikontrol; (3) informasi yang dihasilkan lebih reliable, karena data yang disimpan dalam data warehouse terpusat dapat dimaksimalkan integritasnya. Berikut ini adalah gambar arsitektur data warehouse dengan pendekatan data warehouse terpusat yang digunakan pada PT Harmoni Dinamik Indonesia.</w:t>
      </w:r>
    </w:p>
    <w:p w14:paraId="228B1385" w14:textId="77777777" w:rsidR="0017379A" w:rsidRDefault="0017379A" w:rsidP="0017379A">
      <w:pPr>
        <w:pStyle w:val="ListParagraph"/>
        <w:keepNext/>
        <w:spacing w:after="0" w:line="360" w:lineRule="auto"/>
        <w:jc w:val="both"/>
      </w:pPr>
    </w:p>
    <w:p w14:paraId="4C78A5CA" w14:textId="77777777" w:rsidR="0017379A" w:rsidRDefault="0017379A" w:rsidP="0017379A">
      <w:pPr>
        <w:pStyle w:val="ListParagraph"/>
        <w:numPr>
          <w:ilvl w:val="0"/>
          <w:numId w:val="1"/>
        </w:numPr>
        <w:spacing w:after="0" w:line="360" w:lineRule="auto"/>
        <w:ind w:left="630"/>
        <w:jc w:val="both"/>
        <w:rPr>
          <w:rFonts w:ascii="Times New Roman" w:hAnsi="Times New Roman" w:cs="Times New Roman"/>
          <w:b/>
          <w:sz w:val="30"/>
          <w:szCs w:val="30"/>
        </w:rPr>
      </w:pPr>
      <w:r>
        <w:rPr>
          <w:rFonts w:ascii="Times New Roman" w:hAnsi="Times New Roman" w:cs="Times New Roman"/>
          <w:b/>
          <w:sz w:val="30"/>
          <w:szCs w:val="30"/>
        </w:rPr>
        <w:t>Analisis Data warehouse</w:t>
      </w:r>
    </w:p>
    <w:p w14:paraId="4B7D135E" w14:textId="77777777" w:rsidR="0017379A" w:rsidRDefault="0017379A" w:rsidP="0017379A">
      <w:pPr>
        <w:pStyle w:val="ListParagraph"/>
        <w:spacing w:after="0" w:line="360" w:lineRule="auto"/>
        <w:ind w:firstLine="720"/>
        <w:jc w:val="both"/>
        <w:rPr>
          <w:rFonts w:ascii="Times New Roman" w:hAnsi="Times New Roman" w:cs="Times New Roman"/>
          <w:sz w:val="26"/>
          <w:szCs w:val="26"/>
        </w:rPr>
      </w:pPr>
      <w:r w:rsidRPr="00483EE9">
        <w:rPr>
          <w:rFonts w:ascii="Times New Roman" w:hAnsi="Times New Roman" w:cs="Times New Roman"/>
          <w:sz w:val="26"/>
          <w:szCs w:val="26"/>
        </w:rPr>
        <w:t>Data Warehouse adalah database yang berisi data-data dari beberapa sistem operasional yang terintegrasi dan terstruktur sehingga dapat digunakan untuk mendukung analisa dan proses pengambilan keputusan dalam bisnis. Data Warehouse dirancang untuk bisa melakukan query secara tepat. informasi diturunkan dari data lain, dilakukan rolling up untuk dijadikan ringkasan, dilakukan operasi drilling down untuk mendapatkan informasi lebih detail atau melihat pola yang menarik atau melihat trend (kecenderungan) dari suatu informasi).</w:t>
      </w:r>
    </w:p>
    <w:p w14:paraId="185CE6F3" w14:textId="77777777" w:rsidR="0017379A" w:rsidRPr="00283190" w:rsidRDefault="0017379A" w:rsidP="00283190">
      <w:pPr>
        <w:spacing w:after="0" w:line="360" w:lineRule="auto"/>
        <w:jc w:val="both"/>
        <w:rPr>
          <w:rFonts w:ascii="Times New Roman" w:hAnsi="Times New Roman" w:cs="Times New Roman"/>
          <w:b/>
          <w:sz w:val="26"/>
          <w:szCs w:val="26"/>
        </w:rPr>
      </w:pPr>
      <w:r w:rsidRPr="00FE4E38">
        <w:lastRenderedPageBreak/>
        <w:drawing>
          <wp:inline distT="0" distB="0" distL="0" distR="0" wp14:anchorId="4BE166B5" wp14:editId="212E05B9">
            <wp:extent cx="5943600" cy="24872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7295"/>
                    </a:xfrm>
                    <a:prstGeom prst="rect">
                      <a:avLst/>
                    </a:prstGeom>
                  </pic:spPr>
                </pic:pic>
              </a:graphicData>
            </a:graphic>
          </wp:inline>
        </w:drawing>
      </w:r>
    </w:p>
    <w:p w14:paraId="3F14BE09" w14:textId="11434B9D" w:rsidR="0017379A" w:rsidRPr="00451A2F" w:rsidRDefault="0017379A" w:rsidP="0017379A">
      <w:pPr>
        <w:pStyle w:val="Caption"/>
        <w:ind w:left="2880"/>
        <w:jc w:val="both"/>
      </w:pPr>
      <w:r>
        <w:t xml:space="preserve">Gambar </w:t>
      </w:r>
      <w:r>
        <w:fldChar w:fldCharType="begin"/>
      </w:r>
      <w:r>
        <w:instrText xml:space="preserve"> SEQ Gambar \* ARABIC </w:instrText>
      </w:r>
      <w:r>
        <w:fldChar w:fldCharType="separate"/>
      </w:r>
      <w:r w:rsidR="006B5E12">
        <w:rPr>
          <w:noProof/>
        </w:rPr>
        <w:t>1</w:t>
      </w:r>
      <w:r>
        <w:rPr>
          <w:noProof/>
        </w:rPr>
        <w:fldChar w:fldCharType="end"/>
      </w:r>
      <w:r>
        <w:t xml:space="preserve"> Arsitektur Data Terpusat PT harmoni Dinamik</w:t>
      </w:r>
    </w:p>
    <w:p w14:paraId="19CB3D3B" w14:textId="77777777" w:rsidR="0017379A" w:rsidRDefault="0017379A" w:rsidP="0017379A">
      <w:pPr>
        <w:spacing w:after="0" w:line="360" w:lineRule="auto"/>
        <w:jc w:val="both"/>
        <w:rPr>
          <w:rFonts w:ascii="Times New Roman" w:hAnsi="Times New Roman" w:cs="Times New Roman"/>
          <w:sz w:val="26"/>
          <w:szCs w:val="26"/>
        </w:rPr>
      </w:pPr>
      <w:r w:rsidRPr="00483EE9">
        <w:rPr>
          <w:rFonts w:ascii="Times New Roman" w:hAnsi="Times New Roman" w:cs="Times New Roman"/>
          <w:sz w:val="26"/>
          <w:szCs w:val="26"/>
        </w:rPr>
        <w:t>Tahapan yang digunakan dalam merancang data warehouse pada PT Harmoni Dinamik Indonesia yaitu:</w:t>
      </w:r>
    </w:p>
    <w:p w14:paraId="24F8D1BC" w14:textId="77777777" w:rsidR="0017379A" w:rsidRPr="00483EE9" w:rsidRDefault="0017379A" w:rsidP="0017379A">
      <w:pPr>
        <w:pStyle w:val="ListParagraph"/>
        <w:numPr>
          <w:ilvl w:val="0"/>
          <w:numId w:val="3"/>
        </w:numPr>
        <w:spacing w:after="0" w:line="360" w:lineRule="auto"/>
        <w:jc w:val="both"/>
        <w:rPr>
          <w:rFonts w:ascii="Times New Roman" w:hAnsi="Times New Roman" w:cs="Times New Roman"/>
          <w:bCs/>
          <w:sz w:val="26"/>
          <w:szCs w:val="26"/>
        </w:rPr>
      </w:pPr>
      <w:r w:rsidRPr="00483EE9">
        <w:rPr>
          <w:rFonts w:ascii="Times New Roman" w:hAnsi="Times New Roman" w:cs="Times New Roman"/>
          <w:bCs/>
          <w:sz w:val="26"/>
          <w:szCs w:val="26"/>
        </w:rPr>
        <w:t>Memilih Proses</w:t>
      </w:r>
    </w:p>
    <w:p w14:paraId="7892CFD7" w14:textId="77777777" w:rsidR="0017379A" w:rsidRPr="00483EE9" w:rsidRDefault="0017379A" w:rsidP="0017379A">
      <w:pPr>
        <w:pStyle w:val="ListParagraph"/>
        <w:numPr>
          <w:ilvl w:val="0"/>
          <w:numId w:val="3"/>
        </w:numPr>
        <w:spacing w:after="0" w:line="360" w:lineRule="auto"/>
        <w:jc w:val="both"/>
        <w:rPr>
          <w:rFonts w:ascii="Times New Roman" w:hAnsi="Times New Roman" w:cs="Times New Roman"/>
          <w:bCs/>
          <w:sz w:val="26"/>
          <w:szCs w:val="26"/>
        </w:rPr>
      </w:pPr>
      <w:r w:rsidRPr="00483EE9">
        <w:rPr>
          <w:rFonts w:ascii="Times New Roman" w:hAnsi="Times New Roman" w:cs="Times New Roman"/>
          <w:bCs/>
          <w:sz w:val="26"/>
          <w:szCs w:val="26"/>
        </w:rPr>
        <w:t>Memilih Grain</w:t>
      </w:r>
    </w:p>
    <w:p w14:paraId="333C744D" w14:textId="77777777" w:rsidR="0017379A" w:rsidRPr="00483EE9" w:rsidRDefault="0017379A" w:rsidP="0017379A">
      <w:pPr>
        <w:pStyle w:val="ListParagraph"/>
        <w:numPr>
          <w:ilvl w:val="0"/>
          <w:numId w:val="3"/>
        </w:numPr>
        <w:spacing w:after="0" w:line="360" w:lineRule="auto"/>
        <w:jc w:val="both"/>
        <w:rPr>
          <w:rFonts w:ascii="Times New Roman" w:hAnsi="Times New Roman" w:cs="Times New Roman"/>
          <w:bCs/>
          <w:sz w:val="26"/>
          <w:szCs w:val="26"/>
        </w:rPr>
      </w:pPr>
      <w:r w:rsidRPr="00483EE9">
        <w:rPr>
          <w:rFonts w:ascii="Times New Roman" w:hAnsi="Times New Roman" w:cs="Times New Roman"/>
          <w:sz w:val="26"/>
          <w:szCs w:val="26"/>
        </w:rPr>
        <w:t>Identifikasi dan Membuat Dimensi yang Sesuai</w:t>
      </w:r>
    </w:p>
    <w:p w14:paraId="314677EE" w14:textId="77777777" w:rsidR="0017379A" w:rsidRPr="00483EE9" w:rsidRDefault="0017379A" w:rsidP="0017379A">
      <w:pPr>
        <w:pStyle w:val="ListParagraph"/>
        <w:numPr>
          <w:ilvl w:val="0"/>
          <w:numId w:val="3"/>
        </w:numPr>
        <w:spacing w:after="0" w:line="360" w:lineRule="auto"/>
        <w:jc w:val="both"/>
        <w:rPr>
          <w:rFonts w:ascii="Times New Roman" w:hAnsi="Times New Roman" w:cs="Times New Roman"/>
          <w:bCs/>
          <w:sz w:val="26"/>
          <w:szCs w:val="26"/>
        </w:rPr>
      </w:pPr>
      <w:r w:rsidRPr="00483EE9">
        <w:rPr>
          <w:rFonts w:ascii="Times New Roman" w:hAnsi="Times New Roman" w:cs="Times New Roman"/>
          <w:sz w:val="26"/>
          <w:szCs w:val="26"/>
        </w:rPr>
        <w:t>Memilih Fakta</w:t>
      </w:r>
    </w:p>
    <w:p w14:paraId="7773A3A6" w14:textId="77777777" w:rsidR="0017379A" w:rsidRPr="00483EE9" w:rsidRDefault="0017379A" w:rsidP="0017379A">
      <w:pPr>
        <w:pStyle w:val="ListParagraph"/>
        <w:numPr>
          <w:ilvl w:val="0"/>
          <w:numId w:val="3"/>
        </w:numPr>
        <w:spacing w:after="0" w:line="360" w:lineRule="auto"/>
        <w:jc w:val="both"/>
        <w:rPr>
          <w:rFonts w:ascii="Times New Roman" w:hAnsi="Times New Roman" w:cs="Times New Roman"/>
          <w:bCs/>
          <w:sz w:val="26"/>
          <w:szCs w:val="26"/>
        </w:rPr>
      </w:pPr>
      <w:r>
        <w:rPr>
          <w:rFonts w:ascii="Times New Roman" w:hAnsi="Times New Roman" w:cs="Times New Roman"/>
          <w:sz w:val="26"/>
          <w:szCs w:val="26"/>
        </w:rPr>
        <w:t>M</w:t>
      </w:r>
      <w:r w:rsidRPr="00483EE9">
        <w:rPr>
          <w:rFonts w:ascii="Times New Roman" w:hAnsi="Times New Roman" w:cs="Times New Roman"/>
          <w:sz w:val="26"/>
          <w:szCs w:val="26"/>
        </w:rPr>
        <w:t>enyimpan Pre-kalkulasi Dalam Tabel Fakta</w:t>
      </w:r>
    </w:p>
    <w:p w14:paraId="2A5A0E5E" w14:textId="77777777" w:rsidR="0017379A" w:rsidRPr="00483EE9" w:rsidRDefault="0017379A" w:rsidP="0017379A">
      <w:pPr>
        <w:pStyle w:val="ListParagraph"/>
        <w:numPr>
          <w:ilvl w:val="0"/>
          <w:numId w:val="3"/>
        </w:numPr>
        <w:spacing w:after="0" w:line="360" w:lineRule="auto"/>
        <w:jc w:val="both"/>
        <w:rPr>
          <w:rFonts w:ascii="Times New Roman" w:hAnsi="Times New Roman" w:cs="Times New Roman"/>
          <w:bCs/>
          <w:sz w:val="26"/>
          <w:szCs w:val="26"/>
        </w:rPr>
      </w:pPr>
      <w:r w:rsidRPr="00483EE9">
        <w:rPr>
          <w:rFonts w:ascii="Times New Roman" w:hAnsi="Times New Roman" w:cs="Times New Roman"/>
          <w:sz w:val="26"/>
          <w:szCs w:val="26"/>
        </w:rPr>
        <w:t>Melengkapi Tabel Dimensi</w:t>
      </w:r>
    </w:p>
    <w:p w14:paraId="5BE5F7C0" w14:textId="77777777" w:rsidR="0017379A" w:rsidRPr="00483EE9" w:rsidRDefault="0017379A" w:rsidP="0017379A">
      <w:pPr>
        <w:pStyle w:val="ListParagraph"/>
        <w:numPr>
          <w:ilvl w:val="0"/>
          <w:numId w:val="3"/>
        </w:numPr>
        <w:spacing w:after="0" w:line="360" w:lineRule="auto"/>
        <w:jc w:val="both"/>
        <w:rPr>
          <w:rFonts w:ascii="Times New Roman" w:hAnsi="Times New Roman" w:cs="Times New Roman"/>
          <w:bCs/>
          <w:sz w:val="26"/>
          <w:szCs w:val="26"/>
        </w:rPr>
      </w:pPr>
      <w:r w:rsidRPr="00483EE9">
        <w:rPr>
          <w:rFonts w:ascii="Times New Roman" w:hAnsi="Times New Roman" w:cs="Times New Roman"/>
          <w:sz w:val="26"/>
          <w:szCs w:val="26"/>
        </w:rPr>
        <w:t>Memilih Durasi dari Database</w:t>
      </w:r>
    </w:p>
    <w:p w14:paraId="41D4DBCD" w14:textId="23F7EDD8" w:rsidR="00A85867" w:rsidRPr="00A85867" w:rsidRDefault="0017379A" w:rsidP="0017379A">
      <w:pPr>
        <w:pStyle w:val="ListParagraph"/>
        <w:numPr>
          <w:ilvl w:val="0"/>
          <w:numId w:val="3"/>
        </w:numPr>
        <w:spacing w:after="0" w:line="360" w:lineRule="auto"/>
        <w:jc w:val="both"/>
        <w:rPr>
          <w:rFonts w:ascii="Times New Roman" w:hAnsi="Times New Roman" w:cs="Times New Roman"/>
          <w:bCs/>
          <w:sz w:val="26"/>
          <w:szCs w:val="26"/>
        </w:rPr>
      </w:pPr>
      <w:r w:rsidRPr="00483EE9">
        <w:rPr>
          <w:rFonts w:ascii="Times New Roman" w:hAnsi="Times New Roman" w:cs="Times New Roman"/>
          <w:sz w:val="26"/>
          <w:szCs w:val="26"/>
        </w:rPr>
        <w:t>Menentukan Prioritas dan Mode Query</w:t>
      </w:r>
    </w:p>
    <w:p w14:paraId="796C3415" w14:textId="63A3D42A" w:rsidR="00A85867" w:rsidRPr="00A85867" w:rsidRDefault="00A85867" w:rsidP="00A85867">
      <w:pPr>
        <w:spacing w:after="0" w:line="360" w:lineRule="auto"/>
        <w:ind w:firstLine="360"/>
        <w:jc w:val="both"/>
        <w:rPr>
          <w:rFonts w:ascii="Times New Roman" w:hAnsi="Times New Roman" w:cs="Times New Roman"/>
          <w:bCs/>
          <w:sz w:val="26"/>
          <w:szCs w:val="26"/>
        </w:rPr>
      </w:pPr>
      <w:r w:rsidRPr="00A85867">
        <w:rPr>
          <w:rFonts w:ascii="Times New Roman" w:hAnsi="Times New Roman" w:cs="Times New Roman"/>
          <w:sz w:val="26"/>
          <w:szCs w:val="26"/>
        </w:rPr>
        <w:t>Berdasarkan hasil dari analisis dan perancangan data warehouse PT Harmoni Dinamik Indonesia, dapat diambil simpulan, antara lain</w:t>
      </w:r>
      <w:r>
        <w:rPr>
          <w:rFonts w:ascii="Times New Roman" w:hAnsi="Times New Roman" w:cs="Times New Roman"/>
          <w:sz w:val="26"/>
          <w:szCs w:val="26"/>
        </w:rPr>
        <w:t>. D</w:t>
      </w:r>
      <w:r w:rsidRPr="00A85867">
        <w:rPr>
          <w:rFonts w:ascii="Times New Roman" w:hAnsi="Times New Roman" w:cs="Times New Roman"/>
          <w:sz w:val="26"/>
          <w:szCs w:val="26"/>
        </w:rPr>
        <w:t>ata mengenai penjualan dari stokis ke distributor, status distributor dan perpanjangan masa aktif distributor telah dianalisis dan menghasilkan informasi yang berguna bagi para eksekutif melalui aplikasi data warehouse yang telah dirancang</w:t>
      </w:r>
      <w:r>
        <w:rPr>
          <w:rFonts w:ascii="Times New Roman" w:hAnsi="Times New Roman" w:cs="Times New Roman"/>
          <w:sz w:val="26"/>
          <w:szCs w:val="26"/>
        </w:rPr>
        <w:t xml:space="preserve">. </w:t>
      </w:r>
      <w:r w:rsidRPr="00A85867">
        <w:rPr>
          <w:rFonts w:ascii="Times New Roman" w:hAnsi="Times New Roman" w:cs="Times New Roman"/>
          <w:sz w:val="26"/>
          <w:szCs w:val="26"/>
        </w:rPr>
        <w:t>dengan adanya aplikasi data warehouse, laporan dapat dihasilkan dengan cepat dan digunakan sewaktu</w:t>
      </w:r>
      <w:r w:rsidR="00665381">
        <w:rPr>
          <w:rFonts w:ascii="Times New Roman" w:hAnsi="Times New Roman" w:cs="Times New Roman"/>
          <w:sz w:val="26"/>
          <w:szCs w:val="26"/>
        </w:rPr>
        <w:t>-</w:t>
      </w:r>
      <w:r w:rsidRPr="00A85867">
        <w:rPr>
          <w:rFonts w:ascii="Times New Roman" w:hAnsi="Times New Roman" w:cs="Times New Roman"/>
          <w:sz w:val="26"/>
          <w:szCs w:val="26"/>
        </w:rPr>
        <w:t>waktu</w:t>
      </w:r>
      <w:r>
        <w:rPr>
          <w:rFonts w:ascii="Times New Roman" w:hAnsi="Times New Roman" w:cs="Times New Roman"/>
          <w:sz w:val="26"/>
          <w:szCs w:val="26"/>
        </w:rPr>
        <w:t>. A</w:t>
      </w:r>
      <w:r w:rsidRPr="00A85867">
        <w:rPr>
          <w:rFonts w:ascii="Times New Roman" w:hAnsi="Times New Roman" w:cs="Times New Roman"/>
          <w:sz w:val="26"/>
          <w:szCs w:val="26"/>
        </w:rPr>
        <w:t xml:space="preserve">plikasi data warehouse menyajikan data summary dalam bentuk pivot dan chart sehingga eksekutif tidak membutuhkan waktu yang lama dalam menganalisis informasi. Aplikasi data warehouse juga menghasilkan laporan yang dapat dirancang sesuai dengan keinginan user sehingga memberikan kemudahan bagi </w:t>
      </w:r>
      <w:r w:rsidRPr="00A85867">
        <w:rPr>
          <w:rFonts w:ascii="Times New Roman" w:hAnsi="Times New Roman" w:cs="Times New Roman"/>
          <w:sz w:val="26"/>
          <w:szCs w:val="26"/>
        </w:rPr>
        <w:lastRenderedPageBreak/>
        <w:t>para eksekutif dalam pengambilan keputusan. Dari perancangan data warehouse yang telah dilakukan, ada beberapa saran yang dapat dijadikan masukan untuk pengembangan data warehouse tersebut, yaitu sebagai berikut</w:t>
      </w:r>
      <w:r>
        <w:rPr>
          <w:rFonts w:ascii="Times New Roman" w:hAnsi="Times New Roman" w:cs="Times New Roman"/>
          <w:sz w:val="26"/>
          <w:szCs w:val="26"/>
        </w:rPr>
        <w:t>. R</w:t>
      </w:r>
      <w:r w:rsidRPr="00A85867">
        <w:rPr>
          <w:rFonts w:ascii="Times New Roman" w:hAnsi="Times New Roman" w:cs="Times New Roman"/>
          <w:sz w:val="26"/>
          <w:szCs w:val="26"/>
        </w:rPr>
        <w:t>uang lingkup data warehouse dapat diperluas lagi, yaitu mencakup semua bagian yang ada di PT Harmoni Dinamik Indonesia</w:t>
      </w:r>
      <w:r>
        <w:rPr>
          <w:rFonts w:ascii="Times New Roman" w:hAnsi="Times New Roman" w:cs="Times New Roman"/>
          <w:sz w:val="26"/>
          <w:szCs w:val="26"/>
        </w:rPr>
        <w:t>/D</w:t>
      </w:r>
      <w:r w:rsidRPr="00A85867">
        <w:rPr>
          <w:rFonts w:ascii="Times New Roman" w:hAnsi="Times New Roman" w:cs="Times New Roman"/>
          <w:sz w:val="26"/>
          <w:szCs w:val="26"/>
        </w:rPr>
        <w:t>ata warehouse yang telah dibuat dapat dikembangkan lagi menjadi data mining yang dapat digunakan untuk melakukan prediksi.</w:t>
      </w:r>
    </w:p>
    <w:p w14:paraId="2AA4800A" w14:textId="03D0D3DB" w:rsidR="00A85867" w:rsidRDefault="00A85867" w:rsidP="0017379A">
      <w:pPr>
        <w:jc w:val="both"/>
        <w:rPr>
          <w:rFonts w:ascii="Times New Roman" w:hAnsi="Times New Roman" w:cs="Times New Roman"/>
          <w:sz w:val="26"/>
          <w:szCs w:val="26"/>
        </w:rPr>
      </w:pPr>
    </w:p>
    <w:p w14:paraId="3E482524" w14:textId="0FBCF211" w:rsidR="0017379A" w:rsidRDefault="0017379A" w:rsidP="00A85867">
      <w:pPr>
        <w:jc w:val="both"/>
        <w:rPr>
          <w:rFonts w:ascii="Times New Roman" w:hAnsi="Times New Roman" w:cs="Times New Roman"/>
          <w:sz w:val="26"/>
          <w:szCs w:val="26"/>
        </w:rPr>
      </w:pPr>
    </w:p>
    <w:p w14:paraId="5E9F205C" w14:textId="19A94D61" w:rsidR="00A85867" w:rsidRDefault="00A85867" w:rsidP="00A85867">
      <w:pPr>
        <w:jc w:val="both"/>
        <w:rPr>
          <w:rFonts w:ascii="Times New Roman" w:hAnsi="Times New Roman" w:cs="Times New Roman"/>
          <w:sz w:val="26"/>
          <w:szCs w:val="26"/>
        </w:rPr>
      </w:pPr>
    </w:p>
    <w:p w14:paraId="0F0A418E" w14:textId="1781AAB9" w:rsidR="00A85867" w:rsidRDefault="00A85867" w:rsidP="00A85867">
      <w:pPr>
        <w:jc w:val="both"/>
        <w:rPr>
          <w:rFonts w:ascii="Times New Roman" w:hAnsi="Times New Roman" w:cs="Times New Roman"/>
          <w:sz w:val="26"/>
          <w:szCs w:val="26"/>
        </w:rPr>
      </w:pPr>
    </w:p>
    <w:p w14:paraId="647F2F48" w14:textId="7E45C035" w:rsidR="00A85867" w:rsidRDefault="00A85867" w:rsidP="00A85867">
      <w:pPr>
        <w:jc w:val="both"/>
        <w:rPr>
          <w:rFonts w:ascii="Times New Roman" w:hAnsi="Times New Roman" w:cs="Times New Roman"/>
          <w:sz w:val="26"/>
          <w:szCs w:val="26"/>
        </w:rPr>
      </w:pPr>
    </w:p>
    <w:p w14:paraId="54EBB667" w14:textId="71C15EB6" w:rsidR="00A85867" w:rsidRDefault="00A85867" w:rsidP="00A85867">
      <w:pPr>
        <w:jc w:val="both"/>
        <w:rPr>
          <w:rFonts w:ascii="Times New Roman" w:hAnsi="Times New Roman" w:cs="Times New Roman"/>
          <w:sz w:val="26"/>
          <w:szCs w:val="26"/>
        </w:rPr>
      </w:pPr>
    </w:p>
    <w:p w14:paraId="225B6F65" w14:textId="28CD3229" w:rsidR="00A85867" w:rsidRDefault="00A85867" w:rsidP="00A85867">
      <w:pPr>
        <w:jc w:val="both"/>
        <w:rPr>
          <w:rFonts w:ascii="Times New Roman" w:hAnsi="Times New Roman" w:cs="Times New Roman"/>
          <w:sz w:val="26"/>
          <w:szCs w:val="26"/>
        </w:rPr>
      </w:pPr>
    </w:p>
    <w:p w14:paraId="630A18C6" w14:textId="15654185" w:rsidR="00A85867" w:rsidRDefault="00A85867" w:rsidP="00A85867">
      <w:pPr>
        <w:jc w:val="both"/>
        <w:rPr>
          <w:rFonts w:ascii="Times New Roman" w:hAnsi="Times New Roman" w:cs="Times New Roman"/>
          <w:sz w:val="26"/>
          <w:szCs w:val="26"/>
        </w:rPr>
      </w:pPr>
    </w:p>
    <w:p w14:paraId="688F39C5" w14:textId="59A82C15" w:rsidR="00A85867" w:rsidRDefault="00A85867" w:rsidP="00A85867">
      <w:pPr>
        <w:jc w:val="both"/>
        <w:rPr>
          <w:rFonts w:ascii="Times New Roman" w:hAnsi="Times New Roman" w:cs="Times New Roman"/>
          <w:sz w:val="26"/>
          <w:szCs w:val="26"/>
        </w:rPr>
      </w:pPr>
    </w:p>
    <w:p w14:paraId="23B00297" w14:textId="32600FFB" w:rsidR="00A85867" w:rsidRDefault="00A85867" w:rsidP="00A85867">
      <w:pPr>
        <w:jc w:val="both"/>
        <w:rPr>
          <w:rFonts w:ascii="Times New Roman" w:hAnsi="Times New Roman" w:cs="Times New Roman"/>
          <w:sz w:val="26"/>
          <w:szCs w:val="26"/>
        </w:rPr>
      </w:pPr>
    </w:p>
    <w:p w14:paraId="2A51E1B5" w14:textId="224CA835" w:rsidR="00A85867" w:rsidRDefault="00A85867" w:rsidP="00A85867">
      <w:pPr>
        <w:jc w:val="both"/>
        <w:rPr>
          <w:rFonts w:ascii="Times New Roman" w:hAnsi="Times New Roman" w:cs="Times New Roman"/>
          <w:sz w:val="26"/>
          <w:szCs w:val="26"/>
        </w:rPr>
      </w:pPr>
    </w:p>
    <w:p w14:paraId="71DDCFB8" w14:textId="6576B735" w:rsidR="00A85867" w:rsidRDefault="00A85867" w:rsidP="00A85867">
      <w:pPr>
        <w:jc w:val="both"/>
        <w:rPr>
          <w:rFonts w:ascii="Times New Roman" w:hAnsi="Times New Roman" w:cs="Times New Roman"/>
          <w:sz w:val="26"/>
          <w:szCs w:val="26"/>
        </w:rPr>
      </w:pPr>
    </w:p>
    <w:p w14:paraId="165F65B7" w14:textId="64CDE1D0" w:rsidR="00A85867" w:rsidRDefault="00A85867" w:rsidP="00A85867">
      <w:pPr>
        <w:jc w:val="both"/>
        <w:rPr>
          <w:rFonts w:ascii="Times New Roman" w:hAnsi="Times New Roman" w:cs="Times New Roman"/>
          <w:sz w:val="26"/>
          <w:szCs w:val="26"/>
        </w:rPr>
      </w:pPr>
    </w:p>
    <w:p w14:paraId="495CDB94" w14:textId="0A608FA4" w:rsidR="00A85867" w:rsidRDefault="00A85867" w:rsidP="00A85867">
      <w:pPr>
        <w:jc w:val="both"/>
        <w:rPr>
          <w:rFonts w:ascii="Times New Roman" w:hAnsi="Times New Roman" w:cs="Times New Roman"/>
          <w:sz w:val="26"/>
          <w:szCs w:val="26"/>
        </w:rPr>
      </w:pPr>
    </w:p>
    <w:p w14:paraId="35733602" w14:textId="1FEBC3BE" w:rsidR="00A85867" w:rsidRDefault="00A85867" w:rsidP="00A85867">
      <w:pPr>
        <w:jc w:val="both"/>
        <w:rPr>
          <w:rFonts w:ascii="Times New Roman" w:hAnsi="Times New Roman" w:cs="Times New Roman"/>
          <w:sz w:val="26"/>
          <w:szCs w:val="26"/>
        </w:rPr>
      </w:pPr>
    </w:p>
    <w:p w14:paraId="5294E833" w14:textId="359CDF05" w:rsidR="00A85867" w:rsidRDefault="00A85867" w:rsidP="00A85867">
      <w:pPr>
        <w:jc w:val="both"/>
        <w:rPr>
          <w:rFonts w:ascii="Times New Roman" w:hAnsi="Times New Roman" w:cs="Times New Roman"/>
          <w:sz w:val="26"/>
          <w:szCs w:val="26"/>
        </w:rPr>
      </w:pPr>
    </w:p>
    <w:p w14:paraId="5E248B45" w14:textId="3AFFC8B5" w:rsidR="00A85867" w:rsidRDefault="00A85867" w:rsidP="00A85867">
      <w:pPr>
        <w:jc w:val="both"/>
        <w:rPr>
          <w:rFonts w:ascii="Times New Roman" w:hAnsi="Times New Roman" w:cs="Times New Roman"/>
          <w:sz w:val="26"/>
          <w:szCs w:val="26"/>
        </w:rPr>
      </w:pPr>
    </w:p>
    <w:p w14:paraId="01C39E26" w14:textId="4896DBD7" w:rsidR="00A85867" w:rsidRDefault="00A85867" w:rsidP="00A85867">
      <w:pPr>
        <w:jc w:val="both"/>
        <w:rPr>
          <w:rFonts w:ascii="Times New Roman" w:hAnsi="Times New Roman" w:cs="Times New Roman"/>
          <w:sz w:val="26"/>
          <w:szCs w:val="26"/>
        </w:rPr>
      </w:pPr>
    </w:p>
    <w:p w14:paraId="5E7C9E3F" w14:textId="6DCFD13E" w:rsidR="00A85867" w:rsidRDefault="00A85867" w:rsidP="00A85867">
      <w:pPr>
        <w:jc w:val="both"/>
        <w:rPr>
          <w:rFonts w:ascii="Times New Roman" w:hAnsi="Times New Roman" w:cs="Times New Roman"/>
          <w:sz w:val="26"/>
          <w:szCs w:val="26"/>
        </w:rPr>
      </w:pPr>
    </w:p>
    <w:p w14:paraId="589B291D" w14:textId="53852576" w:rsidR="00A85867" w:rsidRDefault="00A85867" w:rsidP="00A85867">
      <w:pPr>
        <w:jc w:val="both"/>
        <w:rPr>
          <w:rFonts w:ascii="Times New Roman" w:hAnsi="Times New Roman" w:cs="Times New Roman"/>
          <w:sz w:val="26"/>
          <w:szCs w:val="26"/>
        </w:rPr>
      </w:pPr>
    </w:p>
    <w:p w14:paraId="3A85E801" w14:textId="77777777" w:rsidR="00A85867" w:rsidRDefault="00A85867" w:rsidP="00A85867">
      <w:pPr>
        <w:jc w:val="both"/>
        <w:rPr>
          <w:rFonts w:ascii="Times New Roman" w:hAnsi="Times New Roman" w:cs="Times New Roman"/>
          <w:sz w:val="26"/>
          <w:szCs w:val="26"/>
        </w:rPr>
      </w:pPr>
    </w:p>
    <w:p w14:paraId="35AD0502" w14:textId="707A9044" w:rsidR="00A85867" w:rsidRDefault="00162738" w:rsidP="00A85867">
      <w:pPr>
        <w:jc w:val="center"/>
        <w:rPr>
          <w:rFonts w:ascii="Times New Roman" w:hAnsi="Times New Roman" w:cs="Times New Roman"/>
          <w:sz w:val="26"/>
          <w:szCs w:val="26"/>
        </w:rPr>
      </w:pPr>
      <w:r>
        <w:rPr>
          <w:rFonts w:ascii="Times New Roman" w:hAnsi="Times New Roman" w:cs="Times New Roman"/>
          <w:sz w:val="26"/>
          <w:szCs w:val="26"/>
        </w:rPr>
        <w:lastRenderedPageBreak/>
        <w:t>Reference</w:t>
      </w:r>
    </w:p>
    <w:p w14:paraId="70C5A400" w14:textId="77777777" w:rsidR="0017379A" w:rsidRDefault="0017379A" w:rsidP="0017379A">
      <w:pPr>
        <w:jc w:val="both"/>
        <w:rPr>
          <w:rFonts w:ascii="Times New Roman" w:hAnsi="Times New Roman" w:cs="Times New Roman"/>
          <w:sz w:val="26"/>
          <w:szCs w:val="26"/>
        </w:rPr>
      </w:pPr>
    </w:p>
    <w:p w14:paraId="6931909B" w14:textId="77777777" w:rsidR="0017379A" w:rsidRDefault="0017379A" w:rsidP="0017379A">
      <w:pPr>
        <w:jc w:val="both"/>
        <w:rPr>
          <w:rFonts w:ascii="Times New Roman" w:hAnsi="Times New Roman" w:cs="Times New Roman"/>
          <w:sz w:val="26"/>
          <w:szCs w:val="26"/>
        </w:rPr>
      </w:pPr>
    </w:p>
    <w:p w14:paraId="10B3F7E2" w14:textId="48CADB8A" w:rsidR="00162738" w:rsidRDefault="00162738" w:rsidP="0017379A">
      <w:pPr>
        <w:jc w:val="both"/>
        <w:rPr>
          <w:rFonts w:ascii="Times New Roman" w:hAnsi="Times New Roman" w:cs="Times New Roman"/>
          <w:sz w:val="26"/>
          <w:szCs w:val="26"/>
        </w:rPr>
      </w:pPr>
      <w:hyperlink r:id="rId8" w:history="1">
        <w:r w:rsidRPr="00226CC9">
          <w:rPr>
            <w:rStyle w:val="Hyperlink"/>
            <w:rFonts w:ascii="Times New Roman" w:hAnsi="Times New Roman" w:cs="Times New Roman"/>
            <w:sz w:val="26"/>
            <w:szCs w:val="26"/>
          </w:rPr>
          <w:t>https://media.neliti.com/media/publications/166242-ID-analisis-dan-perancangan-data-warehouse.pdf</w:t>
        </w:r>
      </w:hyperlink>
    </w:p>
    <w:p w14:paraId="3A35DCDA" w14:textId="23F1BA31" w:rsidR="00162738" w:rsidRDefault="00162738" w:rsidP="0017379A">
      <w:pPr>
        <w:jc w:val="both"/>
        <w:rPr>
          <w:rFonts w:ascii="Times New Roman" w:hAnsi="Times New Roman" w:cs="Times New Roman"/>
          <w:sz w:val="26"/>
          <w:szCs w:val="26"/>
        </w:rPr>
      </w:pPr>
      <w:hyperlink r:id="rId9" w:history="1">
        <w:r w:rsidRPr="00226CC9">
          <w:rPr>
            <w:rStyle w:val="Hyperlink"/>
            <w:rFonts w:ascii="Times New Roman" w:hAnsi="Times New Roman" w:cs="Times New Roman"/>
            <w:sz w:val="26"/>
            <w:szCs w:val="26"/>
          </w:rPr>
          <w:t>https://www.solutiva.co.id/partner/pt-harmoni-dinamik-indonesia/</w:t>
        </w:r>
      </w:hyperlink>
    </w:p>
    <w:p w14:paraId="2D8566D9" w14:textId="38088728" w:rsidR="0017379A" w:rsidRPr="00483EE9" w:rsidRDefault="00A85867" w:rsidP="0017379A">
      <w:pPr>
        <w:jc w:val="both"/>
        <w:rPr>
          <w:rFonts w:ascii="Times New Roman" w:hAnsi="Times New Roman" w:cs="Times New Roman"/>
          <w:sz w:val="26"/>
          <w:szCs w:val="26"/>
        </w:rPr>
      </w:pPr>
      <w:r>
        <w:rPr>
          <w:rFonts w:ascii="Times New Roman" w:hAnsi="Times New Roman" w:cs="Times New Roman"/>
          <w:sz w:val="26"/>
          <w:szCs w:val="26"/>
        </w:rPr>
        <w:br/>
      </w:r>
      <w:r w:rsidR="0017379A">
        <w:rPr>
          <w:rFonts w:ascii="Times New Roman" w:hAnsi="Times New Roman" w:cs="Times New Roman"/>
          <w:sz w:val="26"/>
          <w:szCs w:val="26"/>
        </w:rPr>
        <w:br/>
      </w:r>
    </w:p>
    <w:p w14:paraId="6E39AAB7" w14:textId="77777777" w:rsidR="00F47F97" w:rsidRDefault="00F47F97"/>
    <w:sectPr w:rsidR="00F47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67887"/>
    <w:multiLevelType w:val="hybridMultilevel"/>
    <w:tmpl w:val="996ADF52"/>
    <w:lvl w:ilvl="0" w:tplc="D722CD3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9417B"/>
    <w:multiLevelType w:val="hybridMultilevel"/>
    <w:tmpl w:val="2EF6F75E"/>
    <w:lvl w:ilvl="0" w:tplc="82B4B6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054C3"/>
    <w:multiLevelType w:val="hybridMultilevel"/>
    <w:tmpl w:val="021C5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9A"/>
    <w:rsid w:val="00024446"/>
    <w:rsid w:val="00162738"/>
    <w:rsid w:val="0017379A"/>
    <w:rsid w:val="00283190"/>
    <w:rsid w:val="005559BB"/>
    <w:rsid w:val="00561B4E"/>
    <w:rsid w:val="00665381"/>
    <w:rsid w:val="006B5E12"/>
    <w:rsid w:val="00735B2C"/>
    <w:rsid w:val="007C7EC1"/>
    <w:rsid w:val="008A6CD1"/>
    <w:rsid w:val="00A85867"/>
    <w:rsid w:val="00DB6832"/>
    <w:rsid w:val="00DC7FE2"/>
    <w:rsid w:val="00DD17B9"/>
    <w:rsid w:val="00F21876"/>
    <w:rsid w:val="00F4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863C"/>
  <w15:chartTrackingRefBased/>
  <w15:docId w15:val="{78701311-B1CC-43B7-A9B5-F0FB0642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79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79A"/>
    <w:pPr>
      <w:ind w:left="720"/>
      <w:contextualSpacing/>
    </w:pPr>
  </w:style>
  <w:style w:type="character" w:styleId="Hyperlink">
    <w:name w:val="Hyperlink"/>
    <w:basedOn w:val="DefaultParagraphFont"/>
    <w:uiPriority w:val="99"/>
    <w:unhideWhenUsed/>
    <w:rsid w:val="0017379A"/>
    <w:rPr>
      <w:color w:val="0000FF"/>
      <w:u w:val="single"/>
    </w:rPr>
  </w:style>
  <w:style w:type="paragraph" w:styleId="Caption">
    <w:name w:val="caption"/>
    <w:basedOn w:val="Normal"/>
    <w:next w:val="Normal"/>
    <w:uiPriority w:val="35"/>
    <w:unhideWhenUsed/>
    <w:qFormat/>
    <w:rsid w:val="0017379A"/>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627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neliti.com/media/publications/166242-ID-analisis-dan-perancangan-data-warehouse.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lutiva.co.id/partner/pt-harmoni-dinamik-indones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cp:lastPrinted>2021-10-27T07:01:00Z</cp:lastPrinted>
  <dcterms:created xsi:type="dcterms:W3CDTF">2021-10-27T07:00:00Z</dcterms:created>
  <dcterms:modified xsi:type="dcterms:W3CDTF">2021-10-27T07:01:00Z</dcterms:modified>
</cp:coreProperties>
</file>