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28" w:rsidRPr="000945C6" w:rsidRDefault="00A56870" w:rsidP="00AF3864">
      <w:pPr>
        <w:tabs>
          <w:tab w:val="left" w:pos="7468"/>
        </w:tabs>
        <w:jc w:val="center"/>
        <w:rPr>
          <w:rFonts w:ascii="Century Gothic" w:hAnsi="Century Gothic"/>
          <w:b/>
          <w:sz w:val="28"/>
          <w:szCs w:val="28"/>
          <w:u w:val="single"/>
        </w:rPr>
      </w:pPr>
      <w:r>
        <w:rPr>
          <w:noProof/>
        </w:rPr>
        <w:pict>
          <v:group id="_x0000_s1189" style="position:absolute;left:0;text-align:left;margin-left:284.05pt;margin-top:566.3pt;width:139.5pt;height:49.65pt;z-index:27" coordorigin="288,3252" coordsize="1116,345" o:tableproperties="1" o:tablelimits="30pt">
            <o:lock v:ext="edit" rotation="t"/>
            <v:rect id="_x0000_s1190" style="position:absolute;left:288;top:3252;width:1116;height:345" fillcolor="#d99594" strokecolor="#d99594" strokeweight="1pt">
              <v:fill color2="#f2dbdb" alignshape="f" o:detectmouseclick="t" angle="-45" focusposition="1" focussize="" focus="-50%" type="gradient"/>
              <v:shadow type="perspective" color="#622423" opacity=".5" offset="1pt" offset2="-3pt"/>
              <v:textbox style="mso-next-textbox:#_x0000_s1190">
                <w:txbxContent>
                  <w:p w:rsidR="000945C6" w:rsidRDefault="00A735AB" w:rsidP="000945C6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Aktiviti Dijalankan </w:t>
                    </w:r>
                  </w:p>
                  <w:p w:rsidR="00A735AB" w:rsidRPr="00B656AC" w:rsidRDefault="00A735AB" w:rsidP="000945C6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>(Holdings, TUSB)</w:t>
                    </w:r>
                    <w:bookmarkStart w:id="0" w:name="_GoBack"/>
                    <w:bookmarkEnd w:id="0"/>
                  </w:p>
                </w:txbxContent>
              </v:textbox>
            </v:rect>
            <v:line id="_x0000_s1191" style="position:absolute" from="288,3252" to="1404,3252" strokecolor="#d99594" strokeweight="1pt">
              <v:stroke endcap="round" imagealignshape="f"/>
              <v:shadow type="perspective" color="#622423" opacity=".5" offset="1pt" offset2="-3pt"/>
            </v:line>
            <v:line id="_x0000_s1192" style="position:absolute" from="288,3597" to="1404,3597" strokecolor="#d99594" strokeweight="1pt">
              <v:stroke endcap="round" imagealignshape="f"/>
              <v:shadow type="perspective" color="#622423" opacity=".5" offset="1pt" offset2="-3pt"/>
            </v:line>
            <v:line id="_x0000_s1193" style="position:absolute" from="288,3252" to="288,3597" strokecolor="#d99594" strokeweight="1pt">
              <v:stroke endcap="round" imagealignshape="f"/>
              <v:shadow type="perspective" color="#622423" opacity=".5" offset="1pt" offset2="-3pt"/>
            </v:line>
            <v:line id="_x0000_s1194" style="position:absolute" from="1404,3252" to="1404,3597" strokecolor="#d99594" strokeweight="1pt">
              <v:stroke endcap="round" imagealignshape="f"/>
              <v:shadow type="perspective" color="#622423" opacity=".5" offset="1pt" offset2="-3pt"/>
            </v:line>
          </v:group>
        </w:pict>
      </w:r>
      <w:r>
        <w:rPr>
          <w:noProof/>
        </w:rPr>
        <w:pict>
          <v:group id="_x0000_s1183" style="position:absolute;left:0;text-align:left;margin-left:-6.75pt;margin-top:566.3pt;width:139.5pt;height:49.65pt;z-index:26" coordorigin="288,3252" coordsize="1116,345" o:tableproperties="1" o:tablelimits="30pt">
            <o:lock v:ext="edit" rotation="t"/>
            <v:rect id="_x0000_s1184" style="position:absolute;left:288;top:3252;width:1116;height:345" fillcolor="#d99594" strokecolor="#d99594" strokeweight="1pt">
              <v:fill color2="#f2dbdb" alignshape="f" o:detectmouseclick="t" angle="-45" focusposition="1" focussize="" focus="-50%" type="gradient"/>
              <v:shadow type="perspective" color="#622423" opacity=".5" offset="1pt" offset2="-3pt"/>
              <v:textbox style="mso-next-textbox:#_x0000_s1184">
                <w:txbxContent>
                  <w:p w:rsidR="000945C6" w:rsidRDefault="00A735AB" w:rsidP="000945C6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Aktiviti Dijalankan </w:t>
                    </w:r>
                  </w:p>
                  <w:p w:rsidR="000945C6" w:rsidRPr="00B656AC" w:rsidRDefault="000945C6" w:rsidP="000945C6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>(UniMAP)</w:t>
                    </w:r>
                  </w:p>
                </w:txbxContent>
              </v:textbox>
            </v:rect>
            <v:line id="_x0000_s1185" style="position:absolute" from="288,3252" to="1404,3252" strokecolor="#d99594" strokeweight="1pt">
              <v:stroke endcap="round" imagealignshape="f"/>
              <v:shadow type="perspective" color="#622423" opacity=".5" offset="1pt" offset2="-3pt"/>
            </v:line>
            <v:line id="_x0000_s1186" style="position:absolute" from="288,3597" to="1404,3597" strokecolor="#d99594" strokeweight="1pt">
              <v:stroke endcap="round" imagealignshape="f"/>
              <v:shadow type="perspective" color="#622423" opacity=".5" offset="1pt" offset2="-3pt"/>
            </v:line>
            <v:line id="_x0000_s1187" style="position:absolute" from="288,3252" to="288,3597" strokecolor="#d99594" strokeweight="1pt">
              <v:stroke endcap="round" imagealignshape="f"/>
              <v:shadow type="perspective" color="#622423" opacity=".5" offset="1pt" offset2="-3pt"/>
            </v:line>
            <v:line id="_x0000_s1188" style="position:absolute" from="1404,3252" to="1404,3597" strokecolor="#d99594" strokeweight="1pt">
              <v:stroke endcap="round" imagealignshape="f"/>
              <v:shadow type="perspective" color="#622423" opacity=".5" offset="1pt" offset2="-3pt"/>
            </v:line>
          </v:group>
        </w:pict>
      </w:r>
      <w:r>
        <w:rPr>
          <w:noProof/>
        </w:rPr>
        <w:pict>
          <v:line id="_x0000_s1181" style="position:absolute;left:0;text-align:left;z-index:24" from="57.25pt,525pt" to="57.25pt,563pt">
            <v:stroke endarrow="block"/>
          </v:line>
        </w:pict>
      </w:r>
      <w:r>
        <w:rPr>
          <w:noProof/>
        </w:rPr>
        <w:pict>
          <v:line id="_x0000_s1182" style="position:absolute;left:0;text-align:left;z-index:25" from="351.75pt,525pt" to="351.75pt,563pt">
            <v:stroke endarrow="block"/>
          </v:lin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9" type="#_x0000_t32" style="position:absolute;left:0;text-align:left;margin-left:57.25pt;margin-top:525pt;width:294.5pt;height:.05pt;flip:x;z-index:23" o:connectortype="straight"/>
        </w:pict>
      </w:r>
      <w:r>
        <w:rPr>
          <w:noProof/>
        </w:rPr>
        <w:pict>
          <v:line id="_x0000_s1172" style="position:absolute;left:0;text-align:left;z-index:22;mso-position-horizontal-relative:text;mso-position-vertical-relative:text" from="198pt,483.5pt" to="198pt,521.5pt">
            <v:stroke endarrow="block"/>
          </v:line>
        </w:pict>
      </w:r>
      <w:r w:rsidR="00AF3864">
        <w:rPr>
          <w:noProof/>
        </w:rPr>
        <w:pict>
          <v:line id="_x0000_s1148" style="position:absolute;left:0;text-align:left;z-index:14;mso-position-horizontal-relative:text;mso-position-vertical-relative:text" from="198pt,429.45pt" to="198pt,442.2pt">
            <v:stroke endarrow="block"/>
          </v:line>
        </w:pict>
      </w:r>
      <w:r w:rsidR="00AF3864">
        <w:rPr>
          <w:noProof/>
        </w:rPr>
        <w:pict>
          <v:group id="_x0000_s1141" style="position:absolute;left:0;text-align:left;margin-left:93.95pt;margin-top:367.95pt;width:230.05pt;height:58.05pt;z-index:12" coordorigin="1512,2112" coordsize="1332,345" o:tableproperties="1" o:tablelimits="30pt">
            <o:lock v:ext="edit" rotation="t"/>
            <v:rect id="_x0000_s1142" style="position:absolute;left:1512;top:2112;width:1332;height:345" fillcolor="#d99594" strokecolor="#d99594" strokeweight="1pt">
              <v:fill color2="#f2dbdb" alignshape="f" o:detectmouseclick="t" angle="-45" focusposition="1" focussize="" focus="-50%" type="gradient"/>
              <v:shadow on="t" type="perspective" color="#622423" opacity=".5" offset="1pt" offset2="-3pt"/>
              <v:textbox style="mso-next-textbox:#_x0000_s1142">
                <w:txbxContent>
                  <w:p w:rsidR="00BE249A" w:rsidRDefault="00BE249A" w:rsidP="00BE249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Permohonan </w:t>
                    </w:r>
                    <w:r w:rsidRPr="004B0EA2">
                      <w:rPr>
                        <w:color w:val="000000"/>
                        <w:sz w:val="22"/>
                        <w:szCs w:val="22"/>
                        <w:lang w:val="sv-SE"/>
                      </w:rPr>
                      <w:t>dimajukan kepada</w:t>
                    </w:r>
                  </w:p>
                  <w:p w:rsidR="00BE249A" w:rsidRDefault="00BE249A" w:rsidP="00BE249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 w:rsidRPr="004B0EA2"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Timbalan </w:t>
                    </w: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>Naib Canselor</w:t>
                    </w:r>
                    <w:r w:rsidR="00AF3864"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 berdasarkan bidang Program/Aktiviti</w:t>
                    </w:r>
                  </w:p>
                  <w:p w:rsidR="00BE249A" w:rsidRPr="004A7684" w:rsidRDefault="00727BB9" w:rsidP="00BE249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2"/>
                        <w:szCs w:val="22"/>
                        <w:lang w:val="sv-SE"/>
                      </w:rPr>
                    </w:pPr>
                    <w:r w:rsidRPr="004A7684">
                      <w:rPr>
                        <w:b/>
                        <w:sz w:val="22"/>
                        <w:szCs w:val="22"/>
                        <w:lang w:val="sv-SE"/>
                      </w:rPr>
                      <w:t>(A&amp;A/P&amp;I/HEPA)</w:t>
                    </w:r>
                  </w:p>
                </w:txbxContent>
              </v:textbox>
            </v:rect>
            <v:line id="_x0000_s1143" style="position:absolute" from="1512,2112" to="2844,2112" strokecolor="#d99594" strokeweight="1pt">
              <v:stroke endcap="round" imagealignshape="f"/>
              <v:shadow type="perspective" color="#622423" opacity=".5" offset="1pt" offset2="-3pt"/>
            </v:line>
            <v:line id="_x0000_s1144" style="position:absolute" from="1512,2457" to="2844,2457" strokecolor="#d99594" strokeweight="1pt">
              <v:stroke endcap="round" imagealignshape="f"/>
              <v:shadow type="perspective" color="#622423" opacity=".5" offset="1pt" offset2="-3pt"/>
            </v:line>
            <v:line id="_x0000_s1145" style="position:absolute" from="1512,2112" to="1512,2457" strokecolor="#d99594" strokeweight="1pt">
              <v:stroke endcap="round" imagealignshape="f"/>
              <v:shadow type="perspective" color="#622423" opacity=".5" offset="1pt" offset2="-3pt"/>
            </v:line>
            <v:line id="_x0000_s1146" style="position:absolute" from="2844,2112" to="2844,2457" strokecolor="#d99594" strokeweight="1pt">
              <v:stroke endcap="round" imagealignshape="f"/>
              <v:shadow type="perspective" color="#622423" opacity=".5" offset="1pt" offset2="-3pt"/>
            </v:line>
          </v:group>
        </w:pict>
      </w:r>
      <w:r w:rsidR="0013065C">
        <w:rPr>
          <w:noProof/>
        </w:rPr>
        <w:pict>
          <v:group id="_x0000_s1132" style="position:absolute;left:0;text-align:left;margin-left:-45.55pt;margin-top:297.35pt;width:139.5pt;height:61.6pt;z-index:8" coordorigin="288,3252" coordsize="1116,345" o:tableproperties="1" o:tablelimits="30pt">
            <o:lock v:ext="edit" rotation="t"/>
            <v:rect id="_x0000_s1133" style="position:absolute;left:288;top:3252;width:1116;height:345" fillcolor="#d99594" strokecolor="#d99594" strokeweight="1pt">
              <v:fill color2="#f2dbdb" alignshape="f" o:detectmouseclick="t" angle="-45" focusposition="1" focussize="" focus="-50%" type="gradient"/>
              <v:shadow on="t" type="perspective" color="#622423" opacity=".5" offset="1pt" offset2="-3pt"/>
              <v:textbox style="mso-next-textbox:#_x0000_s1133">
                <w:txbxContent>
                  <w:p w:rsidR="00BE249A" w:rsidRPr="00B656AC" w:rsidRDefault="00694A78" w:rsidP="00BE249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>Pusat Tanggungjawab</w:t>
                    </w:r>
                    <w:r w:rsidR="00BE249A" w:rsidRPr="00B656AC"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/Staf </w:t>
                    </w:r>
                    <w:r w:rsidR="00513B52"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 (Penyelaras Projek) </w:t>
                    </w:r>
                    <w:r w:rsidR="00BE249A" w:rsidRPr="00B656AC"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dimaklumkan dan </w:t>
                    </w:r>
                    <w:r w:rsidR="009F7330"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 </w:t>
                    </w:r>
                    <w:r w:rsidR="00BE249A" w:rsidRPr="00B656AC">
                      <w:rPr>
                        <w:color w:val="000000"/>
                        <w:sz w:val="22"/>
                        <w:szCs w:val="22"/>
                        <w:lang w:val="sv-SE"/>
                      </w:rPr>
                      <w:t>dirancang semula</w:t>
                    </w:r>
                  </w:p>
                </w:txbxContent>
              </v:textbox>
            </v:rect>
            <v:line id="_x0000_s1134" style="position:absolute" from="288,3252" to="1404,3252" strokecolor="#d99594" strokeweight="1pt">
              <v:stroke endcap="round" imagealignshape="f"/>
              <v:shadow type="perspective" color="#622423" opacity=".5" offset="1pt" offset2="-3pt"/>
            </v:line>
            <v:line id="_x0000_s1135" style="position:absolute" from="288,3597" to="1404,3597" strokecolor="#d99594" strokeweight="1pt">
              <v:stroke endcap="round" imagealignshape="f"/>
              <v:shadow type="perspective" color="#622423" opacity=".5" offset="1pt" offset2="-3pt"/>
            </v:line>
            <v:line id="_x0000_s1136" style="position:absolute" from="288,3252" to="288,3597" strokecolor="#d99594" strokeweight="1pt">
              <v:stroke endcap="round" imagealignshape="f"/>
              <v:shadow type="perspective" color="#622423" opacity=".5" offset="1pt" offset2="-3pt"/>
            </v:line>
            <v:line id="_x0000_s1137" style="position:absolute" from="1404,3252" to="1404,3597" strokecolor="#d99594" strokeweight="1pt">
              <v:stroke endcap="round" imagealignshape="f"/>
              <v:shadow type="perspective" color="#622423" opacity=".5" offset="1pt" offset2="-3pt"/>
            </v:line>
          </v:group>
        </w:pict>
      </w:r>
      <w:r w:rsidR="004342EC" w:rsidRPr="004342EC">
        <w:rPr>
          <w:rFonts w:ascii="Century Gothic" w:hAnsi="Century Gothic"/>
          <w:b/>
          <w:sz w:val="28"/>
          <w:szCs w:val="28"/>
          <w:u w:val="single"/>
        </w:rPr>
        <w:t>CARTA ALIR PROSES PROJEK PENJANAAN KEWANGAN</w:t>
      </w:r>
      <w:r w:rsidR="0013065C">
        <w:rPr>
          <w:noProof/>
        </w:rPr>
        <w:pict>
          <v:group id="_x0000_s1122" style="position:absolute;left:0;text-align:left;margin-left:112.5pt;margin-top:132.2pt;width:166.5pt;height:141.15pt;z-index:3;mso-position-horizontal-relative:text;mso-position-vertical-relative:text" coordorigin="1512,1472" coordsize="1332,460" o:tableproperties="1" o:tablelimits="57.5pt">
            <o:lock v:ext="edit" rotation="t"/>
            <v:rect id="_x0000_s1123" style="position:absolute;left:1512;top:1472;width:1332;height:460" fillcolor="#d99594" strokecolor="#d99594" strokeweight="1pt">
              <v:fill color2="#f2dbdb" alignshape="f" o:detectmouseclick="t" angle="-45" focusposition="1" focussize="" focus="-50%" type="gradient"/>
              <v:shadow on="t" type="perspective" color="#622423" opacity=".5" offset="1pt" offset2="-3pt"/>
              <v:textbox style="mso-next-textbox:#_x0000_s1123">
                <w:txbxContent>
                  <w:p w:rsidR="00D10B28" w:rsidRDefault="00D10B28" w:rsidP="00D10B28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>OSC</w:t>
                    </w:r>
                    <w:r w:rsidRPr="004B0EA2"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 Menerima Permohonan Daripada PusatPengajian/Staf.</w:t>
                    </w:r>
                  </w:p>
                  <w:p w:rsidR="00D10B28" w:rsidRDefault="00D10B28" w:rsidP="00D10B28">
                    <w:pPr>
                      <w:numPr>
                        <w:ilvl w:val="0"/>
                        <w:numId w:val="3"/>
                      </w:numPr>
                      <w:autoSpaceDE w:val="0"/>
                      <w:autoSpaceDN w:val="0"/>
                      <w:adjustRightInd w:val="0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Kertas Kerja yang diluluskan oleh Ketua Jabatan </w:t>
                    </w:r>
                  </w:p>
                  <w:p w:rsidR="00D10B28" w:rsidRDefault="00D10B28" w:rsidP="00D10B28">
                    <w:pPr>
                      <w:numPr>
                        <w:ilvl w:val="0"/>
                        <w:numId w:val="3"/>
                      </w:numPr>
                      <w:autoSpaceDE w:val="0"/>
                      <w:autoSpaceDN w:val="0"/>
                      <w:adjustRightInd w:val="0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>Borang UniMAP/OSC/1</w:t>
                    </w:r>
                  </w:p>
                  <w:p w:rsidR="00D10B28" w:rsidRPr="00D10B28" w:rsidRDefault="00D10B28" w:rsidP="00D10B28">
                    <w:pPr>
                      <w:numPr>
                        <w:ilvl w:val="0"/>
                        <w:numId w:val="3"/>
                      </w:numPr>
                      <w:autoSpaceDE w:val="0"/>
                      <w:autoSpaceDN w:val="0"/>
                      <w:adjustRightInd w:val="0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>Borang UniMAP/OSC/2</w:t>
                    </w:r>
                  </w:p>
                  <w:p w:rsidR="00D10B28" w:rsidRDefault="00D10B28" w:rsidP="00D10B28">
                    <w:pPr>
                      <w:numPr>
                        <w:ilvl w:val="0"/>
                        <w:numId w:val="3"/>
                      </w:numPr>
                      <w:autoSpaceDE w:val="0"/>
                      <w:autoSpaceDN w:val="0"/>
                      <w:adjustRightInd w:val="0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>Borang Permohonan Pengurusan Kewangan Tabung Program/Aktiviti</w:t>
                    </w:r>
                  </w:p>
                  <w:p w:rsidR="00D10B28" w:rsidRDefault="00D10B28" w:rsidP="00D10B28">
                    <w:pPr>
                      <w:autoSpaceDE w:val="0"/>
                      <w:autoSpaceDN w:val="0"/>
                      <w:adjustRightInd w:val="0"/>
                      <w:ind w:left="720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</w:p>
                  <w:p w:rsidR="00D10B28" w:rsidRPr="004B0EA2" w:rsidRDefault="00D10B28" w:rsidP="00D10B2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</w:p>
                  <w:p w:rsidR="00D10B28" w:rsidRDefault="00D10B28" w:rsidP="00D10B2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</w:p>
                  <w:p w:rsidR="00D10B28" w:rsidRPr="004B0EA2" w:rsidRDefault="00D10B28" w:rsidP="00D10B2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0000"/>
                        <w:sz w:val="22"/>
                        <w:szCs w:val="22"/>
                      </w:rPr>
                      <w:t>UniMAP</w:t>
                    </w:r>
                    <w:proofErr w:type="spellEnd"/>
                    <w:r>
                      <w:rPr>
                        <w:b/>
                        <w:bCs/>
                        <w:color w:val="000000"/>
                        <w:sz w:val="22"/>
                        <w:szCs w:val="22"/>
                      </w:rPr>
                      <w:t>/OSC/1</w:t>
                    </w:r>
                  </w:p>
                </w:txbxContent>
              </v:textbox>
            </v:rect>
            <v:line id="_x0000_s1124" style="position:absolute" from="1512,1472" to="2844,1472" strokecolor="#d99594" strokeweight="1pt">
              <v:stroke endcap="round" imagealignshape="f"/>
              <v:shadow type="perspective" color="#622423" opacity=".5" offset="1pt" offset2="-3pt"/>
            </v:line>
            <v:line id="_x0000_s1125" style="position:absolute" from="1512,1932" to="2844,1932" strokecolor="#d99594" strokeweight="1pt">
              <v:stroke endcap="round" imagealignshape="f"/>
              <v:shadow type="perspective" color="#622423" opacity=".5" offset="1pt" offset2="-3pt"/>
            </v:line>
            <v:line id="_x0000_s1126" style="position:absolute" from="1512,1472" to="1512,1932" strokecolor="#d99594" strokeweight="1pt">
              <v:stroke endcap="round" imagealignshape="f"/>
              <v:shadow type="perspective" color="#622423" opacity=".5" offset="1pt" offset2="-3pt"/>
            </v:line>
            <v:line id="_x0000_s1127" style="position:absolute" from="2844,1472" to="2844,1932" strokecolor="#d99594" strokeweight="1pt">
              <v:stroke endcap="round" imagealignshape="f"/>
              <v:shadow type="perspective" color="#622423" opacity=".5" offset="1pt" offset2="-3pt"/>
            </v:line>
          </v:group>
        </w:pict>
      </w:r>
      <w:r w:rsidR="0013065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1" type="#_x0000_t202" style="position:absolute;left:0;text-align:left;margin-left:156.25pt;margin-top:485.45pt;width:31.5pt;height:19.85pt;z-index:21;mso-position-horizontal-relative:text;mso-position-vertical-relative:text" filled="f" fillcolor="#bbe0e3" stroked="f">
            <v:textbox style="mso-next-textbox:#_x0000_s1171;mso-fit-shape-to-text:t">
              <w:txbxContent>
                <w:p w:rsidR="009C1721" w:rsidRPr="00B656AC" w:rsidRDefault="009C1721" w:rsidP="009C172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656AC">
                    <w:rPr>
                      <w:b/>
                      <w:bCs/>
                      <w:color w:val="000000"/>
                      <w:sz w:val="22"/>
                      <w:szCs w:val="22"/>
                    </w:rPr>
                    <w:t>Ya</w:t>
                  </w:r>
                  <w:proofErr w:type="spellEnd"/>
                </w:p>
              </w:txbxContent>
            </v:textbox>
          </v:shape>
        </w:pict>
      </w:r>
      <w:r w:rsidR="0013065C">
        <w:rPr>
          <w:noProof/>
        </w:rPr>
        <w:pict>
          <v:shape id="_x0000_s1170" type="#_x0000_t32" style="position:absolute;left:0;text-align:left;margin-left:283.3pt;margin-top:236.05pt;width:99.7pt;height:0;flip:x;z-index:20;mso-position-horizontal-relative:text;mso-position-vertical-relative:text" o:connectortype="straight">
            <v:stroke dashstyle="dash" endarrow="block"/>
          </v:shape>
        </w:pict>
      </w:r>
      <w:r w:rsidR="0013065C">
        <w:rPr>
          <w:noProof/>
        </w:rPr>
        <w:pict>
          <v:line id="_x0000_s1169" style="position:absolute;left:0;text-align:left;flip:y;z-index:19;mso-position-horizontal-relative:text;mso-position-vertical-relative:text" from="383pt,236.05pt" to="383pt,430.95pt">
            <v:stroke dashstyle="dash"/>
          </v:line>
        </w:pict>
      </w:r>
      <w:r w:rsidR="0013065C">
        <w:rPr>
          <w:noProof/>
        </w:rPr>
        <w:pict>
          <v:group id="_x0000_s1163" style="position:absolute;left:0;text-align:left;margin-left:313.85pt;margin-top:435.8pt;width:139.5pt;height:49.65pt;z-index:18;mso-position-horizontal-relative:text;mso-position-vertical-relative:text" coordorigin="288,3252" coordsize="1116,345" o:tableproperties="1" o:tablelimits="30pt">
            <o:lock v:ext="edit" rotation="t"/>
            <v:rect id="_x0000_s1164" style="position:absolute;left:288;top:3252;width:1116;height:345" fillcolor="#d99594" strokecolor="#d99594" strokeweight="1pt">
              <v:fill color2="#f2dbdb" alignshape="f" o:detectmouseclick="t" angle="-45" focusposition="1" focussize="" focus="-50%" type="gradient"/>
              <v:shadow type="perspective" color="#622423" opacity=".5" offset="1pt" offset2="-3pt"/>
              <v:textbox style="mso-next-textbox:#_x0000_s1164">
                <w:txbxContent>
                  <w:p w:rsidR="009C1721" w:rsidRPr="00B656AC" w:rsidRDefault="009C1721" w:rsidP="009C172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>OSC dimaklumkan dan dibincangkan</w:t>
                    </w:r>
                    <w:r w:rsidRPr="00B656AC"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 semula</w:t>
                    </w: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 bersama Penyelaras Projek</w:t>
                    </w:r>
                    <w:r w:rsidR="00B2209E"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 </w:t>
                    </w:r>
                  </w:p>
                </w:txbxContent>
              </v:textbox>
            </v:rect>
            <v:line id="_x0000_s1165" style="position:absolute" from="288,3252" to="1404,3252" strokecolor="#d99594" strokeweight="1pt">
              <v:stroke endcap="round" imagealignshape="f"/>
              <v:shadow type="perspective" color="#622423" opacity=".5" offset="1pt" offset2="-3pt"/>
            </v:line>
            <v:line id="_x0000_s1166" style="position:absolute" from="288,3597" to="1404,3597" strokecolor="#d99594" strokeweight="1pt">
              <v:stroke endcap="round" imagealignshape="f"/>
              <v:shadow type="perspective" color="#622423" opacity=".5" offset="1pt" offset2="-3pt"/>
            </v:line>
            <v:line id="_x0000_s1167" style="position:absolute" from="288,3252" to="288,3597" strokecolor="#d99594" strokeweight="1pt">
              <v:stroke endcap="round" imagealignshape="f"/>
              <v:shadow type="perspective" color="#622423" opacity=".5" offset="1pt" offset2="-3pt"/>
            </v:line>
            <v:line id="_x0000_s1168" style="position:absolute" from="1404,3252" to="1404,3597" strokecolor="#d99594" strokeweight="1pt">
              <v:stroke endcap="round" imagealignshape="f"/>
              <v:shadow type="perspective" color="#622423" opacity=".5" offset="1pt" offset2="-3pt"/>
            </v:line>
          </v:group>
        </w:pict>
      </w:r>
      <w:r w:rsidR="0013065C">
        <w:rPr>
          <w:noProof/>
        </w:rPr>
        <w:pict>
          <v:shape id="_x0000_s1158" type="#_x0000_t32" style="position:absolute;left:0;text-align:left;margin-left:224.25pt;margin-top:464.25pt;width:76.75pt;height:0;z-index:17;mso-position-horizontal-relative:text;mso-position-vertical-relative:text" o:connectortype="straight">
            <v:stroke dashstyle="dashDot" endarrow="block"/>
          </v:shape>
        </w:pict>
      </w:r>
      <w:r w:rsidR="0013065C">
        <w:rPr>
          <w:noProof/>
        </w:rPr>
        <w:pict>
          <v:shape id="_x0000_s1156" type="#_x0000_t202" style="position:absolute;left:0;text-align:left;margin-left:229.3pt;margin-top:442.2pt;width:54pt;height:19.85pt;z-index:16;mso-position-horizontal-relative:text;mso-position-vertical-relative:text" filled="f" fillcolor="#bbe0e3" stroked="f">
            <v:textbox style="mso-next-textbox:#_x0000_s1156;mso-fit-shape-to-text:t">
              <w:txbxContent>
                <w:p w:rsidR="00812374" w:rsidRPr="00B656AC" w:rsidRDefault="00812374" w:rsidP="00812374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656AC">
                    <w:rPr>
                      <w:b/>
                      <w:bCs/>
                      <w:color w:val="000000"/>
                      <w:sz w:val="22"/>
                      <w:szCs w:val="22"/>
                    </w:rPr>
                    <w:t>Tidak</w:t>
                  </w:r>
                  <w:proofErr w:type="spellEnd"/>
                </w:p>
              </w:txbxContent>
            </v:textbox>
          </v:shape>
        </w:pict>
      </w:r>
      <w:r w:rsidR="0013065C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55" type="#_x0000_t110" style="position:absolute;left:0;text-align:left;margin-left:180pt;margin-top:447.55pt;width:36pt;height:32pt;z-index:15;mso-wrap-style:none;mso-position-horizontal-relative:text;mso-position-vertical-relative:text;v-text-anchor:middle"/>
        </w:pict>
      </w:r>
      <w:r w:rsidR="0013065C">
        <w:rPr>
          <w:noProof/>
        </w:rPr>
        <w:pict>
          <v:line id="_x0000_s1147" style="position:absolute;left:0;text-align:left;z-index:13;mso-position-horizontal-relative:text;mso-position-vertical-relative:text" from="198pt,341.75pt" to="198pt,365.75pt">
            <v:stroke endarrow="block"/>
          </v:line>
        </w:pict>
      </w:r>
      <w:r w:rsidR="0013065C">
        <w:rPr>
          <w:noProof/>
        </w:rPr>
        <w:pict>
          <v:shape id="_x0000_s1140" type="#_x0000_t202" style="position:absolute;left:0;text-align:left;margin-left:3in;margin-top:333.95pt;width:31.5pt;height:19.85pt;z-index:11;mso-position-horizontal-relative:text;mso-position-vertical-relative:text" filled="f" fillcolor="#bbe0e3" stroked="f">
            <v:textbox style="mso-next-textbox:#_x0000_s1140;mso-fit-shape-to-text:t">
              <w:txbxContent>
                <w:p w:rsidR="00BE249A" w:rsidRPr="00B656AC" w:rsidRDefault="00BE249A" w:rsidP="00BE249A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656AC">
                    <w:rPr>
                      <w:b/>
                      <w:bCs/>
                      <w:color w:val="000000"/>
                      <w:sz w:val="22"/>
                      <w:szCs w:val="22"/>
                    </w:rPr>
                    <w:t>Ya</w:t>
                  </w:r>
                  <w:proofErr w:type="spellEnd"/>
                </w:p>
              </w:txbxContent>
            </v:textbox>
          </v:shape>
        </w:pict>
      </w:r>
      <w:r w:rsidR="0013065C">
        <w:rPr>
          <w:noProof/>
        </w:rPr>
        <w:pict>
          <v:line id="_x0000_s1139" style="position:absolute;left:0;text-align:left;z-index:10;mso-position-horizontal-relative:text;mso-position-vertical-relative:text" from="25.5pt,99.2pt" to="111pt,99.2pt">
            <v:stroke dashstyle="dash" endarrow="block"/>
          </v:line>
        </w:pict>
      </w:r>
      <w:r w:rsidR="0013065C">
        <w:rPr>
          <w:noProof/>
        </w:rPr>
        <w:pict>
          <v:line id="_x0000_s1138" style="position:absolute;left:0;text-align:left;flip:y;z-index:9;mso-position-horizontal-relative:text;mso-position-vertical-relative:text" from="25.5pt,99.2pt" to="25.5pt,294.1pt">
            <v:stroke dashstyle="dash"/>
          </v:line>
        </w:pict>
      </w:r>
      <w:r w:rsidR="0013065C">
        <w:rPr>
          <w:noProof/>
        </w:rPr>
        <w:pict>
          <v:shape id="_x0000_s1131" type="#_x0000_t202" style="position:absolute;left:0;text-align:left;margin-left:117pt;margin-top:298.6pt;width:54pt;height:19.85pt;z-index:7;mso-position-horizontal-relative:text;mso-position-vertical-relative:text" filled="f" fillcolor="#bbe0e3" stroked="f">
            <v:textbox style="mso-next-textbox:#_x0000_s1131;mso-fit-shape-to-text:t">
              <w:txbxContent>
                <w:p w:rsidR="00D10B28" w:rsidRPr="00B656AC" w:rsidRDefault="00D10B28" w:rsidP="00D10B28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656AC">
                    <w:rPr>
                      <w:b/>
                      <w:bCs/>
                      <w:color w:val="000000"/>
                      <w:sz w:val="22"/>
                      <w:szCs w:val="22"/>
                    </w:rPr>
                    <w:t>Tidak</w:t>
                  </w:r>
                  <w:proofErr w:type="spellEnd"/>
                </w:p>
              </w:txbxContent>
            </v:textbox>
          </v:shape>
        </w:pict>
      </w:r>
      <w:r w:rsidR="0013065C">
        <w:rPr>
          <w:noProof/>
        </w:rPr>
        <w:pict>
          <v:line id="_x0000_s1130" style="position:absolute;left:0;text-align:left;flip:x;z-index:6;mso-position-horizontal-relative:text;mso-position-vertical-relative:text" from="93.95pt,318.55pt" to="170.45pt,318.55pt" strokeweight="1pt">
            <v:stroke dashstyle="1 1" endarrow="block"/>
          </v:line>
        </w:pict>
      </w:r>
      <w:r w:rsidR="0013065C">
        <w:rPr>
          <w:noProof/>
        </w:rPr>
        <w:pict>
          <v:shape id="_x0000_s1129" type="#_x0000_t110" style="position:absolute;left:0;text-align:left;margin-left:180pt;margin-top:305.25pt;width:36pt;height:32pt;z-index:5;mso-wrap-style:none;mso-position-horizontal-relative:text;mso-position-vertical-relative:text;v-text-anchor:middle"/>
        </w:pict>
      </w:r>
      <w:r w:rsidR="0013065C">
        <w:rPr>
          <w:noProof/>
        </w:rPr>
        <w:pict>
          <v:line id="_x0000_s1128" style="position:absolute;left:0;text-align:left;z-index:4;mso-position-horizontal-relative:text;mso-position-vertical-relative:text" from="198pt,273.35pt" to="198pt,297.35pt">
            <v:stroke endarrow="block"/>
          </v:line>
        </w:pict>
      </w:r>
      <w:r w:rsidR="0013065C">
        <w:rPr>
          <w:noProof/>
        </w:rPr>
        <w:pict>
          <v:line id="_x0000_s1121" style="position:absolute;left:0;text-align:left;z-index:2;mso-position-horizontal-relative:text;mso-position-vertical-relative:text" from="198pt,113.7pt" to="198pt,129.7pt">
            <v:stroke endarrow="block"/>
          </v:line>
        </w:pict>
      </w:r>
      <w:r w:rsidR="0013065C">
        <w:rPr>
          <w:noProof/>
        </w:rPr>
        <w:pict>
          <v:group id="_x0000_s1115" style="position:absolute;left:0;text-align:left;margin-left:112.5pt;margin-top:64.7pt;width:166.5pt;height:49pt;z-index:1;mso-position-horizontal-relative:text;mso-position-vertical-relative:text" coordorigin="1512,1024" coordsize="1332,320" o:tableproperties="1" o:tablelimits="40pt">
            <o:lock v:ext="edit" rotation="t"/>
            <v:rect id="_x0000_s1116" style="position:absolute;left:1512;top:1024;width:1332;height:320" fillcolor="#d99594" strokecolor="#d99594" strokeweight="1pt">
              <v:fill color2="#f2dbdb" alignshape="f" o:detectmouseclick="t" angle="-45" focusposition="1" focussize="" focus="-50%" type="gradient"/>
              <v:shadow type="perspective" color="#622423" opacity=".5" offset="1pt" offset2="-3pt"/>
              <v:textbox style="mso-next-textbox:#_x0000_s1116">
                <w:txbxContent>
                  <w:p w:rsidR="00D10B28" w:rsidRDefault="00D10B28" w:rsidP="00D10B2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>UniMAP</w:t>
                    </w:r>
                    <w:r w:rsidRPr="004B0EA2"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 </w:t>
                    </w:r>
                  </w:p>
                  <w:p w:rsidR="00D10B28" w:rsidRPr="004B0EA2" w:rsidRDefault="00B320EC" w:rsidP="00D10B2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  <w:lang w:val="sv-SE"/>
                      </w:rPr>
                      <w:t>Pusat Tanggungjawab</w:t>
                    </w:r>
                    <w:r w:rsidR="00D10B28">
                      <w:rPr>
                        <w:color w:val="000000"/>
                        <w:sz w:val="22"/>
                        <w:szCs w:val="22"/>
                        <w:lang w:val="sv-SE"/>
                      </w:rPr>
                      <w:t>/Staf (P</w:t>
                    </w:r>
                    <w:r w:rsidR="00D10B28" w:rsidRPr="004B0EA2">
                      <w:rPr>
                        <w:color w:val="000000"/>
                        <w:sz w:val="22"/>
                        <w:szCs w:val="22"/>
                        <w:lang w:val="sv-SE"/>
                      </w:rPr>
                      <w:t>enyelaras</w:t>
                    </w:r>
                    <w:r w:rsidR="00D10B28">
                      <w:rPr>
                        <w:color w:val="000000"/>
                        <w:sz w:val="22"/>
                        <w:szCs w:val="22"/>
                        <w:lang w:val="sv-SE"/>
                      </w:rPr>
                      <w:t xml:space="preserve"> Projek</w:t>
                    </w:r>
                    <w:r w:rsidR="00D10B28" w:rsidRPr="004B0EA2">
                      <w:rPr>
                        <w:color w:val="000000"/>
                        <w:sz w:val="22"/>
                        <w:szCs w:val="22"/>
                        <w:lang w:val="sv-SE"/>
                      </w:rPr>
                      <w:t>)</w:t>
                    </w:r>
                  </w:p>
                </w:txbxContent>
              </v:textbox>
            </v:rect>
            <v:line id="_x0000_s1117" style="position:absolute" from="1512,1024" to="2844,1024" strokecolor="#d99594" strokeweight="1pt">
              <v:stroke endcap="round" imagealignshape="f"/>
              <v:shadow type="perspective" color="#622423" opacity=".5" offset="1pt" offset2="-3pt"/>
            </v:line>
            <v:line id="_x0000_s1118" style="position:absolute" from="1512,1344" to="2844,1344" strokecolor="#d99594" strokeweight="1pt">
              <v:stroke endcap="round" imagealignshape="f"/>
              <v:shadow type="perspective" color="#622423" opacity=".5" offset="1pt" offset2="-3pt"/>
            </v:line>
            <v:line id="_x0000_s1119" style="position:absolute" from="1512,1024" to="1512,1344" strokecolor="#d99594" strokeweight="1pt">
              <v:stroke endcap="round" imagealignshape="f"/>
              <v:shadow type="perspective" color="#622423" opacity=".5" offset="1pt" offset2="-3pt"/>
            </v:line>
            <v:line id="_x0000_s1120" style="position:absolute" from="2844,1024" to="2844,1344" strokecolor="#d99594" strokeweight="1pt">
              <v:stroke endcap="round" imagealignshape="f"/>
              <v:shadow type="perspective" color="#622423" opacity=".5" offset="1pt" offset2="-3pt"/>
            </v:line>
          </v:group>
        </w:pict>
      </w:r>
    </w:p>
    <w:sectPr w:rsidR="00D10B28" w:rsidRPr="000945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2AE6"/>
    <w:multiLevelType w:val="hybridMultilevel"/>
    <w:tmpl w:val="CBC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B4CB2"/>
    <w:multiLevelType w:val="hybridMultilevel"/>
    <w:tmpl w:val="1920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A1BFE"/>
    <w:multiLevelType w:val="hybridMultilevel"/>
    <w:tmpl w:val="3E58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6E67"/>
    <w:rsid w:val="000103F5"/>
    <w:rsid w:val="000222B9"/>
    <w:rsid w:val="000277FC"/>
    <w:rsid w:val="000945C6"/>
    <w:rsid w:val="000E00D0"/>
    <w:rsid w:val="00107733"/>
    <w:rsid w:val="0013065C"/>
    <w:rsid w:val="001D3488"/>
    <w:rsid w:val="001E1180"/>
    <w:rsid w:val="00220ABF"/>
    <w:rsid w:val="00271FBE"/>
    <w:rsid w:val="002A5064"/>
    <w:rsid w:val="002A7D45"/>
    <w:rsid w:val="002D5D05"/>
    <w:rsid w:val="002E4A51"/>
    <w:rsid w:val="003052F6"/>
    <w:rsid w:val="00315170"/>
    <w:rsid w:val="00326C8F"/>
    <w:rsid w:val="00376E67"/>
    <w:rsid w:val="003A15B3"/>
    <w:rsid w:val="003C20E7"/>
    <w:rsid w:val="003D36E0"/>
    <w:rsid w:val="00405A7E"/>
    <w:rsid w:val="00420EDB"/>
    <w:rsid w:val="004342EC"/>
    <w:rsid w:val="00483E3B"/>
    <w:rsid w:val="004A7684"/>
    <w:rsid w:val="004B0EA2"/>
    <w:rsid w:val="004D0FFA"/>
    <w:rsid w:val="004D1AA3"/>
    <w:rsid w:val="004D3151"/>
    <w:rsid w:val="00513B52"/>
    <w:rsid w:val="00562559"/>
    <w:rsid w:val="00587129"/>
    <w:rsid w:val="00687EA4"/>
    <w:rsid w:val="00694A78"/>
    <w:rsid w:val="0071731B"/>
    <w:rsid w:val="00727BB9"/>
    <w:rsid w:val="00744675"/>
    <w:rsid w:val="0076207B"/>
    <w:rsid w:val="00777E04"/>
    <w:rsid w:val="007E6D91"/>
    <w:rsid w:val="007F1163"/>
    <w:rsid w:val="00812374"/>
    <w:rsid w:val="008D180A"/>
    <w:rsid w:val="008E3F76"/>
    <w:rsid w:val="008F65FA"/>
    <w:rsid w:val="00980A8C"/>
    <w:rsid w:val="00997822"/>
    <w:rsid w:val="009C1721"/>
    <w:rsid w:val="009D5DC0"/>
    <w:rsid w:val="009F7330"/>
    <w:rsid w:val="00A447EC"/>
    <w:rsid w:val="00A45B7B"/>
    <w:rsid w:val="00A52E88"/>
    <w:rsid w:val="00A56870"/>
    <w:rsid w:val="00A735AB"/>
    <w:rsid w:val="00AA4E5B"/>
    <w:rsid w:val="00AD5737"/>
    <w:rsid w:val="00AF3864"/>
    <w:rsid w:val="00B2209E"/>
    <w:rsid w:val="00B320EC"/>
    <w:rsid w:val="00B656AC"/>
    <w:rsid w:val="00B81303"/>
    <w:rsid w:val="00BB7F7E"/>
    <w:rsid w:val="00BE249A"/>
    <w:rsid w:val="00C058EF"/>
    <w:rsid w:val="00C11474"/>
    <w:rsid w:val="00CB23BF"/>
    <w:rsid w:val="00CB4CAE"/>
    <w:rsid w:val="00D10B28"/>
    <w:rsid w:val="00D606A4"/>
    <w:rsid w:val="00DA14E9"/>
    <w:rsid w:val="00EA5859"/>
    <w:rsid w:val="00EB050A"/>
    <w:rsid w:val="00EB3C4D"/>
    <w:rsid w:val="00EE62DB"/>
    <w:rsid w:val="00F03A2E"/>
    <w:rsid w:val="00F22E6F"/>
    <w:rsid w:val="00F23F52"/>
    <w:rsid w:val="00F90A95"/>
    <w:rsid w:val="00FB113C"/>
    <w:rsid w:val="00FB2533"/>
    <w:rsid w:val="00FB389A"/>
    <w:rsid w:val="00FE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5"/>
    <o:shapelayout v:ext="edit">
      <o:idmap v:ext="edit" data="1"/>
      <o:rules v:ext="edit">
        <o:r id="V:Rule1" type="connector" idref="#_x0000_s1158"/>
        <o:r id="V:Rule2" type="connector" idref="#_x0000_s1179"/>
        <o:r id="V:Rule3" type="connector" idref="#_x0000_s1170"/>
      </o:rules>
    </o:shapelayout>
  </w:shapeDefaults>
  <w:decimalSymbol w:val="."/>
  <w:listSeparator w:val=","/>
  <w15:docId w15:val="{BB902347-D8CD-4921-8535-91E0125A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5C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4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Kukum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Yufridin</dc:creator>
  <cp:keywords/>
  <cp:lastModifiedBy>Robiha</cp:lastModifiedBy>
  <cp:revision>7</cp:revision>
  <dcterms:created xsi:type="dcterms:W3CDTF">2017-01-06T02:16:00Z</dcterms:created>
  <dcterms:modified xsi:type="dcterms:W3CDTF">2018-05-21T04:36:00Z</dcterms:modified>
</cp:coreProperties>
</file>