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EE" w:rsidRDefault="000A57F5" w:rsidP="0089021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BELAJAR HTML DASAR</w:t>
      </w:r>
    </w:p>
    <w:p w:rsidR="00B4259B" w:rsidRDefault="00B4259B" w:rsidP="00B4259B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TAGS HTML</w:t>
      </w:r>
    </w:p>
    <w:p w:rsidR="00B4259B" w:rsidRPr="000A57F5" w:rsidRDefault="00B4259B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&lt;!--...--&gt;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buat komen</w:t>
      </w:r>
    </w:p>
    <w:p w:rsidR="00B4259B" w:rsidRDefault="00B4259B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&lt;br&gt;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enter</w:t>
      </w:r>
    </w:p>
    <w:p w:rsidR="00B4259B" w:rsidRDefault="00B4259B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&lt;hr&gt;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garis horizontal</w:t>
      </w:r>
    </w:p>
    <w:p w:rsidR="00B4259B" w:rsidRDefault="00B4259B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&lt;b&gt;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bolt atau nebelin teks</w:t>
      </w:r>
    </w:p>
    <w:p w:rsidR="00B4259B" w:rsidRDefault="00B4259B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&lt;i&gt;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garis miring teks</w:t>
      </w:r>
    </w:p>
    <w:p w:rsidR="00B4259B" w:rsidRDefault="00B4259B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&lt;u&gt;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buat underline atau garis bawah </w:t>
      </w:r>
    </w:p>
    <w:p w:rsidR="00B4259B" w:rsidRDefault="00B4259B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&lt;strong&gt;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penekanan pada teks atau teks penting dan bikin tebel teks</w:t>
      </w:r>
    </w:p>
    <w:p w:rsidR="00B4259B" w:rsidRDefault="00B4259B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&lt;em&gt;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penekanan pada teks atau teks penting dan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bikin teks miring</w:t>
      </w:r>
    </w:p>
    <w:p w:rsidR="00B4259B" w:rsidRDefault="003D5E44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&lt;h1&gt; - &lt;h6&gt;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heading atau buat judul dan subjudul</w:t>
      </w:r>
    </w:p>
    <w:p w:rsidR="003D5E44" w:rsidRDefault="00EF176E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&lt;ol&gt;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list berurut seperti 123/abc/ABC/i ii iii</w:t>
      </w:r>
    </w:p>
    <w:p w:rsidR="00EF176E" w:rsidRDefault="00EF176E" w:rsidP="00800972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</w:t>
      </w:r>
      <w:r w:rsidR="00800972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&lt;ol type=”1”&gt; &lt;/ol&gt;</w:t>
      </w:r>
    </w:p>
    <w:p w:rsidR="00EF176E" w:rsidRDefault="00EF176E" w:rsidP="00800972">
      <w:pPr>
        <w:tabs>
          <w:tab w:val="left" w:pos="1710"/>
        </w:tabs>
        <w:spacing w:after="0" w:line="360" w:lineRule="auto"/>
        <w:rPr>
          <w:rFonts w:ascii="Cambria Math" w:hAnsi="Cambria Math" w:cs="Cambria Math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&lt;ul&gt;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buat list ga berurut  </w:t>
      </w:r>
      <w:r w:rsidRPr="00EF176E">
        <w:rPr>
          <w:rFonts w:ascii="Times New Roman" w:hAnsi="Times New Roman" w:cs="Times New Roman"/>
          <w:sz w:val="24"/>
          <w:szCs w:val="24"/>
          <w:lang w:val="id-ID"/>
        </w:rPr>
        <w:t>⚫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disc / </w:t>
      </w:r>
      <w:r w:rsidRPr="00EF176E">
        <w:rPr>
          <w:rFonts w:ascii="Times New Roman" w:hAnsi="Times New Roman" w:cs="Times New Roman"/>
          <w:sz w:val="24"/>
          <w:szCs w:val="24"/>
          <w:lang w:val="id-ID"/>
        </w:rPr>
        <w:t>⚪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circle / </w:t>
      </w:r>
      <w:r w:rsidRPr="00EF176E">
        <w:rPr>
          <w:rFonts w:ascii="Cambria Math" w:hAnsi="Cambria Math" w:cs="Cambria Math"/>
          <w:sz w:val="24"/>
          <w:szCs w:val="24"/>
          <w:lang w:val="id-ID"/>
        </w:rPr>
        <w:t>∎</w:t>
      </w:r>
      <w:r>
        <w:rPr>
          <w:rFonts w:ascii="Cambria Math" w:hAnsi="Cambria Math" w:cs="Cambria Math"/>
          <w:sz w:val="24"/>
          <w:szCs w:val="24"/>
          <w:lang w:val="id-ID"/>
        </w:rPr>
        <w:t>square</w:t>
      </w:r>
    </w:p>
    <w:p w:rsidR="00800972" w:rsidRDefault="00EF176E" w:rsidP="00800972">
      <w:pPr>
        <w:tabs>
          <w:tab w:val="left" w:pos="1710"/>
        </w:tabs>
        <w:spacing w:after="0" w:line="360" w:lineRule="auto"/>
        <w:rPr>
          <w:rFonts w:ascii="Cambria Math" w:hAnsi="Cambria Math" w:cs="Cambria Math"/>
          <w:sz w:val="24"/>
          <w:szCs w:val="24"/>
          <w:lang w:val="id-ID"/>
        </w:rPr>
      </w:pPr>
      <w:r>
        <w:rPr>
          <w:rFonts w:ascii="Cambria Math" w:hAnsi="Cambria Math" w:cs="Cambria Math"/>
          <w:sz w:val="24"/>
          <w:szCs w:val="24"/>
          <w:lang w:val="id-ID"/>
        </w:rPr>
        <w:t>&lt;dl&gt;</w:t>
      </w:r>
      <w:r>
        <w:rPr>
          <w:rFonts w:ascii="Cambria Math" w:hAnsi="Cambria Math" w:cs="Cambria Math"/>
          <w:sz w:val="24"/>
          <w:szCs w:val="24"/>
          <w:lang w:val="id-ID"/>
        </w:rPr>
        <w:tab/>
        <w:t>buat terminologi dan descripton</w:t>
      </w:r>
      <w:r w:rsidR="00800972">
        <w:rPr>
          <w:rFonts w:ascii="Cambria Math" w:hAnsi="Cambria Math" w:cs="Cambria Math"/>
          <w:sz w:val="24"/>
          <w:szCs w:val="24"/>
          <w:lang w:val="id-ID"/>
        </w:rPr>
        <w:t xml:space="preserve"> atau buat teks dan pengertiannya</w:t>
      </w:r>
    </w:p>
    <w:p w:rsidR="00800972" w:rsidRDefault="00800972" w:rsidP="00800972">
      <w:pPr>
        <w:tabs>
          <w:tab w:val="left" w:pos="1710"/>
        </w:tabs>
        <w:spacing w:after="0" w:line="360" w:lineRule="auto"/>
        <w:ind w:firstLine="720"/>
        <w:rPr>
          <w:rFonts w:ascii="Cambria Math" w:hAnsi="Cambria Math" w:cs="Cambria Math"/>
          <w:sz w:val="24"/>
          <w:szCs w:val="24"/>
          <w:lang w:val="id-ID"/>
        </w:rPr>
      </w:pPr>
      <w:r>
        <w:rPr>
          <w:rFonts w:ascii="Cambria Math" w:hAnsi="Cambria Math" w:cs="Cambria Math"/>
          <w:sz w:val="24"/>
          <w:szCs w:val="24"/>
          <w:lang w:val="id-ID"/>
        </w:rPr>
        <w:tab/>
        <w:t>&lt;dt&gt; speaker</w:t>
      </w:r>
      <w:r w:rsidR="00785E61">
        <w:rPr>
          <w:rFonts w:ascii="Cambria Math" w:hAnsi="Cambria Math" w:cs="Cambria Math"/>
          <w:sz w:val="24"/>
          <w:szCs w:val="24"/>
          <w:lang w:val="id-ID"/>
        </w:rPr>
        <w:t>(teksnya)</w:t>
      </w:r>
    </w:p>
    <w:p w:rsidR="00800972" w:rsidRDefault="00800972" w:rsidP="00800972">
      <w:pPr>
        <w:tabs>
          <w:tab w:val="left" w:pos="1710"/>
        </w:tabs>
        <w:spacing w:after="0" w:line="360" w:lineRule="auto"/>
        <w:ind w:firstLine="720"/>
        <w:rPr>
          <w:rFonts w:ascii="Cambria Math" w:hAnsi="Cambria Math" w:cs="Cambria Math"/>
          <w:sz w:val="24"/>
          <w:szCs w:val="24"/>
          <w:lang w:val="id-ID"/>
        </w:rPr>
      </w:pPr>
      <w:r>
        <w:rPr>
          <w:rFonts w:ascii="Cambria Math" w:hAnsi="Cambria Math" w:cs="Cambria Math"/>
          <w:sz w:val="24"/>
          <w:szCs w:val="24"/>
          <w:lang w:val="id-ID"/>
        </w:rPr>
        <w:tab/>
        <w:t>&lt;dd&gt; buat dengerin musik</w:t>
      </w:r>
      <w:r w:rsidR="00785E61">
        <w:rPr>
          <w:rFonts w:ascii="Cambria Math" w:hAnsi="Cambria Math" w:cs="Cambria Math"/>
          <w:sz w:val="24"/>
          <w:szCs w:val="24"/>
          <w:lang w:val="id-ID"/>
        </w:rPr>
        <w:t xml:space="preserve"> (pengertiannya)</w:t>
      </w:r>
    </w:p>
    <w:p w:rsidR="00800972" w:rsidRDefault="00915705" w:rsidP="00800972">
      <w:pPr>
        <w:tabs>
          <w:tab w:val="left" w:pos="1710"/>
        </w:tabs>
        <w:spacing w:after="0" w:line="360" w:lineRule="auto"/>
        <w:rPr>
          <w:rFonts w:ascii="Cambria Math" w:hAnsi="Cambria Math" w:cs="Cambria Math"/>
          <w:sz w:val="24"/>
          <w:szCs w:val="24"/>
          <w:lang w:val="id-ID"/>
        </w:rPr>
      </w:pPr>
      <w:r>
        <w:rPr>
          <w:rFonts w:ascii="Cambria Math" w:hAnsi="Cambria Math" w:cs="Cambria Math"/>
          <w:sz w:val="24"/>
          <w:szCs w:val="24"/>
          <w:lang w:val="id-ID"/>
        </w:rPr>
        <w:t>&lt;a&gt;</w:t>
      </w:r>
      <w:r>
        <w:rPr>
          <w:rFonts w:ascii="Cambria Math" w:hAnsi="Cambria Math" w:cs="Cambria Math"/>
          <w:sz w:val="24"/>
          <w:szCs w:val="24"/>
          <w:lang w:val="id-ID"/>
        </w:rPr>
        <w:tab/>
        <w:t>buat hyperlink atau pindah halaman web</w:t>
      </w:r>
    </w:p>
    <w:p w:rsidR="00915705" w:rsidRDefault="002E0D05" w:rsidP="00800972">
      <w:pPr>
        <w:tabs>
          <w:tab w:val="left" w:pos="1710"/>
        </w:tabs>
        <w:spacing w:after="0" w:line="360" w:lineRule="auto"/>
        <w:rPr>
          <w:rFonts w:ascii="Cambria Math" w:hAnsi="Cambria Math" w:cs="Cambria Math"/>
          <w:sz w:val="24"/>
          <w:szCs w:val="24"/>
          <w:lang w:val="id-ID"/>
        </w:rPr>
      </w:pPr>
      <w:r>
        <w:rPr>
          <w:rFonts w:ascii="Cambria Math" w:hAnsi="Cambria Math" w:cs="Cambria Math"/>
          <w:sz w:val="24"/>
          <w:szCs w:val="24"/>
          <w:lang w:val="id-ID"/>
        </w:rPr>
        <w:tab/>
        <w:t>&lt;a hreff=”” target_blank&gt; buat buka tab baru</w:t>
      </w:r>
    </w:p>
    <w:p w:rsidR="00FC17DA" w:rsidRDefault="00FC17DA" w:rsidP="00800972">
      <w:pPr>
        <w:tabs>
          <w:tab w:val="left" w:pos="1710"/>
        </w:tabs>
        <w:spacing w:after="0" w:line="360" w:lineRule="auto"/>
        <w:rPr>
          <w:rFonts w:ascii="Cambria Math" w:hAnsi="Cambria Math" w:cs="Cambria Math"/>
          <w:sz w:val="24"/>
          <w:szCs w:val="24"/>
          <w:lang w:val="id-ID"/>
        </w:rPr>
      </w:pPr>
      <w:r>
        <w:rPr>
          <w:rFonts w:ascii="Cambria Math" w:hAnsi="Cambria Math" w:cs="Cambria Math"/>
          <w:sz w:val="24"/>
          <w:szCs w:val="24"/>
          <w:lang w:val="id-ID"/>
        </w:rPr>
        <w:t>&lt;img&gt;</w:t>
      </w:r>
      <w:r>
        <w:rPr>
          <w:rFonts w:ascii="Cambria Math" w:hAnsi="Cambria Math" w:cs="Cambria Math"/>
          <w:sz w:val="24"/>
          <w:szCs w:val="24"/>
          <w:lang w:val="id-ID"/>
        </w:rPr>
        <w:tab/>
        <w:t xml:space="preserve">buat nambahin gambar </w:t>
      </w:r>
    </w:p>
    <w:p w:rsidR="00FC17DA" w:rsidRDefault="00FC17DA" w:rsidP="00800972">
      <w:pPr>
        <w:tabs>
          <w:tab w:val="left" w:pos="1710"/>
        </w:tabs>
        <w:spacing w:after="0" w:line="360" w:lineRule="auto"/>
        <w:rPr>
          <w:rFonts w:ascii="Cambria Math" w:hAnsi="Cambria Math" w:cs="Cambria Math"/>
          <w:sz w:val="24"/>
          <w:szCs w:val="24"/>
          <w:lang w:val="id-ID"/>
        </w:rPr>
      </w:pPr>
      <w:r>
        <w:rPr>
          <w:rFonts w:ascii="Cambria Math" w:hAnsi="Cambria Math" w:cs="Cambria Math"/>
          <w:sz w:val="24"/>
          <w:szCs w:val="24"/>
          <w:lang w:val="id-ID"/>
        </w:rPr>
        <w:tab/>
        <w:t>Alt buat kalo gambar ga nongol jadi tekt</w:t>
      </w:r>
      <w:bookmarkStart w:id="0" w:name="_GoBack"/>
      <w:bookmarkEnd w:id="0"/>
    </w:p>
    <w:p w:rsidR="00FC17DA" w:rsidRDefault="00FC17DA" w:rsidP="00800972">
      <w:pPr>
        <w:tabs>
          <w:tab w:val="left" w:pos="1710"/>
        </w:tabs>
        <w:spacing w:after="0" w:line="360" w:lineRule="auto"/>
        <w:rPr>
          <w:rFonts w:ascii="Cambria Math" w:hAnsi="Cambria Math" w:cs="Cambria Math"/>
          <w:sz w:val="24"/>
          <w:szCs w:val="24"/>
          <w:lang w:val="id-ID"/>
        </w:rPr>
      </w:pPr>
      <w:r>
        <w:rPr>
          <w:rFonts w:ascii="Cambria Math" w:hAnsi="Cambria Math" w:cs="Cambria Math"/>
          <w:sz w:val="24"/>
          <w:szCs w:val="24"/>
          <w:lang w:val="id-ID"/>
        </w:rPr>
        <w:tab/>
        <w:t>Title buat nama gambar atau judul gambar/width lebar/height tinggi</w:t>
      </w:r>
    </w:p>
    <w:p w:rsidR="00FC17DA" w:rsidRPr="00800972" w:rsidRDefault="00FC17DA" w:rsidP="00800972">
      <w:pPr>
        <w:tabs>
          <w:tab w:val="left" w:pos="1710"/>
        </w:tabs>
        <w:spacing w:after="0" w:line="360" w:lineRule="auto"/>
        <w:rPr>
          <w:rFonts w:ascii="Cambria Math" w:hAnsi="Cambria Math" w:cs="Cambria Math"/>
          <w:sz w:val="24"/>
          <w:szCs w:val="24"/>
          <w:lang w:val="id-ID"/>
        </w:rPr>
      </w:pPr>
    </w:p>
    <w:p w:rsidR="00DA16F4" w:rsidRDefault="00DA16F4" w:rsidP="0089021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TAGS HTML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&lt;!--...--&gt;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comment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 xml:space="preserve">&lt;!DOCTYPE&gt; 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the document type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&lt;a&gt;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hyperlink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&lt;abbr&gt;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abbreviation or an acronym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&lt;acronym&gt;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Not supporte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 in HTML5. Use &lt;abbr&gt; instead. 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>Defines an acronym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&lt;address&gt;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contact information for the author/owner of a document</w:t>
      </w:r>
    </w:p>
    <w:p w:rsidR="00890210" w:rsidRDefault="00DA16F4" w:rsidP="00890210">
      <w:pPr>
        <w:tabs>
          <w:tab w:val="left" w:pos="171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lastRenderedPageBreak/>
        <w:t>&lt;applet&gt;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Not supported in HTML5. 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 &lt;embed&gt; or &lt;object&gt; instead. </w:t>
      </w:r>
    </w:p>
    <w:p w:rsidR="00DA16F4" w:rsidRPr="00DA16F4" w:rsidRDefault="00890210" w:rsidP="00890210">
      <w:pPr>
        <w:tabs>
          <w:tab w:val="left" w:pos="171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</w:t>
      </w:r>
      <w:r w:rsidR="00DA16F4">
        <w:rPr>
          <w:rFonts w:ascii="Times New Roman" w:hAnsi="Times New Roman" w:cs="Times New Roman"/>
          <w:sz w:val="24"/>
          <w:szCs w:val="24"/>
          <w:lang w:val="id-ID"/>
        </w:rPr>
        <w:t xml:space="preserve">Defines an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embedded applet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&lt;area&gt;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area inside an image map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&lt;article&gt;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article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&lt;aside&gt;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content aside from the page content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&lt;audio&gt;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embedded sound content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bold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&lt;base&gt;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Specifies the base URL/target for all relative URLs in a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&lt;basefont&gt;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Not suppo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>rted in HTML5. Use CSS instead.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br/>
        <w:t xml:space="preserve">                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>Specifies a default color, size, and font for all text in a document</w:t>
      </w:r>
    </w:p>
    <w:p w:rsidR="00890210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&lt;bdi&gt;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Isolates a part of text that might be formatted in a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 xml:space="preserve"> different direction from other</w:t>
      </w:r>
    </w:p>
    <w:p w:rsidR="00DA16F4" w:rsidRP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text outside it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&lt;bdo&gt;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Overrides the current text direction</w:t>
      </w:r>
    </w:p>
    <w:p w:rsidR="00890210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&lt;big&gt;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Not suppo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>rted in HTML5. Use CSS instead.</w:t>
      </w:r>
    </w:p>
    <w:p w:rsidR="00DA16F4" w:rsidRP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Defines big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&lt;blockquote&gt;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section that is quoted from another source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&lt;body&gt;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the document's body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single line break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&lt;button&gt;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clickable button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&lt;canvas&gt;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Used to draw graphics, on the fly, via scripting (usually JavaScript)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&lt;caption&gt;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table caption</w:t>
      </w:r>
    </w:p>
    <w:p w:rsidR="00890210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&lt;center&gt;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Not suppo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>rted in HTML5. Use CSS instead.</w:t>
      </w:r>
    </w:p>
    <w:p w:rsidR="00DA16F4" w:rsidRP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Defines centered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&lt;cite&gt;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the title of a work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&lt;code&gt;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piece of computer code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&lt;col&gt;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 xml:space="preserve">Specifies column properties for each column within a &lt;colgroup&gt; element 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&lt;colgroup&gt;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Specifies a group of one or more columns in a table for formatting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&lt;data&gt;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Adds a machine-readable translation of a given content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&lt;datalist&gt;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Specifies a list of pre-defined options for input controls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&lt;dd&gt;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description/value of a term in a description list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&lt;del&gt;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text that has been deleted from a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lastRenderedPageBreak/>
        <w:t>&lt;details&gt;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additional details that the user can view or hide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&lt;dfn&gt;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Specifies a term that is going to be defined within the content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&lt;dialog&gt;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dialog box or window</w:t>
      </w:r>
    </w:p>
    <w:p w:rsidR="00890210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&lt;dir&gt;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Not suppor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>ted in HTML5. Use &lt;ul&gt; instead.</w:t>
      </w:r>
    </w:p>
    <w:p w:rsidR="00DA16F4" w:rsidRP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Defines a directory list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&lt;div&gt;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section in a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&lt;dl&gt;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description list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&lt;dt&gt;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term/name in a description list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&lt;em&gt;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 xml:space="preserve">Defines emphasized text 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&lt;embed&gt;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container for an external application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&lt;fieldset&gt;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Groups related elements in a form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&lt;figcaption&gt;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caption for a &lt;figure&gt; element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&lt;figure&gt;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Specifies self-contained content</w:t>
      </w:r>
    </w:p>
    <w:p w:rsidR="00890210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&lt;font&gt;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Not suppo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>rted in HTML5. Use CSS instead.</w:t>
      </w:r>
    </w:p>
    <w:p w:rsidR="00DA16F4" w:rsidRP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Defines font, color, and size for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&lt;footer&gt;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footer for a document or section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&lt;form&gt;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HTML form for user input</w:t>
      </w:r>
    </w:p>
    <w:p w:rsidR="00890210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&lt;frame&gt;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Not supported in HTML5.</w:t>
      </w:r>
    </w:p>
    <w:p w:rsid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Defines a window (a frame) in a frameset</w:t>
      </w:r>
    </w:p>
    <w:p w:rsidR="00890210" w:rsidRP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&lt;fr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>ameset&gt;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ab/>
        <w:t xml:space="preserve">Not supported in HTML5. 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>Defines a set of frames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&lt;h1&gt; to &lt;h6&gt;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HTML headings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&lt;head&gt;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Contains metadata/information for the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&lt;header&gt;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header for a document or section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&lt;hr&gt;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thematic change in the content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&lt;html&gt;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the root of an HTML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&lt;i&gt;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part of text in an alternate voice or mood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&lt;iframe&gt;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inline frame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&lt;img&gt;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image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&lt;input&gt;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input control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&lt;ins&gt;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text that has been inserted into a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lastRenderedPageBreak/>
        <w:t>&lt;kbd&gt;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keyboard input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&lt;label&gt;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label for an &lt;input&gt; element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&lt;legend&gt;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caption for a &lt;fieldset&gt; element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&lt;li&gt;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list item</w:t>
      </w:r>
    </w:p>
    <w:p w:rsidR="00890210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&lt;link&gt;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 xml:space="preserve">Defines the relationship between a document and an external resource </w:t>
      </w:r>
    </w:p>
    <w:p w:rsidR="00DA16F4" w:rsidRP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(most used to link to style sheets)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&lt;main&gt;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Specifies the main content of a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&lt;map&gt;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image map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&lt;mark&gt;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marked/highlighted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&lt;meta&gt;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metadata about an HTML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&lt;meter&gt;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scalar measurement within a known range (a gauge)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&lt;nav&gt;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navigation links</w:t>
      </w:r>
    </w:p>
    <w:p w:rsidR="00890210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&lt;no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>frames&gt;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ab/>
        <w:t>Not supported in HTML5.</w:t>
      </w:r>
    </w:p>
    <w:p w:rsidR="00DA16F4" w:rsidRP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Defines an alternate content for users that do not support frames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&lt;noscript&gt;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alternate content for users that do not support client-side scripts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&lt;object&gt;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container for an external application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&lt;ol&gt;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ordered list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&lt;optgroup&gt;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group of related options in a drop-down list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&lt;option&gt;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option in a drop-down list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&lt;output&gt;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the result of a calculation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&lt;p&gt;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paragraph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&lt;param&gt;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parameter for an object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&lt;picture&gt;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container for multiple image resources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&lt;pre&gt;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preformatted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&lt;progress&gt;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Represents the progress of a task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&lt;q&gt;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short quotation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&lt;rp&gt;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what to show in browsers that do not support ruby annotations</w:t>
      </w:r>
    </w:p>
    <w:p w:rsidR="00890210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&lt;rt&gt;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 xml:space="preserve">Defines an explanation/pronunciation of characters </w:t>
      </w:r>
    </w:p>
    <w:p w:rsidR="00DA16F4" w:rsidRPr="00DA16F4" w:rsidRDefault="00890210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</w:t>
      </w:r>
      <w:r w:rsidR="00DA16F4" w:rsidRPr="00DA16F4">
        <w:rPr>
          <w:rFonts w:ascii="Times New Roman" w:hAnsi="Times New Roman" w:cs="Times New Roman"/>
          <w:sz w:val="24"/>
          <w:szCs w:val="24"/>
          <w:lang w:val="id-ID"/>
        </w:rPr>
        <w:t>(for East Asian typography)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&lt;ruby&gt;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ruby annotation (for East Asian typography)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text that is no longer correct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lastRenderedPageBreak/>
        <w:t>&lt;samp&gt;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sample output from a computer program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&lt;script&gt;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client-side script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&lt;section&gt;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section in a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&lt;select&gt;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drop-down list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&lt;small&gt;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smaller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&lt;source&gt;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multiple media resources for media elements (&lt;video&gt; and &lt;audio&gt;)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&lt;span&gt;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section in a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&lt;strike&gt;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Not supported in H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 xml:space="preserve">TML5. Use &lt;del&gt; or &lt;s&gt; instead. 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>Defines strikethrough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&lt;strong&gt;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important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&lt;style&gt;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style information for a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&lt;sub&gt;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subscripted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&lt;summary&gt;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visible heading for a &lt;details&gt; element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&lt;sup&gt;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superscripted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&lt;svg&gt;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container for SVG graphics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&lt;table&gt;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table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&lt;tbody&gt;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Groups the body content in a table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&lt;td&gt;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cell in a table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&lt;template&gt;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container for content that should be hidden when the page loads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&lt;textarea&gt;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multiline input control (text area)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&lt;tfoot&gt;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Groups the footer content in a table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&lt;th&gt;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header cell in a table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&lt;thead&gt;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Groups the header content in a table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&lt;time&gt;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specific time (or datetime)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&lt;title&gt;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title for the document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row in a table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&lt;track&gt;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text tracks for media elements (&lt;video&gt; and &lt;audio&gt;)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&lt;tt&gt;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Not suppo</w:t>
      </w:r>
      <w:r w:rsidR="00890210">
        <w:rPr>
          <w:rFonts w:ascii="Times New Roman" w:hAnsi="Times New Roman" w:cs="Times New Roman"/>
          <w:sz w:val="24"/>
          <w:szCs w:val="24"/>
          <w:lang w:val="id-ID"/>
        </w:rPr>
        <w:t xml:space="preserve">rted in HTML5. Use CSS instead. 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>Defines teletype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&lt;u&gt;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some text that is unarticulated and styled differently from normal text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&lt;ul&gt;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an unordered list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&lt;var&gt;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variable</w:t>
      </w:r>
    </w:p>
    <w:p w:rsidR="00DA16F4" w:rsidRP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t>&lt;video&gt;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embedded video content</w:t>
      </w:r>
    </w:p>
    <w:p w:rsidR="00DA16F4" w:rsidRDefault="00DA16F4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A16F4">
        <w:rPr>
          <w:rFonts w:ascii="Times New Roman" w:hAnsi="Times New Roman" w:cs="Times New Roman"/>
          <w:sz w:val="24"/>
          <w:szCs w:val="24"/>
          <w:lang w:val="id-ID"/>
        </w:rPr>
        <w:lastRenderedPageBreak/>
        <w:t>&lt;wbr&gt;</w:t>
      </w:r>
      <w:r w:rsidRPr="00DA16F4">
        <w:rPr>
          <w:rFonts w:ascii="Times New Roman" w:hAnsi="Times New Roman" w:cs="Times New Roman"/>
          <w:sz w:val="24"/>
          <w:szCs w:val="24"/>
          <w:lang w:val="id-ID"/>
        </w:rPr>
        <w:tab/>
        <w:t>Defines a possible line-break</w:t>
      </w:r>
    </w:p>
    <w:p w:rsidR="00B4259B" w:rsidRDefault="00B4259B" w:rsidP="00890210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4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F5"/>
    <w:rsid w:val="000A57F5"/>
    <w:rsid w:val="00220EEE"/>
    <w:rsid w:val="002E0D05"/>
    <w:rsid w:val="003D5E44"/>
    <w:rsid w:val="004A4B52"/>
    <w:rsid w:val="00725BF2"/>
    <w:rsid w:val="00785E61"/>
    <w:rsid w:val="00800972"/>
    <w:rsid w:val="00890210"/>
    <w:rsid w:val="00915705"/>
    <w:rsid w:val="00B4259B"/>
    <w:rsid w:val="00BA60F0"/>
    <w:rsid w:val="00BC23FC"/>
    <w:rsid w:val="00DA16F4"/>
    <w:rsid w:val="00EF176E"/>
    <w:rsid w:val="00FC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2023-02-14T13:23:00Z</dcterms:created>
  <dcterms:modified xsi:type="dcterms:W3CDTF">2023-02-14T16:37:00Z</dcterms:modified>
</cp:coreProperties>
</file>