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02F4E" w14:textId="77777777" w:rsidR="003E1157" w:rsidRDefault="003E1157" w:rsidP="003E1157">
      <w:pPr>
        <w:pStyle w:val="Heading1"/>
        <w:jc w:val="center"/>
      </w:pPr>
      <w:r w:rsidRPr="003E1157">
        <w:t>Canadian Salary Data Analysis (2011-2023)</w:t>
      </w:r>
    </w:p>
    <w:p w14:paraId="0481CFC4" w14:textId="77777777" w:rsidR="003E1157" w:rsidRPr="003E1157" w:rsidRDefault="003E1157" w:rsidP="003E1157"/>
    <w:p w14:paraId="6E33808D" w14:textId="77777777" w:rsidR="003E1157" w:rsidRPr="003E1157" w:rsidRDefault="003E1157" w:rsidP="003E1157">
      <w:pPr>
        <w:rPr>
          <w:b/>
          <w:bCs/>
        </w:rPr>
      </w:pPr>
      <w:r w:rsidRPr="003E1157">
        <w:rPr>
          <w:b/>
          <w:bCs/>
        </w:rPr>
        <w:t>1. Data Overview</w:t>
      </w:r>
    </w:p>
    <w:p w14:paraId="48D78A6C" w14:textId="77777777" w:rsidR="003E1157" w:rsidRPr="003E1157" w:rsidRDefault="003E1157" w:rsidP="003E1157">
      <w:r w:rsidRPr="003E1157">
        <w:t xml:space="preserve">This report </w:t>
      </w:r>
      <w:proofErr w:type="spellStart"/>
      <w:r w:rsidRPr="003E1157">
        <w:t>analyzes</w:t>
      </w:r>
      <w:proofErr w:type="spellEnd"/>
      <w:r w:rsidRPr="003E1157">
        <w:t xml:space="preserve"> Canadian salary trends based on Stack Overflow survey data from 2011 to 2023. The dataset includes job titles, industries, experience levels, company sizes, cities, and salaries. It aims to explore how these factors impact average salaries in the Canadian job market.</w:t>
      </w:r>
    </w:p>
    <w:p w14:paraId="0FE62BFA" w14:textId="77777777" w:rsidR="003E1157" w:rsidRPr="003E1157" w:rsidRDefault="003E1157" w:rsidP="003E1157">
      <w:pPr>
        <w:rPr>
          <w:b/>
          <w:bCs/>
        </w:rPr>
      </w:pPr>
      <w:r w:rsidRPr="003E1157">
        <w:rPr>
          <w:b/>
          <w:bCs/>
        </w:rPr>
        <w:t>2. Data Collection &amp; Exploration</w:t>
      </w:r>
    </w:p>
    <w:p w14:paraId="0C31C807" w14:textId="77777777" w:rsidR="003E1157" w:rsidRPr="003E1157" w:rsidRDefault="003E1157" w:rsidP="003E1157">
      <w:pPr>
        <w:numPr>
          <w:ilvl w:val="0"/>
          <w:numId w:val="1"/>
        </w:numPr>
      </w:pPr>
      <w:r w:rsidRPr="003E1157">
        <w:rPr>
          <w:b/>
          <w:bCs/>
        </w:rPr>
        <w:t>Total Survey Responses</w:t>
      </w:r>
      <w:r w:rsidRPr="003E1157">
        <w:t>: 7,038 responses are available for analysis.</w:t>
      </w:r>
    </w:p>
    <w:p w14:paraId="6CD35C7A" w14:textId="77777777" w:rsidR="003E1157" w:rsidRPr="003E1157" w:rsidRDefault="003E1157" w:rsidP="003E1157">
      <w:pPr>
        <w:numPr>
          <w:ilvl w:val="0"/>
          <w:numId w:val="1"/>
        </w:numPr>
      </w:pPr>
      <w:r w:rsidRPr="003E1157">
        <w:rPr>
          <w:b/>
          <w:bCs/>
        </w:rPr>
        <w:t>Job Title Distribution</w:t>
      </w:r>
      <w:r w:rsidRPr="003E1157">
        <w:t>:</w:t>
      </w:r>
    </w:p>
    <w:p w14:paraId="038FAD69" w14:textId="77777777" w:rsidR="003E1157" w:rsidRPr="003E1157" w:rsidRDefault="003E1157" w:rsidP="003E1157">
      <w:pPr>
        <w:numPr>
          <w:ilvl w:val="1"/>
          <w:numId w:val="1"/>
        </w:numPr>
      </w:pPr>
      <w:r w:rsidRPr="003E1157">
        <w:t>The most common roles are:</w:t>
      </w:r>
    </w:p>
    <w:p w14:paraId="39FC36A3" w14:textId="77777777" w:rsidR="003E1157" w:rsidRPr="003E1157" w:rsidRDefault="003E1157" w:rsidP="003E1157">
      <w:pPr>
        <w:numPr>
          <w:ilvl w:val="2"/>
          <w:numId w:val="1"/>
        </w:numPr>
      </w:pPr>
      <w:r w:rsidRPr="003E1157">
        <w:t>Full Stack Developer (31.44%)</w:t>
      </w:r>
    </w:p>
    <w:p w14:paraId="1BC8EC79" w14:textId="77777777" w:rsidR="003E1157" w:rsidRPr="003E1157" w:rsidRDefault="003E1157" w:rsidP="003E1157">
      <w:pPr>
        <w:numPr>
          <w:ilvl w:val="2"/>
          <w:numId w:val="1"/>
        </w:numPr>
      </w:pPr>
      <w:r w:rsidRPr="003E1157">
        <w:t>Backend Developer (19.54%)</w:t>
      </w:r>
    </w:p>
    <w:p w14:paraId="0624AEF5" w14:textId="77777777" w:rsidR="003E1157" w:rsidRPr="003E1157" w:rsidRDefault="003E1157" w:rsidP="003E1157">
      <w:pPr>
        <w:numPr>
          <w:ilvl w:val="2"/>
          <w:numId w:val="1"/>
        </w:numPr>
      </w:pPr>
      <w:r w:rsidRPr="003E1157">
        <w:t>Frontend Developer (10.26%)</w:t>
      </w:r>
    </w:p>
    <w:p w14:paraId="4858AE0B" w14:textId="77777777" w:rsidR="003E1157" w:rsidRPr="003E1157" w:rsidRDefault="003E1157" w:rsidP="003E1157">
      <w:pPr>
        <w:numPr>
          <w:ilvl w:val="0"/>
          <w:numId w:val="1"/>
        </w:numPr>
      </w:pPr>
      <w:r w:rsidRPr="003E1157">
        <w:rPr>
          <w:b/>
          <w:bCs/>
        </w:rPr>
        <w:t>Industry Distribution</w:t>
      </w:r>
      <w:r w:rsidRPr="003E1157">
        <w:t>:</w:t>
      </w:r>
    </w:p>
    <w:p w14:paraId="0D19A8F3" w14:textId="77777777" w:rsidR="003E1157" w:rsidRPr="003E1157" w:rsidRDefault="003E1157" w:rsidP="003E1157">
      <w:pPr>
        <w:numPr>
          <w:ilvl w:val="1"/>
          <w:numId w:val="1"/>
        </w:numPr>
      </w:pPr>
      <w:r w:rsidRPr="003E1157">
        <w:t xml:space="preserve">The dominant industry is </w:t>
      </w:r>
      <w:r w:rsidRPr="003E1157">
        <w:rPr>
          <w:b/>
          <w:bCs/>
        </w:rPr>
        <w:t>Information Services, IT, Software Development, or other Technology</w:t>
      </w:r>
      <w:r w:rsidRPr="003E1157">
        <w:t xml:space="preserve"> with 57.37%.</w:t>
      </w:r>
    </w:p>
    <w:p w14:paraId="2C733AA9" w14:textId="77777777" w:rsidR="003E1157" w:rsidRPr="003E1157" w:rsidRDefault="003E1157" w:rsidP="003E1157">
      <w:pPr>
        <w:numPr>
          <w:ilvl w:val="0"/>
          <w:numId w:val="1"/>
        </w:numPr>
      </w:pPr>
      <w:r w:rsidRPr="003E1157">
        <w:rPr>
          <w:b/>
          <w:bCs/>
        </w:rPr>
        <w:t>City Distribution</w:t>
      </w:r>
      <w:r w:rsidRPr="003E1157">
        <w:t>:</w:t>
      </w:r>
    </w:p>
    <w:p w14:paraId="5B9E2AB4" w14:textId="77777777" w:rsidR="003E1157" w:rsidRPr="003E1157" w:rsidRDefault="003E1157" w:rsidP="003E1157">
      <w:pPr>
        <w:numPr>
          <w:ilvl w:val="1"/>
          <w:numId w:val="1"/>
        </w:numPr>
      </w:pPr>
      <w:r w:rsidRPr="003E1157">
        <w:t>The top cities are:</w:t>
      </w:r>
    </w:p>
    <w:p w14:paraId="5DD915E7" w14:textId="77777777" w:rsidR="003E1157" w:rsidRPr="003E1157" w:rsidRDefault="003E1157" w:rsidP="003E1157">
      <w:pPr>
        <w:numPr>
          <w:ilvl w:val="2"/>
          <w:numId w:val="1"/>
        </w:numPr>
      </w:pPr>
      <w:r w:rsidRPr="003E1157">
        <w:t>Montreal (22.35%)</w:t>
      </w:r>
    </w:p>
    <w:p w14:paraId="6C2A28F0" w14:textId="77777777" w:rsidR="003E1157" w:rsidRPr="003E1157" w:rsidRDefault="003E1157" w:rsidP="003E1157">
      <w:pPr>
        <w:numPr>
          <w:ilvl w:val="2"/>
          <w:numId w:val="1"/>
        </w:numPr>
      </w:pPr>
      <w:r w:rsidRPr="003E1157">
        <w:t>Hamilton-Niagara Peninsula (17.59%)</w:t>
      </w:r>
    </w:p>
    <w:p w14:paraId="28718037" w14:textId="77777777" w:rsidR="003E1157" w:rsidRPr="003E1157" w:rsidRDefault="003E1157" w:rsidP="003E1157">
      <w:pPr>
        <w:numPr>
          <w:ilvl w:val="2"/>
          <w:numId w:val="1"/>
        </w:numPr>
      </w:pPr>
      <w:r w:rsidRPr="003E1157">
        <w:t>Toronto (10.34%)</w:t>
      </w:r>
    </w:p>
    <w:p w14:paraId="25508FBB" w14:textId="77777777" w:rsidR="003E1157" w:rsidRPr="003E1157" w:rsidRDefault="003E1157" w:rsidP="003E1157">
      <w:pPr>
        <w:rPr>
          <w:b/>
          <w:bCs/>
        </w:rPr>
      </w:pPr>
      <w:r w:rsidRPr="003E1157">
        <w:rPr>
          <w:b/>
          <w:bCs/>
        </w:rPr>
        <w:t>3. Data Cleaning &amp; Preparation</w:t>
      </w:r>
    </w:p>
    <w:p w14:paraId="1EA6B2EE" w14:textId="77777777" w:rsidR="003E1157" w:rsidRPr="003E1157" w:rsidRDefault="003E1157" w:rsidP="003E1157">
      <w:pPr>
        <w:numPr>
          <w:ilvl w:val="0"/>
          <w:numId w:val="2"/>
        </w:numPr>
      </w:pPr>
      <w:r w:rsidRPr="003E1157">
        <w:rPr>
          <w:b/>
          <w:bCs/>
        </w:rPr>
        <w:t>Missing Values</w:t>
      </w:r>
      <w:r w:rsidRPr="003E1157">
        <w:t>: No missing values were detected in key columns such as year, company size, industry, experience, job title, country, or salary.</w:t>
      </w:r>
    </w:p>
    <w:p w14:paraId="7C2B1E90" w14:textId="77777777" w:rsidR="003E1157" w:rsidRPr="003E1157" w:rsidRDefault="003E1157" w:rsidP="003E1157">
      <w:pPr>
        <w:rPr>
          <w:b/>
          <w:bCs/>
        </w:rPr>
      </w:pPr>
      <w:r w:rsidRPr="003E1157">
        <w:rPr>
          <w:b/>
          <w:bCs/>
        </w:rPr>
        <w:t>4. Salary Trends Over Time</w:t>
      </w:r>
    </w:p>
    <w:p w14:paraId="1D406CCE" w14:textId="77777777" w:rsidR="003E1157" w:rsidRPr="003E1157" w:rsidRDefault="003E1157" w:rsidP="003E1157">
      <w:pPr>
        <w:numPr>
          <w:ilvl w:val="0"/>
          <w:numId w:val="3"/>
        </w:numPr>
      </w:pPr>
      <w:r w:rsidRPr="003E1157">
        <w:rPr>
          <w:b/>
          <w:bCs/>
        </w:rPr>
        <w:t>Salaries Evolution (2011-2023)</w:t>
      </w:r>
      <w:r w:rsidRPr="003E1157">
        <w:t>:</w:t>
      </w:r>
    </w:p>
    <w:p w14:paraId="4B9AE34B" w14:textId="77777777" w:rsidR="003E1157" w:rsidRPr="003E1157" w:rsidRDefault="003E1157" w:rsidP="003E1157">
      <w:pPr>
        <w:numPr>
          <w:ilvl w:val="1"/>
          <w:numId w:val="3"/>
        </w:numPr>
      </w:pPr>
      <w:r w:rsidRPr="003E1157">
        <w:t xml:space="preserve">Salaries increased the most from </w:t>
      </w:r>
      <w:r w:rsidRPr="003E1157">
        <w:rPr>
          <w:b/>
          <w:bCs/>
        </w:rPr>
        <w:t>2013 to 2014</w:t>
      </w:r>
      <w:r w:rsidRPr="003E1157">
        <w:t xml:space="preserve"> (by $8,166.67).</w:t>
      </w:r>
    </w:p>
    <w:p w14:paraId="100E8087" w14:textId="77777777" w:rsidR="003E1157" w:rsidRPr="003E1157" w:rsidRDefault="003E1157" w:rsidP="003E1157">
      <w:pPr>
        <w:numPr>
          <w:ilvl w:val="1"/>
          <w:numId w:val="3"/>
        </w:numPr>
      </w:pPr>
      <w:r w:rsidRPr="003E1157">
        <w:t xml:space="preserve">The largest decrease occurred from </w:t>
      </w:r>
      <w:r w:rsidRPr="003E1157">
        <w:rPr>
          <w:b/>
          <w:bCs/>
        </w:rPr>
        <w:t>2014 to 2016</w:t>
      </w:r>
      <w:r w:rsidRPr="003E1157">
        <w:t xml:space="preserve"> (by $27,375.91).</w:t>
      </w:r>
    </w:p>
    <w:p w14:paraId="17656B13" w14:textId="77777777" w:rsidR="003E1157" w:rsidRPr="003E1157" w:rsidRDefault="003E1157" w:rsidP="003E1157">
      <w:pPr>
        <w:numPr>
          <w:ilvl w:val="0"/>
          <w:numId w:val="3"/>
        </w:numPr>
      </w:pPr>
      <w:r w:rsidRPr="003E1157">
        <w:rPr>
          <w:b/>
          <w:bCs/>
        </w:rPr>
        <w:t>Key Years</w:t>
      </w:r>
      <w:r w:rsidRPr="003E1157">
        <w:t>:</w:t>
      </w:r>
    </w:p>
    <w:p w14:paraId="28C97BF0" w14:textId="77777777" w:rsidR="003E1157" w:rsidRPr="003E1157" w:rsidRDefault="003E1157" w:rsidP="003E1157">
      <w:pPr>
        <w:numPr>
          <w:ilvl w:val="1"/>
          <w:numId w:val="3"/>
        </w:numPr>
      </w:pPr>
      <w:r w:rsidRPr="003E1157">
        <w:t xml:space="preserve">The highest average salary was recorded in </w:t>
      </w:r>
      <w:r w:rsidRPr="003E1157">
        <w:rPr>
          <w:b/>
          <w:bCs/>
        </w:rPr>
        <w:t>2014</w:t>
      </w:r>
      <w:r w:rsidRPr="003E1157">
        <w:t xml:space="preserve"> at $87,500.00.</w:t>
      </w:r>
    </w:p>
    <w:p w14:paraId="54A47D54" w14:textId="77777777" w:rsidR="003E1157" w:rsidRPr="003E1157" w:rsidRDefault="003E1157" w:rsidP="003E1157">
      <w:pPr>
        <w:numPr>
          <w:ilvl w:val="1"/>
          <w:numId w:val="3"/>
        </w:numPr>
      </w:pPr>
      <w:r w:rsidRPr="003E1157">
        <w:t xml:space="preserve">The lowest average salary was in </w:t>
      </w:r>
      <w:r w:rsidRPr="003E1157">
        <w:rPr>
          <w:b/>
          <w:bCs/>
        </w:rPr>
        <w:t>2017</w:t>
      </w:r>
      <w:r w:rsidRPr="003E1157">
        <w:t xml:space="preserve"> at $41,496.21.</w:t>
      </w:r>
    </w:p>
    <w:p w14:paraId="4568E2DF" w14:textId="77777777" w:rsidR="003E1157" w:rsidRPr="003E1157" w:rsidRDefault="003E1157" w:rsidP="003E1157">
      <w:pPr>
        <w:rPr>
          <w:b/>
          <w:bCs/>
        </w:rPr>
      </w:pPr>
      <w:r w:rsidRPr="003E1157">
        <w:rPr>
          <w:b/>
          <w:bCs/>
        </w:rPr>
        <w:lastRenderedPageBreak/>
        <w:t>5. Salary by Industry</w:t>
      </w:r>
    </w:p>
    <w:p w14:paraId="63D4594E" w14:textId="77777777" w:rsidR="003E1157" w:rsidRPr="003E1157" w:rsidRDefault="003E1157" w:rsidP="003E1157">
      <w:pPr>
        <w:numPr>
          <w:ilvl w:val="0"/>
          <w:numId w:val="4"/>
        </w:numPr>
      </w:pPr>
      <w:r w:rsidRPr="003E1157">
        <w:rPr>
          <w:b/>
          <w:bCs/>
        </w:rPr>
        <w:t>Highest Paying Industry</w:t>
      </w:r>
      <w:r w:rsidRPr="003E1157">
        <w:t xml:space="preserve">: </w:t>
      </w:r>
      <w:r w:rsidRPr="003E1157">
        <w:rPr>
          <w:b/>
          <w:bCs/>
        </w:rPr>
        <w:t>Oil &amp; Gas</w:t>
      </w:r>
      <w:r w:rsidRPr="003E1157">
        <w:t xml:space="preserve"> offers the highest average salary at </w:t>
      </w:r>
      <w:r w:rsidRPr="003E1157">
        <w:rPr>
          <w:b/>
          <w:bCs/>
        </w:rPr>
        <w:t>$68,851.56</w:t>
      </w:r>
      <w:r w:rsidRPr="003E1157">
        <w:t>.</w:t>
      </w:r>
    </w:p>
    <w:p w14:paraId="6472EC6F" w14:textId="77777777" w:rsidR="003E1157" w:rsidRPr="003E1157" w:rsidRDefault="003E1157" w:rsidP="003E1157">
      <w:pPr>
        <w:numPr>
          <w:ilvl w:val="0"/>
          <w:numId w:val="4"/>
        </w:numPr>
      </w:pPr>
      <w:r w:rsidRPr="003E1157">
        <w:rPr>
          <w:b/>
          <w:bCs/>
        </w:rPr>
        <w:t>Lowest Paying Industry</w:t>
      </w:r>
      <w:r w:rsidRPr="003E1157">
        <w:t xml:space="preserve">: </w:t>
      </w:r>
      <w:r w:rsidRPr="003E1157">
        <w:rPr>
          <w:b/>
          <w:bCs/>
        </w:rPr>
        <w:t>Insurance</w:t>
      </w:r>
      <w:r w:rsidRPr="003E1157">
        <w:t xml:space="preserve"> offers the lowest average salary at </w:t>
      </w:r>
      <w:r w:rsidRPr="003E1157">
        <w:rPr>
          <w:b/>
          <w:bCs/>
        </w:rPr>
        <w:t>$59,650.68</w:t>
      </w:r>
      <w:r w:rsidRPr="003E1157">
        <w:t>.</w:t>
      </w:r>
    </w:p>
    <w:p w14:paraId="27E55C21" w14:textId="77777777" w:rsidR="003E1157" w:rsidRPr="003E1157" w:rsidRDefault="003E1157" w:rsidP="003E1157">
      <w:pPr>
        <w:numPr>
          <w:ilvl w:val="0"/>
          <w:numId w:val="4"/>
        </w:numPr>
      </w:pPr>
      <w:r w:rsidRPr="003E1157">
        <w:t>The salary difference across industries is relatively small.</w:t>
      </w:r>
    </w:p>
    <w:p w14:paraId="250C36DB" w14:textId="77777777" w:rsidR="003E1157" w:rsidRPr="003E1157" w:rsidRDefault="003E1157" w:rsidP="003E1157">
      <w:pPr>
        <w:rPr>
          <w:b/>
          <w:bCs/>
        </w:rPr>
      </w:pPr>
      <w:r w:rsidRPr="003E1157">
        <w:rPr>
          <w:b/>
          <w:bCs/>
        </w:rPr>
        <w:t>6. Salary by Job Title</w:t>
      </w:r>
    </w:p>
    <w:p w14:paraId="60A1335E" w14:textId="77777777" w:rsidR="003E1157" w:rsidRPr="003E1157" w:rsidRDefault="003E1157" w:rsidP="003E1157">
      <w:pPr>
        <w:numPr>
          <w:ilvl w:val="0"/>
          <w:numId w:val="5"/>
        </w:numPr>
      </w:pPr>
      <w:r w:rsidRPr="003E1157">
        <w:rPr>
          <w:b/>
          <w:bCs/>
        </w:rPr>
        <w:t>Top-Paying Job Titles</w:t>
      </w:r>
      <w:r w:rsidRPr="003E1157">
        <w:t>:</w:t>
      </w:r>
    </w:p>
    <w:p w14:paraId="233C85C0" w14:textId="77777777" w:rsidR="003E1157" w:rsidRPr="003E1157" w:rsidRDefault="003E1157" w:rsidP="003E1157">
      <w:pPr>
        <w:numPr>
          <w:ilvl w:val="1"/>
          <w:numId w:val="5"/>
        </w:numPr>
      </w:pPr>
      <w:r w:rsidRPr="003E1157">
        <w:rPr>
          <w:b/>
          <w:bCs/>
        </w:rPr>
        <w:t>Experienced Developers</w:t>
      </w:r>
      <w:r w:rsidRPr="003E1157">
        <w:t xml:space="preserve"> have the highest average salary at </w:t>
      </w:r>
      <w:r w:rsidRPr="003E1157">
        <w:rPr>
          <w:b/>
          <w:bCs/>
        </w:rPr>
        <w:t>$89,222</w:t>
      </w:r>
      <w:r w:rsidRPr="003E1157">
        <w:t>.</w:t>
      </w:r>
    </w:p>
    <w:p w14:paraId="63E3E01A" w14:textId="77777777" w:rsidR="003E1157" w:rsidRPr="003E1157" w:rsidRDefault="003E1157" w:rsidP="003E1157">
      <w:pPr>
        <w:numPr>
          <w:ilvl w:val="1"/>
          <w:numId w:val="5"/>
        </w:numPr>
      </w:pPr>
      <w:r w:rsidRPr="003E1157">
        <w:t xml:space="preserve">Other top earners include </w:t>
      </w:r>
      <w:r w:rsidRPr="003E1157">
        <w:rPr>
          <w:b/>
          <w:bCs/>
        </w:rPr>
        <w:t>Engineering Managers</w:t>
      </w:r>
      <w:r w:rsidRPr="003E1157">
        <w:t>.</w:t>
      </w:r>
    </w:p>
    <w:p w14:paraId="38193EFB" w14:textId="77777777" w:rsidR="003E1157" w:rsidRPr="003E1157" w:rsidRDefault="003E1157" w:rsidP="003E1157">
      <w:pPr>
        <w:numPr>
          <w:ilvl w:val="0"/>
          <w:numId w:val="5"/>
        </w:numPr>
      </w:pPr>
      <w:r w:rsidRPr="003E1157">
        <w:t>There is relatively small variation in salaries across job titles, with developers and managers earning the most.</w:t>
      </w:r>
    </w:p>
    <w:p w14:paraId="3B91EE7D" w14:textId="77777777" w:rsidR="003E1157" w:rsidRPr="003E1157" w:rsidRDefault="003E1157" w:rsidP="003E1157">
      <w:pPr>
        <w:rPr>
          <w:b/>
          <w:bCs/>
        </w:rPr>
      </w:pPr>
      <w:r w:rsidRPr="003E1157">
        <w:rPr>
          <w:b/>
          <w:bCs/>
        </w:rPr>
        <w:t>7. Salary by Company Size</w:t>
      </w:r>
    </w:p>
    <w:p w14:paraId="6876F9F0" w14:textId="77777777" w:rsidR="003E1157" w:rsidRPr="003E1157" w:rsidRDefault="003E1157" w:rsidP="003E1157">
      <w:pPr>
        <w:numPr>
          <w:ilvl w:val="0"/>
          <w:numId w:val="6"/>
        </w:numPr>
      </w:pPr>
      <w:r w:rsidRPr="003E1157">
        <w:rPr>
          <w:b/>
          <w:bCs/>
        </w:rPr>
        <w:t>Larger Companies Pay More</w:t>
      </w:r>
      <w:r w:rsidRPr="003E1157">
        <w:t>:</w:t>
      </w:r>
    </w:p>
    <w:p w14:paraId="375F65CC" w14:textId="77777777" w:rsidR="003E1157" w:rsidRPr="003E1157" w:rsidRDefault="003E1157" w:rsidP="003E1157">
      <w:pPr>
        <w:numPr>
          <w:ilvl w:val="1"/>
          <w:numId w:val="6"/>
        </w:numPr>
      </w:pPr>
      <w:r w:rsidRPr="003E1157">
        <w:t xml:space="preserve">Companies with </w:t>
      </w:r>
      <w:r w:rsidRPr="003E1157">
        <w:rPr>
          <w:b/>
          <w:bCs/>
        </w:rPr>
        <w:t>1,000 to 4,999 employees</w:t>
      </w:r>
      <w:r w:rsidRPr="003E1157">
        <w:t xml:space="preserve"> pay the highest average salary of </w:t>
      </w:r>
      <w:r w:rsidRPr="003E1157">
        <w:rPr>
          <w:b/>
          <w:bCs/>
        </w:rPr>
        <w:t>$70,042.14</w:t>
      </w:r>
      <w:r w:rsidRPr="003E1157">
        <w:t>.</w:t>
      </w:r>
    </w:p>
    <w:p w14:paraId="61D11561" w14:textId="77777777" w:rsidR="003E1157" w:rsidRPr="003E1157" w:rsidRDefault="003E1157" w:rsidP="003E1157">
      <w:pPr>
        <w:numPr>
          <w:ilvl w:val="1"/>
          <w:numId w:val="6"/>
        </w:numPr>
      </w:pPr>
      <w:r w:rsidRPr="003E1157">
        <w:t>The smallest companies (</w:t>
      </w:r>
      <w:r w:rsidRPr="003E1157">
        <w:rPr>
          <w:b/>
          <w:bCs/>
        </w:rPr>
        <w:t>2 to 9 employees</w:t>
      </w:r>
      <w:r w:rsidRPr="003E1157">
        <w:t xml:space="preserve">) pay the lowest at </w:t>
      </w:r>
      <w:r w:rsidRPr="003E1157">
        <w:rPr>
          <w:b/>
          <w:bCs/>
        </w:rPr>
        <w:t>$57,717.66</w:t>
      </w:r>
      <w:r w:rsidRPr="003E1157">
        <w:t>.</w:t>
      </w:r>
    </w:p>
    <w:p w14:paraId="2D2E1503" w14:textId="77777777" w:rsidR="003E1157" w:rsidRPr="003E1157" w:rsidRDefault="003E1157" w:rsidP="003E1157">
      <w:pPr>
        <w:numPr>
          <w:ilvl w:val="0"/>
          <w:numId w:val="6"/>
        </w:numPr>
      </w:pPr>
      <w:r w:rsidRPr="003E1157">
        <w:rPr>
          <w:b/>
          <w:bCs/>
        </w:rPr>
        <w:t>Salary Range</w:t>
      </w:r>
      <w:r w:rsidRPr="003E1157">
        <w:t>:</w:t>
      </w:r>
    </w:p>
    <w:p w14:paraId="5BE8E7B5" w14:textId="77777777" w:rsidR="003E1157" w:rsidRPr="003E1157" w:rsidRDefault="003E1157" w:rsidP="003E1157">
      <w:pPr>
        <w:numPr>
          <w:ilvl w:val="1"/>
          <w:numId w:val="6"/>
        </w:numPr>
      </w:pPr>
      <w:r w:rsidRPr="003E1157">
        <w:t xml:space="preserve">Small companies (2-99 employees) pay between </w:t>
      </w:r>
      <w:r w:rsidRPr="003E1157">
        <w:rPr>
          <w:b/>
          <w:bCs/>
        </w:rPr>
        <w:t>$57,717.66</w:t>
      </w:r>
      <w:r w:rsidRPr="003E1157">
        <w:t xml:space="preserve"> and </w:t>
      </w:r>
      <w:r w:rsidRPr="003E1157">
        <w:rPr>
          <w:b/>
          <w:bCs/>
        </w:rPr>
        <w:t>$64,774.57</w:t>
      </w:r>
      <w:r w:rsidRPr="003E1157">
        <w:t>.</w:t>
      </w:r>
    </w:p>
    <w:p w14:paraId="110DFFDF" w14:textId="77777777" w:rsidR="003E1157" w:rsidRPr="003E1157" w:rsidRDefault="003E1157" w:rsidP="003E1157">
      <w:pPr>
        <w:numPr>
          <w:ilvl w:val="1"/>
          <w:numId w:val="6"/>
        </w:numPr>
      </w:pPr>
      <w:r w:rsidRPr="003E1157">
        <w:t xml:space="preserve">Medium companies (100-4,999 employees) offer higher salaries, up to </w:t>
      </w:r>
      <w:r w:rsidRPr="003E1157">
        <w:rPr>
          <w:b/>
          <w:bCs/>
        </w:rPr>
        <w:t>$70,042.14</w:t>
      </w:r>
      <w:r w:rsidRPr="003E1157">
        <w:t>.</w:t>
      </w:r>
    </w:p>
    <w:p w14:paraId="611DBDD0" w14:textId="77777777" w:rsidR="003E1157" w:rsidRPr="003E1157" w:rsidRDefault="003E1157" w:rsidP="003E1157">
      <w:pPr>
        <w:numPr>
          <w:ilvl w:val="1"/>
          <w:numId w:val="6"/>
        </w:numPr>
      </w:pPr>
      <w:r w:rsidRPr="003E1157">
        <w:t xml:space="preserve">Large companies (5,000+ employees) offer salaries around </w:t>
      </w:r>
      <w:r w:rsidRPr="003E1157">
        <w:rPr>
          <w:b/>
          <w:bCs/>
        </w:rPr>
        <w:t>$68,490.03</w:t>
      </w:r>
      <w:r w:rsidRPr="003E1157">
        <w:t>.</w:t>
      </w:r>
    </w:p>
    <w:p w14:paraId="4D07D06B" w14:textId="77777777" w:rsidR="003E1157" w:rsidRPr="003E1157" w:rsidRDefault="003E1157" w:rsidP="003E1157">
      <w:pPr>
        <w:rPr>
          <w:b/>
          <w:bCs/>
        </w:rPr>
      </w:pPr>
      <w:r w:rsidRPr="003E1157">
        <w:rPr>
          <w:b/>
          <w:bCs/>
        </w:rPr>
        <w:t>8. Salary by Experience Level</w:t>
      </w:r>
    </w:p>
    <w:p w14:paraId="3FD37C60" w14:textId="77777777" w:rsidR="003E1157" w:rsidRPr="003E1157" w:rsidRDefault="003E1157" w:rsidP="003E1157">
      <w:pPr>
        <w:numPr>
          <w:ilvl w:val="0"/>
          <w:numId w:val="7"/>
        </w:numPr>
      </w:pPr>
      <w:r w:rsidRPr="003E1157">
        <w:rPr>
          <w:b/>
          <w:bCs/>
        </w:rPr>
        <w:t>Experience Impact</w:t>
      </w:r>
      <w:r w:rsidRPr="003E1157">
        <w:t>:</w:t>
      </w:r>
    </w:p>
    <w:p w14:paraId="2F57511B" w14:textId="77777777" w:rsidR="003E1157" w:rsidRPr="003E1157" w:rsidRDefault="003E1157" w:rsidP="003E1157">
      <w:pPr>
        <w:numPr>
          <w:ilvl w:val="1"/>
          <w:numId w:val="7"/>
        </w:numPr>
      </w:pPr>
      <w:r w:rsidRPr="003E1157">
        <w:t xml:space="preserve">Individuals with </w:t>
      </w:r>
      <w:r w:rsidRPr="003E1157">
        <w:rPr>
          <w:b/>
          <w:bCs/>
        </w:rPr>
        <w:t>10+ years</w:t>
      </w:r>
      <w:r w:rsidRPr="003E1157">
        <w:t xml:space="preserve"> of experience earn the highest salaries at </w:t>
      </w:r>
      <w:r w:rsidRPr="003E1157">
        <w:rPr>
          <w:b/>
          <w:bCs/>
        </w:rPr>
        <w:t>$79,365.21</w:t>
      </w:r>
      <w:r w:rsidRPr="003E1157">
        <w:t>.</w:t>
      </w:r>
    </w:p>
    <w:p w14:paraId="43CF57AB" w14:textId="77777777" w:rsidR="003E1157" w:rsidRPr="003E1157" w:rsidRDefault="003E1157" w:rsidP="003E1157">
      <w:pPr>
        <w:numPr>
          <w:ilvl w:val="1"/>
          <w:numId w:val="7"/>
        </w:numPr>
      </w:pPr>
      <w:r w:rsidRPr="003E1157">
        <w:rPr>
          <w:b/>
          <w:bCs/>
        </w:rPr>
        <w:t xml:space="preserve">0 to 1 </w:t>
      </w:r>
      <w:proofErr w:type="spellStart"/>
      <w:proofErr w:type="gramStart"/>
      <w:r w:rsidRPr="003E1157">
        <w:rPr>
          <w:b/>
          <w:bCs/>
        </w:rPr>
        <w:t>years</w:t>
      </w:r>
      <w:proofErr w:type="gramEnd"/>
      <w:r w:rsidRPr="003E1157">
        <w:t xml:space="preserve"> experience</w:t>
      </w:r>
      <w:proofErr w:type="spellEnd"/>
      <w:r w:rsidRPr="003E1157">
        <w:t xml:space="preserve"> sees the lowest salaries at </w:t>
      </w:r>
      <w:r w:rsidRPr="003E1157">
        <w:rPr>
          <w:b/>
          <w:bCs/>
        </w:rPr>
        <w:t>$38,156.98</w:t>
      </w:r>
      <w:r w:rsidRPr="003E1157">
        <w:t>.</w:t>
      </w:r>
    </w:p>
    <w:p w14:paraId="04631351" w14:textId="77777777" w:rsidR="003E1157" w:rsidRPr="003E1157" w:rsidRDefault="003E1157" w:rsidP="003E1157">
      <w:pPr>
        <w:numPr>
          <w:ilvl w:val="0"/>
          <w:numId w:val="7"/>
        </w:numPr>
      </w:pPr>
      <w:r w:rsidRPr="003E1157">
        <w:rPr>
          <w:b/>
          <w:bCs/>
        </w:rPr>
        <w:t>Significant Salary Jump</w:t>
      </w:r>
      <w:r w:rsidRPr="003E1157">
        <w:t>:</w:t>
      </w:r>
    </w:p>
    <w:p w14:paraId="67E8B5E2" w14:textId="77777777" w:rsidR="003E1157" w:rsidRPr="003E1157" w:rsidRDefault="003E1157" w:rsidP="003E1157">
      <w:pPr>
        <w:numPr>
          <w:ilvl w:val="1"/>
          <w:numId w:val="7"/>
        </w:numPr>
      </w:pPr>
      <w:r w:rsidRPr="003E1157">
        <w:t xml:space="preserve">A major increase is observed after </w:t>
      </w:r>
      <w:r w:rsidRPr="003E1157">
        <w:rPr>
          <w:b/>
          <w:bCs/>
        </w:rPr>
        <w:t>5 years</w:t>
      </w:r>
      <w:r w:rsidRPr="003E1157">
        <w:t xml:space="preserve"> of experience.</w:t>
      </w:r>
    </w:p>
    <w:p w14:paraId="6596866D" w14:textId="77777777" w:rsidR="003E1157" w:rsidRPr="003E1157" w:rsidRDefault="003E1157" w:rsidP="003E1157">
      <w:pPr>
        <w:numPr>
          <w:ilvl w:val="1"/>
          <w:numId w:val="7"/>
        </w:numPr>
      </w:pPr>
      <w:r w:rsidRPr="003E1157">
        <w:t xml:space="preserve">Salaries jump from </w:t>
      </w:r>
      <w:r w:rsidRPr="003E1157">
        <w:rPr>
          <w:b/>
          <w:bCs/>
        </w:rPr>
        <w:t>$51,588.93 (2 to 4 years)</w:t>
      </w:r>
      <w:r w:rsidRPr="003E1157">
        <w:t xml:space="preserve"> to </w:t>
      </w:r>
      <w:r w:rsidRPr="003E1157">
        <w:rPr>
          <w:b/>
          <w:bCs/>
        </w:rPr>
        <w:t>$64,010.79 (5 to 9 years)</w:t>
      </w:r>
      <w:r w:rsidRPr="003E1157">
        <w:t>, with another increase after 10 years.</w:t>
      </w:r>
    </w:p>
    <w:p w14:paraId="5AAFEFF1" w14:textId="77777777" w:rsidR="003E1157" w:rsidRPr="003E1157" w:rsidRDefault="003E1157" w:rsidP="003E1157">
      <w:pPr>
        <w:rPr>
          <w:b/>
          <w:bCs/>
        </w:rPr>
      </w:pPr>
      <w:r w:rsidRPr="003E1157">
        <w:rPr>
          <w:b/>
          <w:bCs/>
        </w:rPr>
        <w:t>9. City-Wise Salary Comparison</w:t>
      </w:r>
    </w:p>
    <w:p w14:paraId="2A94E36B" w14:textId="77777777" w:rsidR="003E1157" w:rsidRPr="003E1157" w:rsidRDefault="003E1157" w:rsidP="003E1157">
      <w:pPr>
        <w:numPr>
          <w:ilvl w:val="0"/>
          <w:numId w:val="8"/>
        </w:numPr>
      </w:pPr>
      <w:r w:rsidRPr="003E1157">
        <w:rPr>
          <w:b/>
          <w:bCs/>
        </w:rPr>
        <w:t>Highest Paying City</w:t>
      </w:r>
      <w:r w:rsidRPr="003E1157">
        <w:t>:</w:t>
      </w:r>
    </w:p>
    <w:p w14:paraId="2CE544CE" w14:textId="77777777" w:rsidR="003E1157" w:rsidRPr="003E1157" w:rsidRDefault="003E1157" w:rsidP="003E1157">
      <w:pPr>
        <w:numPr>
          <w:ilvl w:val="1"/>
          <w:numId w:val="8"/>
        </w:numPr>
      </w:pPr>
      <w:r w:rsidRPr="003E1157">
        <w:rPr>
          <w:b/>
          <w:bCs/>
        </w:rPr>
        <w:t>Toronto</w:t>
      </w:r>
      <w:r w:rsidRPr="003E1157">
        <w:t xml:space="preserve"> offers the highest average salary at </w:t>
      </w:r>
      <w:r w:rsidRPr="003E1157">
        <w:rPr>
          <w:b/>
          <w:bCs/>
        </w:rPr>
        <w:t>$82,676.04</w:t>
      </w:r>
      <w:r w:rsidRPr="003E1157">
        <w:t>.</w:t>
      </w:r>
    </w:p>
    <w:p w14:paraId="728D70DE" w14:textId="77777777" w:rsidR="003E1157" w:rsidRPr="003E1157" w:rsidRDefault="003E1157" w:rsidP="003E1157">
      <w:pPr>
        <w:numPr>
          <w:ilvl w:val="0"/>
          <w:numId w:val="8"/>
        </w:numPr>
      </w:pPr>
      <w:r w:rsidRPr="003E1157">
        <w:rPr>
          <w:b/>
          <w:bCs/>
        </w:rPr>
        <w:t>Lowest Paying City</w:t>
      </w:r>
      <w:r w:rsidRPr="003E1157">
        <w:t>:</w:t>
      </w:r>
    </w:p>
    <w:p w14:paraId="372FF347" w14:textId="77777777" w:rsidR="003E1157" w:rsidRPr="003E1157" w:rsidRDefault="003E1157" w:rsidP="003E1157">
      <w:pPr>
        <w:numPr>
          <w:ilvl w:val="1"/>
          <w:numId w:val="8"/>
        </w:numPr>
      </w:pPr>
      <w:r w:rsidRPr="003E1157">
        <w:rPr>
          <w:b/>
          <w:bCs/>
        </w:rPr>
        <w:lastRenderedPageBreak/>
        <w:t>Windsor-Sarnia</w:t>
      </w:r>
      <w:r w:rsidRPr="003E1157">
        <w:t xml:space="preserve"> offers the lowest average salary at </w:t>
      </w:r>
      <w:r w:rsidRPr="003E1157">
        <w:rPr>
          <w:b/>
          <w:bCs/>
        </w:rPr>
        <w:t>$45,596.53</w:t>
      </w:r>
      <w:r w:rsidRPr="003E1157">
        <w:t>.</w:t>
      </w:r>
    </w:p>
    <w:p w14:paraId="4594C3BC" w14:textId="77777777" w:rsidR="003E1157" w:rsidRPr="003E1157" w:rsidRDefault="003E1157" w:rsidP="003E1157">
      <w:pPr>
        <w:numPr>
          <w:ilvl w:val="0"/>
          <w:numId w:val="8"/>
        </w:numPr>
      </w:pPr>
      <w:r w:rsidRPr="003E1157">
        <w:rPr>
          <w:b/>
          <w:bCs/>
        </w:rPr>
        <w:t>Urban vs. Rural Areas</w:t>
      </w:r>
      <w:r w:rsidRPr="003E1157">
        <w:t>:</w:t>
      </w:r>
    </w:p>
    <w:p w14:paraId="7725CE13" w14:textId="77777777" w:rsidR="003E1157" w:rsidRPr="003E1157" w:rsidRDefault="003E1157" w:rsidP="003E1157">
      <w:pPr>
        <w:numPr>
          <w:ilvl w:val="1"/>
          <w:numId w:val="8"/>
        </w:numPr>
      </w:pPr>
      <w:r w:rsidRPr="003E1157">
        <w:t xml:space="preserve">Urban </w:t>
      </w:r>
      <w:proofErr w:type="spellStart"/>
      <w:r w:rsidRPr="003E1157">
        <w:t>centers</w:t>
      </w:r>
      <w:proofErr w:type="spellEnd"/>
      <w:r w:rsidRPr="003E1157">
        <w:t xml:space="preserve"> like Toronto and London have significantly higher salaries compared to smaller regions like Regina and Windsor-Sarnia.</w:t>
      </w:r>
    </w:p>
    <w:p w14:paraId="005F9363" w14:textId="77777777" w:rsidR="003E1157" w:rsidRPr="003E1157" w:rsidRDefault="003E1157" w:rsidP="003E1157">
      <w:pPr>
        <w:rPr>
          <w:b/>
          <w:bCs/>
        </w:rPr>
      </w:pPr>
      <w:r w:rsidRPr="003E1157">
        <w:rPr>
          <w:b/>
          <w:bCs/>
        </w:rPr>
        <w:t>Conclusion</w:t>
      </w:r>
    </w:p>
    <w:p w14:paraId="6DA5E067" w14:textId="77777777" w:rsidR="003E1157" w:rsidRPr="003E1157" w:rsidRDefault="003E1157" w:rsidP="003E1157">
      <w:r w:rsidRPr="003E1157">
        <w:t>This analysis reveals that salary in Canada is influenced by various factors, with larger companies, certain industries like Oil &amp; Gas, more experience, and cities like Toronto offering higher salaries.</w:t>
      </w:r>
    </w:p>
    <w:p w14:paraId="0A04ED7A" w14:textId="70EBA61A" w:rsidR="008B4A5B" w:rsidRPr="003E1157" w:rsidRDefault="008B4A5B" w:rsidP="003E1157"/>
    <w:sectPr w:rsidR="008B4A5B" w:rsidRPr="003E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3A0D"/>
    <w:multiLevelType w:val="multilevel"/>
    <w:tmpl w:val="AB88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30E84"/>
    <w:multiLevelType w:val="multilevel"/>
    <w:tmpl w:val="30440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22FE4"/>
    <w:multiLevelType w:val="multilevel"/>
    <w:tmpl w:val="FB90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8251C"/>
    <w:multiLevelType w:val="multilevel"/>
    <w:tmpl w:val="C840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151FA"/>
    <w:multiLevelType w:val="multilevel"/>
    <w:tmpl w:val="5F9A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21010"/>
    <w:multiLevelType w:val="multilevel"/>
    <w:tmpl w:val="E1ECA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F49A1"/>
    <w:multiLevelType w:val="multilevel"/>
    <w:tmpl w:val="E9FE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D09F7"/>
    <w:multiLevelType w:val="multilevel"/>
    <w:tmpl w:val="031EC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51058">
    <w:abstractNumId w:val="1"/>
  </w:num>
  <w:num w:numId="2" w16cid:durableId="1059480740">
    <w:abstractNumId w:val="6"/>
  </w:num>
  <w:num w:numId="3" w16cid:durableId="1951860930">
    <w:abstractNumId w:val="5"/>
  </w:num>
  <w:num w:numId="4" w16cid:durableId="1410689831">
    <w:abstractNumId w:val="3"/>
  </w:num>
  <w:num w:numId="5" w16cid:durableId="1843004960">
    <w:abstractNumId w:val="0"/>
  </w:num>
  <w:num w:numId="6" w16cid:durableId="135218696">
    <w:abstractNumId w:val="4"/>
  </w:num>
  <w:num w:numId="7" w16cid:durableId="873537498">
    <w:abstractNumId w:val="7"/>
  </w:num>
  <w:num w:numId="8" w16cid:durableId="321013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157"/>
    <w:rsid w:val="00113F03"/>
    <w:rsid w:val="0027611F"/>
    <w:rsid w:val="003D71A2"/>
    <w:rsid w:val="003E1157"/>
    <w:rsid w:val="004E61B2"/>
    <w:rsid w:val="006C0DD2"/>
    <w:rsid w:val="008B4A5B"/>
    <w:rsid w:val="00F600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BAA82"/>
  <w15:chartTrackingRefBased/>
  <w15:docId w15:val="{21B06746-57FC-44BD-98AF-08279A6C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157"/>
    <w:rPr>
      <w:rFonts w:eastAsiaTheme="majorEastAsia" w:cstheme="majorBidi"/>
      <w:color w:val="272727" w:themeColor="text1" w:themeTint="D8"/>
    </w:rPr>
  </w:style>
  <w:style w:type="paragraph" w:styleId="Title">
    <w:name w:val="Title"/>
    <w:basedOn w:val="Normal"/>
    <w:next w:val="Normal"/>
    <w:link w:val="TitleChar"/>
    <w:uiPriority w:val="10"/>
    <w:qFormat/>
    <w:rsid w:val="003E1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157"/>
    <w:pPr>
      <w:spacing w:before="160"/>
      <w:jc w:val="center"/>
    </w:pPr>
    <w:rPr>
      <w:i/>
      <w:iCs/>
      <w:color w:val="404040" w:themeColor="text1" w:themeTint="BF"/>
    </w:rPr>
  </w:style>
  <w:style w:type="character" w:customStyle="1" w:styleId="QuoteChar">
    <w:name w:val="Quote Char"/>
    <w:basedOn w:val="DefaultParagraphFont"/>
    <w:link w:val="Quote"/>
    <w:uiPriority w:val="29"/>
    <w:rsid w:val="003E1157"/>
    <w:rPr>
      <w:i/>
      <w:iCs/>
      <w:color w:val="404040" w:themeColor="text1" w:themeTint="BF"/>
    </w:rPr>
  </w:style>
  <w:style w:type="paragraph" w:styleId="ListParagraph">
    <w:name w:val="List Paragraph"/>
    <w:basedOn w:val="Normal"/>
    <w:uiPriority w:val="34"/>
    <w:qFormat/>
    <w:rsid w:val="003E1157"/>
    <w:pPr>
      <w:ind w:left="720"/>
      <w:contextualSpacing/>
    </w:pPr>
  </w:style>
  <w:style w:type="character" w:styleId="IntenseEmphasis">
    <w:name w:val="Intense Emphasis"/>
    <w:basedOn w:val="DefaultParagraphFont"/>
    <w:uiPriority w:val="21"/>
    <w:qFormat/>
    <w:rsid w:val="003E1157"/>
    <w:rPr>
      <w:i/>
      <w:iCs/>
      <w:color w:val="0F4761" w:themeColor="accent1" w:themeShade="BF"/>
    </w:rPr>
  </w:style>
  <w:style w:type="paragraph" w:styleId="IntenseQuote">
    <w:name w:val="Intense Quote"/>
    <w:basedOn w:val="Normal"/>
    <w:next w:val="Normal"/>
    <w:link w:val="IntenseQuoteChar"/>
    <w:uiPriority w:val="30"/>
    <w:qFormat/>
    <w:rsid w:val="003E1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157"/>
    <w:rPr>
      <w:i/>
      <w:iCs/>
      <w:color w:val="0F4761" w:themeColor="accent1" w:themeShade="BF"/>
    </w:rPr>
  </w:style>
  <w:style w:type="character" w:styleId="IntenseReference">
    <w:name w:val="Intense Reference"/>
    <w:basedOn w:val="DefaultParagraphFont"/>
    <w:uiPriority w:val="32"/>
    <w:qFormat/>
    <w:rsid w:val="003E11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57585">
      <w:bodyDiv w:val="1"/>
      <w:marLeft w:val="0"/>
      <w:marRight w:val="0"/>
      <w:marTop w:val="0"/>
      <w:marBottom w:val="0"/>
      <w:divBdr>
        <w:top w:val="none" w:sz="0" w:space="0" w:color="auto"/>
        <w:left w:val="none" w:sz="0" w:space="0" w:color="auto"/>
        <w:bottom w:val="none" w:sz="0" w:space="0" w:color="auto"/>
        <w:right w:val="none" w:sz="0" w:space="0" w:color="auto"/>
      </w:divBdr>
    </w:div>
    <w:div w:id="12239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1</cp:revision>
  <dcterms:created xsi:type="dcterms:W3CDTF">2024-09-07T03:42:00Z</dcterms:created>
  <dcterms:modified xsi:type="dcterms:W3CDTF">2024-09-07T03:46:00Z</dcterms:modified>
</cp:coreProperties>
</file>