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FHIR Compliant Standard Knowledge (Computable)</w:t>
      </w:r>
    </w:p>
    <w:p>
      <w:r>
        <w:t>research_study=ResearchStudy(resourceType='ResearchStudy', id='study1', title='Randomized double-blind placebo-controlled trial of oral piroxicam with levonorgestrel for emergency contraception', study_design='Randomized double-blind placebo-controlled trial', enrollment='860', setting='Single center, Family Planning Association of Hong Kong, Hong Kong', follow_up_duration='1–2 weeks after the next expected period', allocation_concealment='Opaque envelopes', blinding='Double-blind', intention_to_treat='Yes', funding_source='None reported', groups=[Group(id='group1', type='intervention-arm', description='Piroxicam group', characteristics=[Characteristic(id='char1', description='430 participants'), Characteristic(id='char2', description='Mean age 31 years'), Characteristic(id='char3', description='97% Chinese')]), Group(id='group2', type='comparator-arm', description='Placebo group', characteristics=[Characteristic(id='char1', description='430 participants'), Characteristic(id='char2', description='Mean age 30 years'), Characteristic(id='char3', description='97% Chinese')])], citations=[Citation(resourceType='Citation', id='citation1', title='Randomized double-blind placebo-controlled trial of oral piroxicam with levonorgestrel for emergency contraception', authors=[], pmid='', pmcid='', doi='', publicationForm=PublicationForm(journal='', issue='', volume='', current_status='', publication_date=''))]) groups=[Group(id='group1', type='intervention-arm', description='Piroxicam group', characteristics=[Characteristic(id='char1', description='430 participants'), Characteristic(id='char2', description='Mean age 31 years'), Characteristic(id='char3', description='97% Chinese')]), Group(id='group2', type='comparator-arm', description='Placebo group', characteristics=[Characteristic(id='char1', description='430 participants'), Characteristic(id='char2', description='Mean age 30 years'), Characteristic(id='char3', description='97% Chinese')])] evidence_results=[Evidence(resourceType='Evidence', id='evidence1', title='Primary Outcome: Percentage of pregnancies prevented', description='The proportion of pregnancies prevented out of those expected based on the Trussell’s model.',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statistics=[Statistic(description='Percentage of pregnancies prevented', statisticType='event rate', value='94.7%', unit='', event_rate='', sample_size=SampleSize(description='Intervention Group', value='418')), Statistic(description='Percentage of pregnancies prevented', statisticType='event rate', value='63.4%', unit='', event_rate='', sample_size=SampleSize(description='Control Group', value='418'))], generation_model=''), Evidence(resourceType='Evidence', id='evidence2', title='Secondary Outcome: Pregnancy rate after emergency contraception', description='Pregnancy rate after EC',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statistics=[Statistic(description='Pregnancy rate after emergency contraception', statisticType='odds ratio', value='0.20', unit='', event_rate='', sample_size=SampleSize(description='Intervention Group', value='418')), Statistic(description='Pregnancy rate after emergency contraception', statisticType='odds ratio', value='1.7%', unit='', event_rate='', sample_size=SampleSize(description='Control Group', value='418'))], generation_model='')] artifact_assessments=None population=EvidenceVariable(resourceType='EvidenceVariable', id='population1', type='population', description='Women attending the Family Planning Association of Hong Kong requesting oral emergency contraception', characteristics=[Characteristic(id='char1', description='Healthy, aged 18 years or older'), Characteristic(id='char2', description='Requested EC within 72 hours of a single act of unprotected sexual intercourse'), Characteristic(id='char3', description='Menstrual cycles between 24 and 42 days long')]) intervention=EvidenceVariable(resourceType='EvidenceVariable', id='intervention1', type='intervention', description='Piroxicam group', characteristics=[Characteristic(id='char1', description='A single oral dose of levonorgestrel 1.5 mg together with piroxicam 40 mg')]) comparator=EvidenceVariable(resourceType='EvidenceVariable', id='comparator1', type='comparator', description='Placebo group', characteristics=[Characteristic(id='char1', description='A single oral dose of levonorgestrel 1.5 mg together with a placebo')]) outcome=EvidenceVariable(resourceType='EvidenceVariable', id='outcome1', type='outcome', description='The proportion of pregnancies prevented out of those expected based on the Trussell’s model', characteristics=[Characteristic(id='char1', description='Primary Outcome')]) citation=Citation(resourceType='Citation', id='citation1', title='Randomized double-blind placebo-controlled trial of oral piroxicam with levonorgestrel for emergency contraception', authors=[], pmid='', pmcid='', doi='', publicationForm=PublicationForm(journal='', issue='', volume='', current_status='', publication_date=''))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