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Soal Kuis Data mining 2020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Paralel 1 Lab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Kode soal: Ganjil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Bukalah data pokemon1.csv! Gabungkan data pokemon1.csv dengan pokemon2.csv. Lampirkan screenshot code 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eksplorasi data tersebut menggunakan kode R. Lampirkan screenshot code R serta hasilnya. Jelaskan hasil yang didapat.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tahapan praproses terhadap data pokemon. Lampirkan screenshot code R serta hasilnya.  Praproses berupa: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Pengisian missing value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Reduksi data yang diambil sebanyak 200 data secara acak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tahapan clustering terhadap data hasil praproses! Tahapan yang dilakukan pada clustering yaitu clustering menggunakan K-Means dengan k=4. Visualisasikan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cluster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scatterplot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 atribut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Attack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Defense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Tampilkan screenshot code R serta hasilnya. Jelaskan hasil yang didapat.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Ketentuan Pengumpulan: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dituliskan dalam file .doc atau .docx dilengkapi 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nama, nim, tipe soal, dan nomor meja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Laporan dan kode R diunggah dalam LMS sesuai jadwal yang ditentukan.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Ketentuan nama fail laporan: Kuis1_Paralel&lt;kelas paralel&gt;_NIM_&lt;Tipe Soal&gt;.docx, contoh: Kuis1_Paralel1_G64160039_Ganjil.docx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Ketentuan nama Zip: Kuis1_Paralel&lt;kelas paralel&gt;_NIM_&lt;Tipe Soal&gt;.zip, contoh: Kuis1_Paralel1_G64160039_Ganjil.zip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