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00"/>
        <w:jc w:val="center"/>
      </w:pPr>
      <w:r>
        <w:rPr>
          <w:rFonts w:ascii="Segoe UI Emoji" w:cs="Segoe UI Emoji" w:eastAsia="Segoe UI Emoji" w:hAnsi="Segoe UI Emoji"/>
          <w:sz w:val="80"/>
          <w:szCs w:val="80"/>
        </w:rPr>
        <w:t xml:space="preserve">📚</w:t>
      </w:r>
    </w:p>
    <w:p>
      <w:pPr>
        <w:spacing w:after="120"/>
        <w:jc w:val="center"/>
      </w:pPr>
      <w:r>
        <w:rPr>
          <w:rFonts w:ascii="Arial" w:cs="Arial" w:eastAsia="Arial" w:hAnsi="Arial"/>
          <w:b/>
          <w:bCs/>
          <w:color w:val="1B3A5C"/>
          <w:sz w:val="52"/>
          <w:szCs w:val="52"/>
        </w:rPr>
        <w:t xml:space="preserve">MEAN STACK ONLINE BOOKSTORE</w:t>
      </w:r>
    </w:p>
    <w:p>
      <w:pPr>
        <w:spacing w:after="80"/>
        <w:jc w:val="center"/>
      </w:pPr>
      <w:r>
        <w:rPr>
          <w:rFonts w:ascii="Arial" w:cs="Arial" w:eastAsia="Arial" w:hAnsi="Arial"/>
          <w:b/>
          <w:bCs/>
          <w:color w:val="0E7C7B"/>
          <w:sz w:val="36"/>
          <w:szCs w:val="36"/>
        </w:rPr>
        <w:t xml:space="preserve">10-Day Master Project Plan</w:t>
      </w:r>
    </w:p>
    <w:p>
      <w:pPr>
        <w:spacing w:after="80"/>
        <w:jc w:val="center"/>
      </w:pPr>
      <w:r>
        <w:rPr>
          <w:rFonts w:ascii="Arial" w:cs="Arial" w:eastAsia="Arial" w:hAnsi="Arial"/>
          <w:color w:val="5D6D7E"/>
          <w:sz w:val="26"/>
          <w:szCs w:val="26"/>
        </w:rPr>
        <w:t xml:space="preserve">ITI — Information Technology Institute</w:t>
      </w:r>
    </w:p>
    <w:p>
      <w:pPr>
        <w:spacing w:after="400"/>
        <w:jc w:val="center"/>
      </w:pPr>
      <w:r>
        <w:rPr>
          <w:rFonts w:ascii="Arial" w:cs="Arial" w:eastAsia="Arial" w:hAnsi="Arial"/>
          <w:color w:val="5D6D7E"/>
          <w:sz w:val="22"/>
          <w:szCs w:val="22"/>
        </w:rPr>
        <w:t xml:space="preserve">Prepared by: Lead Architect  |  Version 1.0</w:t>
      </w:r>
    </w:p>
    <w:p>
      <w:pPr>
        <w:pBdr>
          <w:bottom w:val="single" w:color="0E7C7B" w:sz="6" w:space="1"/>
        </w:pBdr>
        <w:spacing w:after="16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Team Member</w:t>
            </w:r>
          </w:p>
        </w:tc>
        <w:tc>
          <w:tcPr>
            <w:tcW w:type="dxa" w:w="34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34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Focus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Lead / Backend Anchor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Architecture, Auth, DB setup, Git master, Deployment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Developer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Books, Categories, Authors APIs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Full-Stack Rotator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Cart, Orders APIs → Angular home &amp; book pages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 Lead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Angular setup, routing, auth UI, admin panel</w:t>
            </w:r>
          </w:p>
        </w:tc>
      </w:tr>
    </w:tbl>
    <w:p>
      <w:pPr>
        <w:spacing w:after="120"/>
      </w:pPr>
    </w:p>
    <w:p>
      <w:pPr>
        <w:spacing w:after="160"/>
        <w:jc w:val="left"/>
      </w:pPr>
      <w:r>
        <w:rPr>
          <w:rFonts w:ascii="Arial" w:cs="Arial" w:eastAsia="Arial" w:hAnsi="Arial"/>
          <w:b w:val="false"/>
          <w:bCs w:val="false"/>
          <w:color w:val="5D6D7E"/>
          <w:sz w:val="18"/>
          <w:szCs w:val="18"/>
        </w:rPr>
        <w:t xml:space="preserve">Note: Names are placeholders. Assign real names in your team meeting tonight. The Team Lead role requires the strongest backend candidate — this person controls the main branch and resolves all merge conflicts.</w:t>
      </w:r>
    </w:p>
    <w:p>
      <w:r>
        <w:br w:type="page"/>
      </w:r>
    </w:p>
    <w:p>
      <w:pPr>
        <w:pStyle w:val="Heading1"/>
        <w:spacing w:before="360" w:after="180"/>
      </w:pPr>
      <w:r>
        <w:rPr>
          <w:rFonts w:ascii="Arial" w:cs="Arial" w:eastAsia="Arial" w:hAnsi="Arial"/>
          <w:b/>
          <w:bCs/>
          <w:color w:val="1B3A5C"/>
          <w:sz w:val="36"/>
          <w:szCs w:val="36"/>
        </w:rPr>
        <w:t xml:space="preserve">Part 1 — Architecture Strategy</w:t>
      </w:r>
    </w:p>
    <w:p>
      <w:pPr>
        <w:pBdr>
          <w:bottom w:val="single" w:color="1B3A5C" w:sz="6" w:space="1"/>
        </w:pBdr>
        <w:spacing w:after="160"/>
      </w:pPr>
    </w:p>
    <w:p>
      <w:pPr>
        <w:pStyle w:val="Heading2"/>
        <w:spacing w:before="280" w:after="140"/>
      </w:pPr>
      <w:r>
        <w:rPr>
          <w:rFonts w:ascii="Arial" w:cs="Arial" w:eastAsia="Arial" w:hAnsi="Arial"/>
          <w:b/>
          <w:bCs/>
          <w:color w:val="0E7C7B"/>
          <w:sz w:val="28"/>
          <w:szCs w:val="28"/>
        </w:rPr>
        <w:t xml:space="preserve">1.1  The Decision: Rotating Vertical Slices</w:t>
      </w:r>
    </w:p>
    <w:p>
      <w:pPr>
        <w:spacing w:after="160"/>
        <w:jc w:val="left"/>
      </w:pPr>
      <w:r>
        <w:rPr>
          <w:rFonts w:ascii="Arial" w:cs="Arial" w:eastAsia="Arial" w:hAnsi="Arial"/>
          <w:b w:val="false"/>
          <w:bCs w:val="false"/>
          <w:color w:val="000000"/>
          <w:sz w:val="22"/>
          <w:szCs w:val="22"/>
        </w:rPr>
        <w:t xml:space="preserve">After weighing your two goals — everyone touches the full stack vs. guaranteed delivery in 10 days — the recommended strategy is the Rotating Vertical Slice model. This is a hybrid that rejects the false choice between "split teams" and "everyone does everything at once."</w:t>
      </w:r>
    </w:p>
    <w:p>
      <w:pPr>
        <w:spacing w:after="120"/>
      </w:pPr>
    </w:p>
    <w:p>
      <w:pPr>
        <w:pStyle w:val="Heading3"/>
        <w:spacing w:before="200" w:after="100"/>
      </w:pPr>
      <w:r>
        <w:rPr>
          <w:rFonts w:ascii="Arial" w:cs="Arial" w:eastAsia="Arial" w:hAnsi="Arial"/>
          <w:b/>
          <w:bCs/>
          <w:color w:val="E07B39"/>
          <w:sz w:val="24"/>
          <w:szCs w:val="24"/>
        </w:rPr>
        <w:t xml:space="preserve">How It Works</w:t>
      </w:r>
    </w:p>
    <w:p>
      <w:pPr>
        <w:spacing w:after="160"/>
        <w:jc w:val="left"/>
      </w:pPr>
      <w:r>
        <w:rPr>
          <w:rFonts w:ascii="Arial" w:cs="Arial" w:eastAsia="Arial" w:hAnsi="Arial"/>
          <w:b w:val="false"/>
          <w:bCs w:val="false"/>
          <w:color w:val="000000"/>
          <w:sz w:val="22"/>
          <w:szCs w:val="22"/>
        </w:rPr>
        <w:t xml:space="preserve">The project is divided into vertical feature slices. Each slice spans the full stack: MongoDB schema → Express API → Angular UI. Two people own each slice end-to-end. Halfway through, pairs rotate so everyone touches both layers.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gridSpan w:val="1"/>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900"/>
            <w:gridSpan w:val="1"/>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Days</w:t>
            </w:r>
          </w:p>
        </w:tc>
        <w:tc>
          <w:tcPr>
            <w:tcW w:type="dxa" w:w="4260"/>
            <w:gridSpan w:val="1"/>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Does What</w:t>
            </w:r>
          </w:p>
        </w:tc>
        <w:tc>
          <w:tcPr>
            <w:tcW w:type="dxa" w:w="2800"/>
            <w:gridSpan w:val="1"/>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Learning Goal</w:t>
            </w:r>
          </w:p>
        </w:tc>
      </w:tr>
      <w:tr>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Foundation</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 together — project setup, Git workflow, DB schemas, API contracts</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Shared mental model of the full system</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 Slices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Pair 1 (Lead + A): Auth, Books, Categories APIs. Pair 2 (B + C): Cart, Orders, Reviews APIs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Express routing, middleware, Mongoose</w:t>
            </w:r>
          </w:p>
        </w:tc>
      </w:tr>
      <w:tr>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Rotation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Pairs SWAP: B+C now own their backend APIs' Angular pages. Lead+A build Admin Panel</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Everyone touches Angular</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 Slices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6–8</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Each pair builds the Angular pages for the APIs they wrote. Cross-pair code review daily.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Angular services, routing, HttpClient, RxJS</w:t>
            </w:r>
          </w:p>
        </w:tc>
      </w:tr>
      <w:tr>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Integration &amp; Deploy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9–10</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 together — integration testing, bug fixes, deployment, README, Postman collection</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DevOps, real-world team debugging</w:t>
            </w:r>
          </w:p>
        </w:tc>
      </w:tr>
    </w:tbl>
    <w:p>
      <w:pPr>
        <w:spacing w:after="120"/>
      </w:pPr>
    </w:p>
    <w:p>
      <w:pPr>
        <w:pStyle w:val="Heading3"/>
        <w:spacing w:before="200" w:after="100"/>
      </w:pPr>
      <w:r>
        <w:rPr>
          <w:rFonts w:ascii="Arial" w:cs="Arial" w:eastAsia="Arial" w:hAnsi="Arial"/>
          <w:b/>
          <w:bCs/>
          <w:color w:val="E07B39"/>
          <w:sz w:val="24"/>
          <w:szCs w:val="24"/>
        </w:rPr>
        <w:t xml:space="preserve">Why This Works for You</w:t>
      </w:r>
    </w:p>
    <w:p>
      <w:pPr>
        <w:pStyle w:val="ListParagraph"/>
        <w:numPr>
          <w:ilvl w:val="0"/>
          <w:numId w:val="2"/>
        </w:numPr>
        <w:spacing w:after="80"/>
      </w:pPr>
      <w:r>
        <w:rPr>
          <w:rFonts w:ascii="Arial" w:cs="Arial" w:eastAsia="Arial" w:hAnsi="Arial"/>
          <w:b w:val="false"/>
          <w:bCs w:val="false"/>
          <w:color w:val="000000"/>
          <w:sz w:val="20"/>
          <w:szCs w:val="20"/>
        </w:rPr>
        <w:t xml:space="preserve">Everyone writes backend code (Days 3–5) AND Angular code (Days 6–8). No one is siloed.</w:t>
      </w:r>
    </w:p>
    <w:p>
      <w:pPr>
        <w:pStyle w:val="ListParagraph"/>
        <w:numPr>
          <w:ilvl w:val="0"/>
          <w:numId w:val="2"/>
        </w:numPr>
        <w:spacing w:after="80"/>
      </w:pPr>
      <w:r>
        <w:rPr>
          <w:rFonts w:ascii="Arial" w:cs="Arial" w:eastAsia="Arial" w:hAnsi="Arial"/>
          <w:b w:val="false"/>
          <w:bCs w:val="false"/>
          <w:color w:val="000000"/>
          <w:sz w:val="20"/>
          <w:szCs w:val="20"/>
        </w:rPr>
        <w:t xml:space="preserve">Backend is completed BEFORE frontend begins in earnest — Angular never blocks on missing APIs.</w:t>
      </w:r>
    </w:p>
    <w:p>
      <w:pPr>
        <w:pStyle w:val="ListParagraph"/>
        <w:numPr>
          <w:ilvl w:val="0"/>
          <w:numId w:val="2"/>
        </w:numPr>
        <w:spacing w:after="80"/>
      </w:pPr>
      <w:r>
        <w:rPr>
          <w:rFonts w:ascii="Arial" w:cs="Arial" w:eastAsia="Arial" w:hAnsi="Arial"/>
          <w:b w:val="false"/>
          <w:bCs w:val="false"/>
          <w:color w:val="000000"/>
          <w:sz w:val="20"/>
          <w:szCs w:val="20"/>
        </w:rPr>
        <w:t xml:space="preserve">Pairs reduce individual blockers. If one person is stuck, their partner unblocks them.</w:t>
      </w:r>
    </w:p>
    <w:p>
      <w:pPr>
        <w:pStyle w:val="ListParagraph"/>
        <w:numPr>
          <w:ilvl w:val="0"/>
          <w:numId w:val="2"/>
        </w:numPr>
        <w:spacing w:after="80"/>
      </w:pPr>
      <w:r>
        <w:rPr>
          <w:rFonts w:ascii="Arial" w:cs="Arial" w:eastAsia="Arial" w:hAnsi="Arial"/>
          <w:b w:val="false"/>
          <w:bCs w:val="false"/>
          <w:color w:val="000000"/>
          <w:sz w:val="20"/>
          <w:szCs w:val="20"/>
        </w:rPr>
        <w:t xml:space="preserve">The Team Lead stays as the backend anchor throughout, ensuring architectural consistency.</w:t>
      </w:r>
    </w:p>
    <w:p>
      <w:pPr>
        <w:spacing w:after="120"/>
      </w:pPr>
    </w:p>
    <w:p>
      <w:r>
        <w:br w:type="page"/>
      </w:r>
    </w:p>
    <w:p>
      <w:pPr>
        <w:pStyle w:val="Heading1"/>
        <w:spacing w:before="360" w:after="180"/>
      </w:pPr>
      <w:r>
        <w:rPr>
          <w:rFonts w:ascii="Arial" w:cs="Arial" w:eastAsia="Arial" w:hAnsi="Arial"/>
          <w:b/>
          <w:bCs/>
          <w:color w:val="1B3A5C"/>
          <w:sz w:val="36"/>
          <w:szCs w:val="36"/>
        </w:rPr>
        <w:t xml:space="preserve">Part 2 — MVP Assumptions (Architect Decisions)</w:t>
      </w:r>
    </w:p>
    <w:p>
      <w:pPr>
        <w:pBdr>
          <w:bottom w:val="single" w:color="1B3A5C" w:sz="6" w:space="1"/>
        </w:pBdr>
        <w:spacing w:after="160"/>
      </w:pPr>
    </w:p>
    <w:p>
      <w:pPr>
        <w:spacing w:after="160"/>
        <w:jc w:val="left"/>
      </w:pPr>
      <w:r>
        <w:rPr>
          <w:rFonts w:ascii="Arial" w:cs="Arial" w:eastAsia="Arial" w:hAnsi="Arial"/>
          <w:b w:val="false"/>
          <w:bCs w:val="false"/>
          <w:color w:val="000000"/>
          <w:sz w:val="22"/>
          <w:szCs w:val="22"/>
        </w:rPr>
        <w:t xml:space="preserve">These decisions have been made for you to eliminate debate and keep you inside the 10-day window. Do not revisit them unless a core feature breaks.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gridSpan w:val="1"/>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Gap in PDF</w:t>
            </w:r>
          </w:p>
        </w:tc>
        <w:tc>
          <w:tcPr>
            <w:tcW w:type="dxa" w:w="3800"/>
            <w:gridSpan w:val="1"/>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 (MVP)</w:t>
            </w:r>
          </w:p>
        </w:tc>
        <w:tc>
          <w:tcPr>
            <w:tcW w:type="dxa" w:w="3360"/>
            <w:gridSpan w:val="1"/>
            <w:tcBorders>
              <w:top w:val="single" w:color="CCCCCC" w:sz="1"/>
              <w:left w:val="single" w:color="CCCCCC" w:sz="1"/>
              <w:bottom w:val="single" w:color="CCCCCC" w:sz="1"/>
              <w:right w:val="single" w:color="CCCCCC" w:sz="1"/>
            </w:tcBorders>
            <w:shd w:fill="E07B3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 Justification</w:t>
            </w:r>
          </w:p>
        </w:tc>
      </w:tr>
      <w:tr>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 field on Book</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Required positive Number with 2 decimal precision. No discounts.</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Simplest valid price model. Discounts = scope creep.</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Stock = 0 behavior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stock &lt; 1: block "Add to Cart" in Angular, and validate on backend before order placement.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Dual validation. UI gives feedback; backend enforces the rule.</w:t>
            </w:r>
          </w:p>
        </w:tc>
      </w:tr>
      <w:tr>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Price in Order history</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Snapshot price at time of purchase into the Order document. Never reference live Book price.</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e-commerce rule. Orders must be immutable financial records.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Author deletion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 deletion if author has books. Return 400 with clear error message.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Simplest safe behavior. Orphaned books cause query bugs.</w:t>
            </w:r>
          </w:p>
        </w:tc>
      </w:tr>
      <w:tr>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Category deletion</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 deletion if category has books. Return 400 with clear error message.</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logic as author. PDF says "handle properly" — blocking is the safest proper handling.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Popular Books (Home)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Return the 8 most recently created books. No algorithm needed.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Newest books are the most relevant. Zero query complexity.</w:t>
            </w:r>
          </w:p>
        </w:tc>
      </w:tr>
      <w:tr>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Popular Authors (Home)</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Return all authors (or first 6 sorted by name). Simple list.</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Home page authors are decorative at MVP stage.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JWT Storage (Frontend)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Store JWT in localStorage for this academic project.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HttpOnly cookies require CORS+proxy config — high deployment risk. localStorage is fine for a graded demo.</w:t>
            </w:r>
          </w:p>
        </w:tc>
      </w:tr>
      <w:tr>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Payment Gateway</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 only. Payment gateway is OUT OF SCOPE.</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PDF marks this as "bonus". Gateway integration = 2-3 days minimum.</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Verification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 OF SCOPE. Login works immediately after registration.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PDF marks as "bonus". Requires mail server setup — not worth the timeline risk.</w:t>
            </w:r>
          </w:p>
        </w:tc>
      </w:tr>
      <w:tr>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 Cancellation</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 OF SCOPE. Orders cannot be cancelled by users.</w:t>
            </w:r>
          </w:p>
        </w:tc>
        <w:tc>
          <w:tcPr>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mentioned in PDF. Adding it means restoring stock + status logic. Scope creep.</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Cloudinary Upload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receives file, uses Cloudinary SDK to upload, stores URL. Skip pre-signed URL complexity.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Pre-signed URL flow requires frontend coordination. Direct SDK upload = same result, half the complexity.</w:t>
            </w:r>
          </w:p>
        </w:tc>
      </w:tr>
    </w:tbl>
    <w:p>
      <w:pPr>
        <w:spacing w:after="120"/>
      </w:pPr>
    </w:p>
    <w:p>
      <w:r>
        <w:br w:type="page"/>
      </w:r>
    </w:p>
    <w:p>
      <w:pPr>
        <w:pStyle w:val="Heading1"/>
        <w:spacing w:before="360" w:after="180"/>
      </w:pPr>
      <w:r>
        <w:rPr>
          <w:rFonts w:ascii="Arial" w:cs="Arial" w:eastAsia="Arial" w:hAnsi="Arial"/>
          <w:b/>
          <w:bCs/>
          <w:color w:val="1B3A5C"/>
          <w:sz w:val="36"/>
          <w:szCs w:val="36"/>
        </w:rPr>
        <w:t xml:space="preserve">Part 3 — Git Workflow (Strict Protocol)</w:t>
      </w:r>
    </w:p>
    <w:p>
      <w:pPr>
        <w:pBdr>
          <w:bottom w:val="single" w:color="1B3A5C" w:sz="6" w:space="1"/>
        </w:pBdr>
        <w:spacing w:after="160"/>
      </w:pPr>
    </w:p>
    <w:p>
      <w:pPr>
        <w:spacing w:after="160"/>
        <w:jc w:val="left"/>
      </w:pPr>
      <w:r>
        <w:rPr>
          <w:rFonts w:ascii="Arial" w:cs="Arial" w:eastAsia="Arial" w:hAnsi="Arial"/>
          <w:b w:val="false"/>
          <w:bCs w:val="false"/>
          <w:color w:val="000000"/>
          <w:sz w:val="22"/>
          <w:szCs w:val="22"/>
        </w:rPr>
        <w:t xml:space="preserve">This is the most important section for your teamwork. Follow it religiously. One ignored rule here can cost you hours of conflict resolution.</w:t>
      </w:r>
    </w:p>
    <w:p>
      <w:pPr>
        <w:spacing w:after="120"/>
      </w:pPr>
    </w:p>
    <w:p>
      <w:pPr>
        <w:pStyle w:val="Heading2"/>
        <w:spacing w:before="280" w:after="140"/>
      </w:pPr>
      <w:r>
        <w:rPr>
          <w:rFonts w:ascii="Arial" w:cs="Arial" w:eastAsia="Arial" w:hAnsi="Arial"/>
          <w:b/>
          <w:bCs/>
          <w:color w:val="0E7C7B"/>
          <w:sz w:val="28"/>
          <w:szCs w:val="28"/>
        </w:rPr>
        <w:t xml:space="preserve">3.1  Repository Setup (Day 1 — Team Lead only)</w:t>
      </w:r>
    </w:p>
    <w:p>
      <w:pPr>
        <w:pStyle w:val="ListParagraph"/>
        <w:numPr>
          <w:ilvl w:val="0"/>
          <w:numId w:val="3"/>
        </w:numPr>
        <w:spacing w:after="80"/>
      </w:pPr>
      <w:r>
        <w:rPr>
          <w:rFonts w:ascii="Arial" w:cs="Arial" w:eastAsia="Arial" w:hAnsi="Arial"/>
          <w:sz w:val="20"/>
          <w:szCs w:val="20"/>
        </w:rPr>
        <w:t xml:space="preserve">Create a GitHub Organization named something like iti-bookstore.</w:t>
      </w:r>
    </w:p>
    <w:p>
      <w:pPr>
        <w:pStyle w:val="ListParagraph"/>
        <w:numPr>
          <w:ilvl w:val="0"/>
          <w:numId w:val="3"/>
        </w:numPr>
        <w:spacing w:after="80"/>
      </w:pPr>
      <w:r>
        <w:rPr>
          <w:rFonts w:ascii="Arial" w:cs="Arial" w:eastAsia="Arial" w:hAnsi="Arial"/>
          <w:sz w:val="20"/>
          <w:szCs w:val="20"/>
        </w:rPr>
        <w:t xml:space="preserve">Create TWO repositories inside: bookstore-backend and bookstore-frontend.</w:t>
      </w:r>
    </w:p>
    <w:p>
      <w:pPr>
        <w:pStyle w:val="ListParagraph"/>
        <w:numPr>
          <w:ilvl w:val="0"/>
          <w:numId w:val="3"/>
        </w:numPr>
        <w:spacing w:after="80"/>
      </w:pPr>
      <w:r>
        <w:rPr>
          <w:rFonts w:ascii="Arial" w:cs="Arial" w:eastAsia="Arial" w:hAnsi="Arial"/>
          <w:sz w:val="20"/>
          <w:szCs w:val="20"/>
        </w:rPr>
        <w:t xml:space="preserve">Add all 4 members as collaborators with "Maintainer" role.</w:t>
      </w:r>
    </w:p>
    <w:p>
      <w:pPr>
        <w:pStyle w:val="ListParagraph"/>
        <w:numPr>
          <w:ilvl w:val="0"/>
          <w:numId w:val="3"/>
        </w:numPr>
        <w:spacing w:after="80"/>
      </w:pPr>
      <w:r>
        <w:rPr>
          <w:rFonts w:ascii="Arial" w:cs="Arial" w:eastAsia="Arial" w:hAnsi="Arial"/>
          <w:sz w:val="20"/>
          <w:szCs w:val="20"/>
        </w:rPr>
        <w:t xml:space="preserve">Set branch protection on main: require 1 pull request review before merging. Enable this NOW, not later.</w:t>
      </w:r>
    </w:p>
    <w:p>
      <w:pPr>
        <w:pStyle w:val="ListParagraph"/>
        <w:numPr>
          <w:ilvl w:val="0"/>
          <w:numId w:val="3"/>
        </w:numPr>
        <w:spacing w:after="80"/>
      </w:pPr>
      <w:r>
        <w:rPr>
          <w:rFonts w:ascii="Arial" w:cs="Arial" w:eastAsia="Arial" w:hAnsi="Arial"/>
          <w:sz w:val="20"/>
          <w:szCs w:val="20"/>
        </w:rPr>
        <w:t xml:space="preserve">Create a .gitignore for each repo on initialization (Node for backend, Angular for frontend).</w:t>
      </w:r>
    </w:p>
    <w:p>
      <w:pPr>
        <w:spacing w:after="120"/>
      </w:pPr>
    </w:p>
    <w:p>
      <w:pPr>
        <w:pStyle w:val="Heading2"/>
        <w:spacing w:before="280" w:after="140"/>
      </w:pPr>
      <w:r>
        <w:rPr>
          <w:rFonts w:ascii="Arial" w:cs="Arial" w:eastAsia="Arial" w:hAnsi="Arial"/>
          <w:b/>
          <w:bCs/>
          <w:color w:val="0E7C7B"/>
          <w:sz w:val="28"/>
          <w:szCs w:val="28"/>
        </w:rPr>
        <w:t xml:space="preserve">3.2  Branch Naming Convention</w:t>
      </w:r>
    </w:p>
    <w:p>
      <w:pPr>
        <w:spacing w:after="160"/>
        <w:jc w:val="left"/>
      </w:pPr>
      <w:r>
        <w:rPr>
          <w:rFonts w:ascii="Arial" w:cs="Arial" w:eastAsia="Arial" w:hAnsi="Arial"/>
          <w:b w:val="false"/>
          <w:bCs w:val="false"/>
          <w:color w:val="000000"/>
          <w:sz w:val="22"/>
          <w:szCs w:val="22"/>
        </w:rPr>
        <w:t xml:space="preserve">Every branch must follow this pattern exactly: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Pattern</w:t>
            </w:r>
          </w:p>
        </w:tc>
        <w:tc>
          <w:tcPr>
            <w:tcW w:type="dxa" w:w="48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feature/[name]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feature/auth-middleware, feature/books-api, feature/cart-page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Bug Fix</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fix/[name]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fix/order-stock-validation, fix/jwt-expiry</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Setup/Config</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setup/[name]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setup/project-init, setup/angular-routing, setup/deploy-render</w:t>
            </w:r>
          </w:p>
        </w:tc>
      </w:tr>
    </w:tbl>
    <w:p>
      <w:pPr>
        <w:spacing w:after="120"/>
      </w:pPr>
    </w:p>
    <w:p>
      <w:pPr>
        <w:pStyle w:val="Heading2"/>
        <w:spacing w:before="280" w:after="140"/>
      </w:pPr>
      <w:r>
        <w:rPr>
          <w:rFonts w:ascii="Arial" w:cs="Arial" w:eastAsia="Arial" w:hAnsi="Arial"/>
          <w:b/>
          <w:bCs/>
          <w:color w:val="0E7C7B"/>
          <w:sz w:val="28"/>
          <w:szCs w:val="28"/>
        </w:rPr>
        <w:t xml:space="preserve">3.3  The Daily Git Ritual (Every Team Member, Every Day)</w:t>
      </w:r>
    </w:p>
    <w:p>
      <w:pPr>
        <w:spacing w:after="160"/>
        <w:jc w:val="left"/>
      </w:pPr>
      <w:r>
        <w:rPr>
          <w:rFonts w:ascii="Arial" w:cs="Arial" w:eastAsia="Arial" w:hAnsi="Arial"/>
          <w:b w:val="false"/>
          <w:bCs w:val="false"/>
          <w:color w:val="000000"/>
          <w:sz w:val="22"/>
          <w:szCs w:val="22"/>
        </w:rPr>
        <w:t xml:space="preserve">Follow this sequence WITHOUT EXCEPTION every morning before writing a single line of code: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gridSpan w:val="1"/>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200"/>
            <w:gridSpan w:val="1"/>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c>
          <w:tcPr>
            <w:tcW w:type="dxa" w:w="5560"/>
            <w:gridSpan w:val="1"/>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w:t>
            </w:r>
          </w:p>
        </w:tc>
      </w:tr>
      <w:tr>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 checkout main</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Always start from main to get the latest approved code.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 pull origin main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Pull any merged changes from overnight. Never skip this.</w:t>
            </w:r>
          </w:p>
        </w:tc>
      </w:tr>
      <w:tr>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 checkout -b feature/your-task</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 your feature branch fresh from updated main. NEVER work directly on main.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write code ...</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 on your task. Commit every 30–60 minutes with a clear message.</w:t>
            </w:r>
          </w:p>
        </w:tc>
      </w:tr>
      <w:tr>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 add . &amp;&amp; git commit -m "feat: add book creation endpoint with validation"</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Commit message format: type: description. Types: feat, fix, setup, refactor, docs.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 push origin feature/your-task</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Push to remote. Even if not done — push protects your work.</w:t>
            </w:r>
          </w:p>
        </w:tc>
      </w:tr>
      <w:tr>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7</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Pull Request on GitHub → assign 1 reviewer</w:t>
            </w:r>
          </w:p>
        </w:tc>
        <w:tc>
          <w:tcPr>
            <w:gridSpan w:val="1"/>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 description: What does this do? Does it affect any other modules? Tag related issues.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8</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Reviewer approves → Team Lead merges → delete branch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Only the Team Lead merges into main. Everyone else creates PRs. This prevents chaos.</w:t>
            </w:r>
          </w:p>
        </w:tc>
      </w:tr>
    </w:tbl>
    <w:p>
      <w:pPr>
        <w:spacing w:after="120"/>
      </w:pPr>
    </w:p>
    <w:p>
      <w:pPr>
        <w:pStyle w:val="Heading2"/>
        <w:spacing w:before="280" w:after="140"/>
      </w:pPr>
      <w:r>
        <w:rPr>
          <w:rFonts w:ascii="Arial" w:cs="Arial" w:eastAsia="Arial" w:hAnsi="Arial"/>
          <w:b/>
          <w:bCs/>
          <w:color w:val="0E7C7B"/>
          <w:sz w:val="28"/>
          <w:szCs w:val="28"/>
        </w:rPr>
        <w:t xml:space="preserve">3.4  Commit Message Convention</w:t>
      </w:r>
    </w:p>
    <w:p>
      <w:pPr>
        <w:pStyle w:val="ListParagraph"/>
        <w:numPr>
          <w:ilvl w:val="0"/>
          <w:numId w:val="2"/>
        </w:numPr>
        <w:spacing w:after="80"/>
      </w:pPr>
      <w:r>
        <w:rPr>
          <w:rFonts w:ascii="Arial" w:cs="Arial" w:eastAsia="Arial" w:hAnsi="Arial"/>
          <w:b w:val="false"/>
          <w:bCs w:val="false"/>
          <w:color w:val="000000"/>
          <w:sz w:val="20"/>
          <w:szCs w:val="20"/>
        </w:rPr>
        <w:t xml:space="preserve">feat: add JWT authentication middleware</w:t>
      </w:r>
    </w:p>
    <w:p>
      <w:pPr>
        <w:pStyle w:val="ListParagraph"/>
        <w:numPr>
          <w:ilvl w:val="0"/>
          <w:numId w:val="2"/>
        </w:numPr>
        <w:spacing w:after="80"/>
      </w:pPr>
      <w:r>
        <w:rPr>
          <w:rFonts w:ascii="Arial" w:cs="Arial" w:eastAsia="Arial" w:hAnsi="Arial"/>
          <w:b w:val="false"/>
          <w:bCs w:val="false"/>
          <w:color w:val="000000"/>
          <w:sz w:val="20"/>
          <w:szCs w:val="20"/>
        </w:rPr>
        <w:t xml:space="preserve">fix: correct stock decrement in order transaction</w:t>
      </w:r>
    </w:p>
    <w:p>
      <w:pPr>
        <w:pStyle w:val="ListParagraph"/>
        <w:numPr>
          <w:ilvl w:val="0"/>
          <w:numId w:val="2"/>
        </w:numPr>
        <w:spacing w:after="80"/>
      </w:pPr>
      <w:r>
        <w:rPr>
          <w:rFonts w:ascii="Arial" w:cs="Arial" w:eastAsia="Arial" w:hAnsi="Arial"/>
          <w:b w:val="false"/>
          <w:bCs w:val="false"/>
          <w:color w:val="000000"/>
          <w:sz w:val="20"/>
          <w:szCs w:val="20"/>
        </w:rPr>
        <w:t xml:space="preserve">setup: initialize Angular project with lazy loading</w:t>
      </w:r>
    </w:p>
    <w:p>
      <w:pPr>
        <w:pStyle w:val="ListParagraph"/>
        <w:numPr>
          <w:ilvl w:val="0"/>
          <w:numId w:val="2"/>
        </w:numPr>
        <w:spacing w:after="80"/>
      </w:pPr>
      <w:r>
        <w:rPr>
          <w:rFonts w:ascii="Arial" w:cs="Arial" w:eastAsia="Arial" w:hAnsi="Arial"/>
          <w:b w:val="false"/>
          <w:bCs w:val="false"/>
          <w:color w:val="000000"/>
          <w:sz w:val="20"/>
          <w:szCs w:val="20"/>
        </w:rPr>
        <w:t xml:space="preserve">refactor: extract book filtering into service layer</w:t>
      </w:r>
    </w:p>
    <w:p>
      <w:pPr>
        <w:pStyle w:val="ListParagraph"/>
        <w:numPr>
          <w:ilvl w:val="0"/>
          <w:numId w:val="2"/>
        </w:numPr>
        <w:spacing w:after="80"/>
      </w:pPr>
      <w:r>
        <w:rPr>
          <w:rFonts w:ascii="Arial" w:cs="Arial" w:eastAsia="Arial" w:hAnsi="Arial"/>
          <w:b w:val="false"/>
          <w:bCs w:val="false"/>
          <w:color w:val="000000"/>
          <w:sz w:val="20"/>
          <w:szCs w:val="20"/>
        </w:rPr>
        <w:t xml:space="preserve">docs: add Postman collection for auth endpoints</w:t>
      </w:r>
    </w:p>
    <w:p>
      <w:pPr>
        <w:spacing w:after="120"/>
      </w:pPr>
    </w:p>
    <w:p>
      <w:pPr>
        <w:pStyle w:val="Heading2"/>
        <w:spacing w:before="280" w:after="140"/>
      </w:pPr>
      <w:r>
        <w:rPr>
          <w:rFonts w:ascii="Arial" w:cs="Arial" w:eastAsia="Arial" w:hAnsi="Arial"/>
          <w:b/>
          <w:bCs/>
          <w:color w:val="0E7C7B"/>
          <w:sz w:val="28"/>
          <w:szCs w:val="28"/>
        </w:rPr>
        <w:t xml:space="preserve">3.5  The Golden Rules</w:t>
      </w:r>
    </w:p>
    <w:p>
      <w:pPr>
        <w:pStyle w:val="ListParagraph"/>
        <w:numPr>
          <w:ilvl w:val="0"/>
          <w:numId w:val="2"/>
        </w:numPr>
        <w:spacing w:after="80"/>
      </w:pPr>
      <w:r>
        <w:rPr>
          <w:rFonts w:ascii="Arial" w:cs="Arial" w:eastAsia="Arial" w:hAnsi="Arial"/>
          <w:b/>
          <w:bCs/>
          <w:color w:val="C0392B"/>
          <w:sz w:val="20"/>
          <w:szCs w:val="20"/>
        </w:rPr>
        <w:t xml:space="preserve">NEVER commit directly to main. Never. Not once. Not "just this time."</w:t>
      </w:r>
    </w:p>
    <w:p>
      <w:pPr>
        <w:pStyle w:val="ListParagraph"/>
        <w:numPr>
          <w:ilvl w:val="0"/>
          <w:numId w:val="2"/>
        </w:numPr>
        <w:spacing w:after="80"/>
      </w:pPr>
      <w:r>
        <w:rPr>
          <w:rFonts w:ascii="Arial" w:cs="Arial" w:eastAsia="Arial" w:hAnsi="Arial"/>
          <w:b/>
          <w:bCs/>
          <w:color w:val="C0392B"/>
          <w:sz w:val="20"/>
          <w:szCs w:val="20"/>
        </w:rPr>
        <w:t xml:space="preserve">NEVER force push (git push --force). This rewrites history and destroys teammates' work.</w:t>
      </w:r>
    </w:p>
    <w:p>
      <w:pPr>
        <w:pStyle w:val="ListParagraph"/>
        <w:numPr>
          <w:ilvl w:val="0"/>
          <w:numId w:val="2"/>
        </w:numPr>
        <w:spacing w:after="80"/>
      </w:pPr>
      <w:r>
        <w:rPr>
          <w:rFonts w:ascii="Arial" w:cs="Arial" w:eastAsia="Arial" w:hAnsi="Arial"/>
          <w:b/>
          <w:bCs/>
          <w:color w:val="1E8449"/>
          <w:sz w:val="20"/>
          <w:szCs w:val="20"/>
        </w:rPr>
        <w:t xml:space="preserve">Always pull from main before creating a new branch.</w:t>
      </w:r>
    </w:p>
    <w:p>
      <w:pPr>
        <w:pStyle w:val="ListParagraph"/>
        <w:numPr>
          <w:ilvl w:val="0"/>
          <w:numId w:val="2"/>
        </w:numPr>
        <w:spacing w:after="80"/>
      </w:pPr>
      <w:r>
        <w:rPr>
          <w:rFonts w:ascii="Arial" w:cs="Arial" w:eastAsia="Arial" w:hAnsi="Arial"/>
          <w:b/>
          <w:bCs/>
          <w:color w:val="1E8449"/>
          <w:sz w:val="20"/>
          <w:szCs w:val="20"/>
        </w:rPr>
        <w:t xml:space="preserve">Every PR must be reviewed by at least one other team member before merging.</w:t>
      </w:r>
    </w:p>
    <w:p>
      <w:pPr>
        <w:pStyle w:val="ListParagraph"/>
        <w:numPr>
          <w:ilvl w:val="0"/>
          <w:numId w:val="2"/>
        </w:numPr>
        <w:spacing w:after="80"/>
      </w:pPr>
      <w:r>
        <w:rPr>
          <w:rFonts w:ascii="Arial" w:cs="Arial" w:eastAsia="Arial" w:hAnsi="Arial"/>
          <w:b/>
          <w:bCs/>
          <w:color w:val="1E8449"/>
          <w:sz w:val="20"/>
          <w:szCs w:val="20"/>
        </w:rPr>
        <w:t xml:space="preserve">Keep PRs small. One feature = one PR. Don't bundle 5 features into one PR.</w:t>
      </w:r>
    </w:p>
    <w:p>
      <w:pPr>
        <w:spacing w:after="120"/>
      </w:pPr>
    </w:p>
    <w:p>
      <w:r>
        <w:br w:type="page"/>
      </w:r>
    </w:p>
    <w:p>
      <w:pPr>
        <w:pStyle w:val="Heading1"/>
        <w:spacing w:before="360" w:after="180"/>
      </w:pPr>
      <w:r>
        <w:rPr>
          <w:rFonts w:ascii="Arial" w:cs="Arial" w:eastAsia="Arial" w:hAnsi="Arial"/>
          <w:b/>
          <w:bCs/>
          <w:color w:val="1B3A5C"/>
          <w:sz w:val="36"/>
          <w:szCs w:val="36"/>
        </w:rPr>
        <w:t xml:space="preserve">Part 4 — Database Schema Design</w:t>
      </w:r>
    </w:p>
    <w:p>
      <w:pPr>
        <w:pBdr>
          <w:bottom w:val="single" w:color="1B3A5C" w:sz="6" w:space="1"/>
        </w:pBdr>
        <w:spacing w:after="160"/>
      </w:pPr>
    </w:p>
    <w:p>
      <w:pPr>
        <w:spacing w:after="160"/>
        <w:jc w:val="left"/>
      </w:pPr>
      <w:r>
        <w:rPr>
          <w:rFonts w:ascii="Arial" w:cs="Arial" w:eastAsia="Arial" w:hAnsi="Arial"/>
          <w:b w:val="false"/>
          <w:bCs w:val="false"/>
          <w:color w:val="000000"/>
          <w:sz w:val="22"/>
          <w:szCs w:val="22"/>
        </w:rPr>
        <w:t xml:space="preserve">These schemas are the authoritative decisions for your project. The Team Lead implements these on Day 1. Everyone else must not create their own schemas independently.</w:t>
      </w:r>
    </w:p>
    <w:p>
      <w:pPr>
        <w:spacing w:after="120"/>
      </w:pPr>
    </w:p>
    <w:p>
      <w:pPr>
        <w:pStyle w:val="Heading2"/>
        <w:spacing w:before="280" w:after="140"/>
      </w:pPr>
      <w:r>
        <w:rPr>
          <w:rFonts w:ascii="Arial" w:cs="Arial" w:eastAsia="Arial" w:hAnsi="Arial"/>
          <w:b/>
          <w:bCs/>
          <w:color w:val="0E7C7B"/>
          <w:sz w:val="28"/>
          <w:szCs w:val="28"/>
        </w:rPr>
        <w:t xml:space="preserve">4.1  Collections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gridSpan w:val="1"/>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Collection</w:t>
            </w:r>
          </w:p>
        </w:tc>
        <w:tc>
          <w:tcPr>
            <w:tcW w:type="dxa" w:w="4000"/>
            <w:gridSpan w:val="1"/>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Fields</w:t>
            </w:r>
          </w:p>
        </w:tc>
        <w:tc>
          <w:tcPr>
            <w:tcW w:type="dxa" w:w="3760"/>
            <w:gridSpan w:val="1"/>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Relationships</w:t>
            </w:r>
          </w:p>
        </w:tc>
      </w:tr>
      <w:tr>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users</w:t>
            </w:r>
          </w:p>
        </w:tc>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(unique, indexed), firstName, lastName, dob, password (hashed), role (user|admin)</w:t>
            </w:r>
          </w:p>
        </w:tc>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Referenced by: orders, reviews, carts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categories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 (unique, indexed), description (optional)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Referenced by: books</w:t>
            </w:r>
          </w:p>
        </w:tc>
      </w:tr>
      <w:tr>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authors</w:t>
            </w:r>
          </w:p>
        </w:tc>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 (indexed), bio</w:t>
            </w:r>
          </w:p>
        </w:tc>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Referenced by: books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books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 (indexed), price (Number, min:0), stock (Integer, min:0), coverUrl, author (ref), category (ref)</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authors, categories. Referenced by: orderItems (snapshotted), carts, reviews</w:t>
            </w:r>
          </w:p>
        </w:tc>
      </w:tr>
      <w:tr>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carts</w:t>
            </w:r>
          </w:p>
        </w:tc>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(ref, unique — one cart per user), items: [{book(ref), quantity, priceAtAdd}]</w:t>
            </w:r>
          </w:p>
        </w:tc>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users, books. One-to-one with user.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orders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(ref), items: [{bookId, name, coverUrl, price, quantity}], totalAmount, shippingAddress {street, city, country}, status (processing|outForDelivery|delivered), paymentStatus (pending|success), paymentMethod (COD)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users. Items are SNAPSHOTS — not refs to books.</w:t>
            </w:r>
          </w:p>
        </w:tc>
      </w:tr>
      <w:tr>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reviews</w:t>
            </w:r>
          </w:p>
        </w:tc>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(ref), book (ref), rating (1-5 integer), comment (max 500 chars, optional), createdAt</w:t>
            </w:r>
          </w:p>
        </w:tc>
        <w:tc>
          <w:tcPr>
            <w:gridSpan w:val="1"/>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References: users, books. Unique compound index: (user + book) — one review per purchase.</w:t>
            </w:r>
          </w:p>
        </w:tc>
      </w:tr>
    </w:tbl>
    <w:p>
      <w:pPr>
        <w:spacing w:after="120"/>
      </w:pPr>
    </w:p>
    <w:p>
      <w:pPr>
        <w:pStyle w:val="Heading2"/>
        <w:spacing w:before="280" w:after="140"/>
      </w:pPr>
      <w:r>
        <w:rPr>
          <w:rFonts w:ascii="Arial" w:cs="Arial" w:eastAsia="Arial" w:hAnsi="Arial"/>
          <w:b/>
          <w:bCs/>
          <w:color w:val="0E7C7B"/>
          <w:sz w:val="28"/>
          <w:szCs w:val="28"/>
        </w:rPr>
        <w:t xml:space="preserve">4.2  Critical Design Decisions — Justify These at Presentation</w:t>
      </w:r>
    </w:p>
    <w:p>
      <w:pPr>
        <w:pStyle w:val="ListParagraph"/>
        <w:numPr>
          <w:ilvl w:val="0"/>
          <w:numId w:val="2"/>
        </w:numPr>
        <w:spacing w:after="80"/>
      </w:pPr>
      <w:r>
        <w:rPr>
          <w:rFonts w:ascii="Arial" w:cs="Arial" w:eastAsia="Arial" w:hAnsi="Arial"/>
          <w:b w:val="false"/>
          <w:bCs w:val="false"/>
          <w:color w:val="000000"/>
          <w:sz w:val="20"/>
          <w:szCs w:val="20"/>
        </w:rPr>
        <w:t xml:space="preserve">Order items are embedded snapshots, not references. This is intentional. If a book's price changes tomorrow, completed orders must still show the price paid. This is the correct e-commerce pattern.</w:t>
      </w:r>
    </w:p>
    <w:p>
      <w:pPr>
        <w:pStyle w:val="ListParagraph"/>
        <w:numPr>
          <w:ilvl w:val="0"/>
          <w:numId w:val="2"/>
        </w:numPr>
        <w:spacing w:after="80"/>
      </w:pPr>
      <w:r>
        <w:rPr>
          <w:rFonts w:ascii="Arial" w:cs="Arial" w:eastAsia="Arial" w:hAnsi="Arial"/>
          <w:b w:val="false"/>
          <w:bCs w:val="false"/>
          <w:color w:val="000000"/>
          <w:sz w:val="20"/>
          <w:szCs w:val="20"/>
        </w:rPr>
        <w:t xml:space="preserve">Cart uses priceAtAdd — we store the price when added to cart. If price changes before checkout, we still charge the current book price at order placement (re-validate on checkout).</w:t>
      </w:r>
    </w:p>
    <w:p>
      <w:pPr>
        <w:pStyle w:val="ListParagraph"/>
        <w:numPr>
          <w:ilvl w:val="0"/>
          <w:numId w:val="2"/>
        </w:numPr>
        <w:spacing w:after="80"/>
      </w:pPr>
      <w:r>
        <w:rPr>
          <w:rFonts w:ascii="Arial" w:cs="Arial" w:eastAsia="Arial" w:hAnsi="Arial"/>
          <w:b w:val="false"/>
          <w:bCs w:val="false"/>
          <w:color w:val="000000"/>
          <w:sz w:val="20"/>
          <w:szCs w:val="20"/>
        </w:rPr>
        <w:t xml:space="preserve">Reviews have a unique compound index on (user, book). MongoDB enforces one-review-per-user-per-book at the database level, not just in application code.</w:t>
      </w:r>
    </w:p>
    <w:p>
      <w:pPr>
        <w:pStyle w:val="ListParagraph"/>
        <w:numPr>
          <w:ilvl w:val="0"/>
          <w:numId w:val="2"/>
        </w:numPr>
        <w:spacing w:after="80"/>
      </w:pPr>
      <w:r>
        <w:rPr>
          <w:rFonts w:ascii="Arial" w:cs="Arial" w:eastAsia="Arial" w:hAnsi="Arial"/>
          <w:b w:val="false"/>
          <w:bCs w:val="false"/>
          <w:color w:val="000000"/>
          <w:sz w:val="20"/>
          <w:szCs w:val="20"/>
        </w:rPr>
        <w:t xml:space="preserve">Indexes required: users.email, books.name, books.price, books.author, books.category. These support search and filtering without full collection scans.</w:t>
      </w:r>
    </w:p>
    <w:p>
      <w:pPr>
        <w:pStyle w:val="ListParagraph"/>
        <w:numPr>
          <w:ilvl w:val="0"/>
          <w:numId w:val="2"/>
        </w:numPr>
        <w:spacing w:after="80"/>
      </w:pPr>
      <w:r>
        <w:rPr>
          <w:rFonts w:ascii="Arial" w:cs="Arial" w:eastAsia="Arial" w:hAnsi="Arial"/>
          <w:b w:val="false"/>
          <w:bCs w:val="false"/>
          <w:color w:val="000000"/>
          <w:sz w:val="20"/>
          <w:szCs w:val="20"/>
        </w:rPr>
        <w:t xml:space="preserve">Users do NOT embed cart or orders. Embedding arrays that grow unboundedly is a MongoDB anti-pattern.</w:t>
      </w:r>
    </w:p>
    <w:p>
      <w:pPr>
        <w:spacing w:after="120"/>
      </w:pPr>
    </w:p>
    <w:p>
      <w:r>
        <w:br w:type="page"/>
      </w:r>
    </w:p>
    <w:p>
      <w:pPr>
        <w:pStyle w:val="Heading1"/>
        <w:spacing w:before="360" w:after="180"/>
      </w:pPr>
      <w:r>
        <w:rPr>
          <w:rFonts w:ascii="Arial" w:cs="Arial" w:eastAsia="Arial" w:hAnsi="Arial"/>
          <w:b/>
          <w:bCs/>
          <w:color w:val="1B3A5C"/>
          <w:sz w:val="36"/>
          <w:szCs w:val="36"/>
        </w:rPr>
        <w:t xml:space="preserve">Part 5 — API Contract (Agreed on Day 1)</w:t>
      </w:r>
    </w:p>
    <w:p>
      <w:pPr>
        <w:pBdr>
          <w:bottom w:val="single" w:color="1B3A5C" w:sz="6" w:space="1"/>
        </w:pBdr>
        <w:spacing w:after="160"/>
      </w:pPr>
    </w:p>
    <w:p>
      <w:pPr>
        <w:spacing w:after="160"/>
        <w:jc w:val="left"/>
      </w:pPr>
      <w:r>
        <w:rPr>
          <w:rFonts w:ascii="Arial" w:cs="Arial" w:eastAsia="Arial" w:hAnsi="Arial"/>
          <w:b w:val="false"/>
          <w:bCs w:val="false"/>
          <w:color w:val="000000"/>
          <w:sz w:val="22"/>
          <w:szCs w:val="22"/>
        </w:rPr>
        <w:t xml:space="preserve">This is the contract between backend and frontend. Both pairs must agree on these URLs, request bodies, and response shapes on Day 1 — before writing a single line of implementation. This prevents the #1 integration failure: frontend expecting different data than backend returns.</w:t>
      </w:r>
    </w:p>
    <w:p>
      <w:pPr>
        <w:spacing w:after="120"/>
      </w:pPr>
    </w:p>
    <w:p>
      <w:pPr>
        <w:pStyle w:val="Heading2"/>
        <w:spacing w:before="280" w:after="140"/>
      </w:pPr>
      <w:r>
        <w:rPr>
          <w:rFonts w:ascii="Arial" w:cs="Arial" w:eastAsia="Arial" w:hAnsi="Arial"/>
          <w:b/>
          <w:bCs/>
          <w:color w:val="0E7C7B"/>
          <w:sz w:val="28"/>
          <w:szCs w:val="28"/>
        </w:rPr>
        <w:t xml:space="preserve">5.1  Base URL &amp; Auth Header</w:t>
      </w:r>
    </w:p>
    <w:p>
      <w:pPr>
        <w:pStyle w:val="ListParagraph"/>
        <w:numPr>
          <w:ilvl w:val="0"/>
          <w:numId w:val="2"/>
        </w:numPr>
        <w:spacing w:after="80"/>
      </w:pPr>
      <w:r>
        <w:rPr>
          <w:rFonts w:ascii="Arial" w:cs="Arial" w:eastAsia="Arial" w:hAnsi="Arial"/>
          <w:b w:val="false"/>
          <w:bCs w:val="false"/>
          <w:color w:val="000000"/>
          <w:sz w:val="20"/>
          <w:szCs w:val="20"/>
        </w:rPr>
        <w:t xml:space="preserve">Development: http://localhost:5000/api</w:t>
      </w:r>
    </w:p>
    <w:p>
      <w:pPr>
        <w:pStyle w:val="ListParagraph"/>
        <w:numPr>
          <w:ilvl w:val="0"/>
          <w:numId w:val="2"/>
        </w:numPr>
        <w:spacing w:after="80"/>
      </w:pPr>
      <w:r>
        <w:rPr>
          <w:rFonts w:ascii="Arial" w:cs="Arial" w:eastAsia="Arial" w:hAnsi="Arial"/>
          <w:b w:val="false"/>
          <w:bCs w:val="false"/>
          <w:color w:val="000000"/>
          <w:sz w:val="20"/>
          <w:szCs w:val="20"/>
        </w:rPr>
        <w:t xml:space="preserve">All protected routes require header: Authorization: Bearer &lt;token&gt;</w:t>
      </w:r>
    </w:p>
    <w:p>
      <w:pPr>
        <w:pStyle w:val="ListParagraph"/>
        <w:numPr>
          <w:ilvl w:val="0"/>
          <w:numId w:val="2"/>
        </w:numPr>
        <w:spacing w:after="80"/>
      </w:pPr>
      <w:r>
        <w:rPr>
          <w:rFonts w:ascii="Arial" w:cs="Arial" w:eastAsia="Arial" w:hAnsi="Arial"/>
          <w:b w:val="false"/>
          <w:bCs w:val="false"/>
          <w:color w:val="000000"/>
          <w:sz w:val="20"/>
          <w:szCs w:val="20"/>
        </w:rPr>
        <w:t xml:space="preserve">Error response shape (consistent across all routes): { success: false, message: "string" }</w:t>
      </w:r>
    </w:p>
    <w:p>
      <w:pPr>
        <w:pStyle w:val="ListParagraph"/>
        <w:numPr>
          <w:ilvl w:val="0"/>
          <w:numId w:val="2"/>
        </w:numPr>
        <w:spacing w:after="80"/>
      </w:pPr>
      <w:r>
        <w:rPr>
          <w:rFonts w:ascii="Arial" w:cs="Arial" w:eastAsia="Arial" w:hAnsi="Arial"/>
          <w:b w:val="false"/>
          <w:bCs w:val="false"/>
          <w:color w:val="000000"/>
          <w:sz w:val="20"/>
          <w:szCs w:val="20"/>
        </w:rPr>
        <w:t xml:space="preserve">Success response shape: { success: true, data: {...} } or { success: true, data: [...], pagination: {...} }</w:t>
      </w:r>
    </w:p>
    <w:p>
      <w:pPr>
        <w:spacing w:after="120"/>
      </w:pPr>
    </w:p>
    <w:p>
      <w:pPr>
        <w:pStyle w:val="Heading2"/>
        <w:spacing w:before="280" w:after="140"/>
      </w:pPr>
      <w:r>
        <w:rPr>
          <w:rFonts w:ascii="Arial" w:cs="Arial" w:eastAsia="Arial" w:hAnsi="Arial"/>
          <w:b/>
          <w:bCs/>
          <w:color w:val="0E7C7B"/>
          <w:sz w:val="28"/>
          <w:szCs w:val="28"/>
        </w:rPr>
        <w:t xml:space="preserve">5.2  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3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Params</w:t>
            </w:r>
          </w:p>
        </w:tc>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Returns</w:t>
            </w:r>
          </w:p>
        </w:tc>
      </w:tr>
      <w:tr>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/auth/register</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email, firstName, lastName, dob, password }</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token, user }</w:t>
            </w:r>
          </w:p>
        </w:tc>
      </w:tr>
      <w:tr>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/auth/login</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email, password }</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token, user }</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/auth/me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JWT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user }</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/auth/profile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firstName, lastName, dob }</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JWT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user }</w:t>
            </w:r>
          </w:p>
        </w:tc>
      </w:tr>
    </w:tbl>
    <w:p>
      <w:pPr>
        <w:spacing w:after="120"/>
      </w:pPr>
    </w:p>
    <w:p>
      <w:pPr>
        <w:pStyle w:val="Heading2"/>
        <w:spacing w:before="280" w:after="140"/>
      </w:pPr>
      <w:r>
        <w:rPr>
          <w:rFonts w:ascii="Arial" w:cs="Arial" w:eastAsia="Arial" w:hAnsi="Arial"/>
          <w:b/>
          <w:bCs/>
          <w:color w:val="0E7C7B"/>
          <w:sz w:val="28"/>
          <w:szCs w:val="28"/>
        </w:rPr>
        <w:t xml:space="preserve">5.3  Books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3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Query Params</w:t>
            </w:r>
          </w:p>
        </w:tc>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Returns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?page=1&amp;limit=10&amp;search=&amp;category=&amp;author=&amp;minPrice=&amp;maxPrice=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books[], pagination }</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/books/:id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book, reviews[] }</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multipart/form-data: { name, price, stock, authorId, categoryId, cover(file) }</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JWT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book }</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/books/:id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name?, price?, stock?, authorId?, categoryId?, cover? }</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JWT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book }</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DELETE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/books/:id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JWT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message }</w:t>
            </w:r>
          </w:p>
        </w:tc>
      </w:tr>
    </w:tbl>
    <w:p>
      <w:pPr>
        <w:spacing w:after="120"/>
      </w:pPr>
    </w:p>
    <w:p>
      <w:pPr>
        <w:pStyle w:val="Heading2"/>
        <w:spacing w:before="280" w:after="140"/>
      </w:pPr>
      <w:r>
        <w:rPr>
          <w:rFonts w:ascii="Arial" w:cs="Arial" w:eastAsia="Arial" w:hAnsi="Arial"/>
          <w:b/>
          <w:bCs/>
          <w:color w:val="0E7C7B"/>
          <w:sz w:val="28"/>
          <w:szCs w:val="28"/>
        </w:rPr>
        <w:t xml:space="preserve">5.4  Cart &amp; Order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32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Body / Notes</w:t>
            </w:r>
          </w:p>
        </w:tc>
        <w:tc>
          <w:tcPr>
            <w:tcW w:type="dxa" w:w="10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20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Returns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Returns current user's cart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JWT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cart }</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/cart/items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bookId, quantity }</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JWT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cart }</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DELETE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/cart/items/:bookId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Removes item from cart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JWT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cart }</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shippingAddress: { street, city, country } } — runs MongoDB transaction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JWT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order }</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/orders/my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user's order history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JWT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orders[] }</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orders (admin view)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JWT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orders[] }</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/orders/:id/status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status?, paymentStatus? }</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JWT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order }</w:t>
            </w:r>
          </w:p>
        </w:tc>
      </w:tr>
    </w:tbl>
    <w:p>
      <w:pPr>
        <w:spacing w:after="120"/>
      </w:pPr>
    </w:p>
    <w:p>
      <w:r>
        <w:br w:type="page"/>
      </w:r>
    </w:p>
    <w:p>
      <w:pPr>
        <w:pStyle w:val="Heading1"/>
        <w:spacing w:before="360" w:after="180"/>
      </w:pPr>
      <w:r>
        <w:rPr>
          <w:rFonts w:ascii="Arial" w:cs="Arial" w:eastAsia="Arial" w:hAnsi="Arial"/>
          <w:b/>
          <w:bCs/>
          <w:color w:val="1B3A5C"/>
          <w:sz w:val="36"/>
          <w:szCs w:val="36"/>
        </w:rPr>
        <w:t xml:space="preserve">Part 6 — The 10-Day Master Plan</w:t>
      </w:r>
    </w:p>
    <w:p>
      <w:pPr>
        <w:pBdr>
          <w:bottom w:val="single" w:color="1B3A5C" w:sz="6" w:space="1"/>
        </w:pBdr>
        <w:spacing w:after="160"/>
      </w:pPr>
    </w:p>
    <w:p>
      <w:pPr>
        <w:spacing w:after="160"/>
        <w:jc w:val="left"/>
      </w:pPr>
      <w:r>
        <w:rPr>
          <w:rFonts w:ascii="Arial" w:cs="Arial" w:eastAsia="Arial" w:hAnsi="Arial"/>
          <w:b w:val="false"/>
          <w:bCs w:val="false"/>
          <w:color w:val="000000"/>
          <w:sz w:val="22"/>
          <w:szCs w:val="22"/>
        </w:rPr>
        <w:t xml:space="preserve">Each day has a clear goal, specific tasks per role, a Definition of Done, and a risk flag if applicable. The Definition of Done is non-negotiable — you do not move to the next day until it is met.</w:t>
      </w:r>
    </w:p>
    <w:p>
      <w:pPr>
        <w:spacing w:after="120"/>
      </w:pPr>
    </w:p>
    <w:p>
      <w:pPr>
        <w:pStyle w:val="Heading2"/>
        <w:spacing w:before="280" w:after="140"/>
      </w:pPr>
      <w:r>
        <w:rPr>
          <w:rFonts w:ascii="Arial" w:cs="Arial" w:eastAsia="Arial" w:hAnsi="Arial"/>
          <w:b/>
          <w:bCs/>
          <w:color w:val="0E7C7B"/>
          <w:sz w:val="28"/>
          <w:szCs w:val="28"/>
        </w:rPr>
        <w:t xml:space="preserve">Day 1 — Foundation &amp; Setup (All 4 Together)</w:t>
      </w:r>
    </w:p>
    <w:p>
      <w:pPr>
        <w:spacing w:after="160"/>
        <w:jc w:val="left"/>
      </w:pPr>
      <w:r>
        <w:rPr>
          <w:rFonts w:ascii="Arial" w:cs="Arial" w:eastAsia="Arial" w:hAnsi="Arial"/>
          <w:b w:val="false"/>
          <w:bCs w:val="false"/>
          <w:color w:val="5D6D7E"/>
          <w:sz w:val="22"/>
          <w:szCs w:val="22"/>
        </w:rPr>
        <w:t xml:space="preserve">Goal: Every team member has a running local environment, agreed schemas, and has pushed their first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 GitHub org + 2 repos. Set branch protection on main. Initialize backend: npm init, install Express, Mongoose, jsonwebtoken, bcrypt, dotenv, multer, cloudinary, joi, pino, express-async-errors. Create folder structure: /routes /controllers /models /middleware /services /utils. Push setup/project-init PR. Share MongoDB Atlas cluster connection string via .env.example.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Initialize Angular project: ng new bookstore-frontend --routing --style=scss. Install Angular Material. Create folder structure: /core /shared /features /admin. Set up environments (environment.ts with apiUrl). Push setup/angular-init PR.</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 review the schemas from Part 4 together. Member B documents the final agreed schema decisions in a shared README table in the backend repo wiki. Creates Mongoose model files (empty shells) for all 6 collections.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up Postman (or Bruno) workspace. Create the collection with all endpoint folders from the API contract in Part 5. Add environment variable for base URL and token. Everyone must have Postman installed and the collection imported by end of day.</w:t>
            </w:r>
          </w:p>
        </w:tc>
      </w:tr>
    </w:tbl>
    <w:p>
      <w:pPr>
        <w:spacing w:after="120"/>
      </w:pPr>
    </w:p>
    <w:p>
      <w:pPr>
        <w:spacing w:after="160"/>
        <w:jc w:val="left"/>
      </w:pPr>
      <w:r>
        <w:rPr>
          <w:rFonts w:ascii="Arial" w:cs="Arial" w:eastAsia="Arial" w:hAnsi="Arial"/>
          <w:b/>
          <w:bCs/>
          <w:color w:val="0E7C7B"/>
          <w:sz w:val="22"/>
          <w:szCs w:val="22"/>
        </w:rPr>
        <w:t xml:space="preserve">Definition of Done — Day 1:</w:t>
      </w:r>
    </w:p>
    <w:p>
      <w:pPr>
        <w:pStyle w:val="ListParagraph"/>
        <w:numPr>
          <w:ilvl w:val="0"/>
          <w:numId w:val="2"/>
        </w:numPr>
        <w:spacing w:after="80"/>
      </w:pPr>
      <w:r>
        <w:rPr>
          <w:rFonts w:ascii="Arial" w:cs="Arial" w:eastAsia="Arial" w:hAnsi="Arial"/>
          <w:b w:val="false"/>
          <w:bCs w:val="false"/>
          <w:color w:val="000000"/>
          <w:sz w:val="20"/>
          <w:szCs w:val="20"/>
        </w:rPr>
        <w:t xml:space="preserve">Backend runs on port 5000 with a test GET /health endpoint returning { status: "ok" }.</w:t>
      </w:r>
    </w:p>
    <w:p>
      <w:pPr>
        <w:pStyle w:val="ListParagraph"/>
        <w:numPr>
          <w:ilvl w:val="0"/>
          <w:numId w:val="2"/>
        </w:numPr>
        <w:spacing w:after="80"/>
      </w:pPr>
      <w:r>
        <w:rPr>
          <w:rFonts w:ascii="Arial" w:cs="Arial" w:eastAsia="Arial" w:hAnsi="Arial"/>
          <w:b w:val="false"/>
          <w:bCs w:val="false"/>
          <w:color w:val="000000"/>
          <w:sz w:val="20"/>
          <w:szCs w:val="20"/>
        </w:rPr>
        <w:t xml:space="preserve">Angular app runs on port 4200 with the default Angular welcome page.</w:t>
      </w:r>
    </w:p>
    <w:p>
      <w:pPr>
        <w:pStyle w:val="ListParagraph"/>
        <w:numPr>
          <w:ilvl w:val="0"/>
          <w:numId w:val="2"/>
        </w:numPr>
        <w:spacing w:after="80"/>
      </w:pPr>
      <w:r>
        <w:rPr>
          <w:rFonts w:ascii="Arial" w:cs="Arial" w:eastAsia="Arial" w:hAnsi="Arial"/>
          <w:b w:val="false"/>
          <w:bCs w:val="false"/>
          <w:color w:val="000000"/>
          <w:sz w:val="20"/>
          <w:szCs w:val="20"/>
        </w:rPr>
        <w:t xml:space="preserve">All 4 members have cloned both repos and made at least 1 commit.</w:t>
      </w:r>
    </w:p>
    <w:p>
      <w:pPr>
        <w:pStyle w:val="ListParagraph"/>
        <w:numPr>
          <w:ilvl w:val="0"/>
          <w:numId w:val="2"/>
        </w:numPr>
        <w:spacing w:after="80"/>
      </w:pPr>
      <w:r>
        <w:rPr>
          <w:rFonts w:ascii="Arial" w:cs="Arial" w:eastAsia="Arial" w:hAnsi="Arial"/>
          <w:b w:val="false"/>
          <w:bCs w:val="false"/>
          <w:color w:val="000000"/>
          <w:sz w:val="20"/>
          <w:szCs w:val="20"/>
        </w:rPr>
        <w:t xml:space="preserve">Mongoose models exist as files (even if empty). .env.example committed.</w:t>
      </w:r>
    </w:p>
    <w:p>
      <w:pPr>
        <w:pStyle w:val="ListParagraph"/>
        <w:numPr>
          <w:ilvl w:val="0"/>
          <w:numId w:val="2"/>
        </w:numPr>
        <w:spacing w:after="80"/>
      </w:pPr>
      <w:r>
        <w:rPr>
          <w:rFonts w:ascii="Arial" w:cs="Arial" w:eastAsia="Arial" w:hAnsi="Arial"/>
          <w:b w:val="false"/>
          <w:bCs w:val="false"/>
          <w:color w:val="000000"/>
          <w:sz w:val="20"/>
          <w:szCs w:val="20"/>
        </w:rPr>
        <w:t xml:space="preserve">Postman collection shared and accessible to all.</w:t>
      </w:r>
    </w:p>
    <w:p>
      <w:pPr>
        <w:spacing w:after="120"/>
      </w:pPr>
    </w:p>
    <w:p>
      <w:pPr>
        <w:pStyle w:val="Heading2"/>
        <w:spacing w:before="280" w:after="140"/>
      </w:pPr>
      <w:r>
        <w:rPr>
          <w:rFonts w:ascii="Arial" w:cs="Arial" w:eastAsia="Arial" w:hAnsi="Arial"/>
          <w:b/>
          <w:bCs/>
          <w:color w:val="0E7C7B"/>
          <w:sz w:val="28"/>
          <w:szCs w:val="28"/>
        </w:rPr>
        <w:t xml:space="preserve">Day 2 — Auth &amp; User System (Lead + Member A)</w:t>
      </w:r>
    </w:p>
    <w:p>
      <w:pPr>
        <w:spacing w:after="160"/>
        <w:jc w:val="left"/>
      </w:pPr>
      <w:r>
        <w:rPr>
          <w:rFonts w:ascii="Arial" w:cs="Arial" w:eastAsia="Arial" w:hAnsi="Arial"/>
          <w:b w:val="false"/>
          <w:bCs w:val="false"/>
          <w:color w:val="5D6D7E"/>
          <w:sz w:val="22"/>
          <w:szCs w:val="22"/>
        </w:rPr>
        <w:t xml:space="preserve">Goal: Registration, login, JWT middleware, and role-based protection fully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User model with bcrypt password hashing (pre-save hook). Write /auth/register and /auth/login controllers. Generate JWT on login. Write protect middleware (verifies JWT, attaches req.user). Write authorize(...roles) middleware. Write centralized error handler middleware. Write pino logger middleware. Test all in Postman.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Joi validation schemas for registration (email format, password min 8 chars with uppercase+number, valid dob) and login. Wire Joi middleware to auth routes. Write GET /auth/me and PUT /auth/profile endpoints. Create a seed script that creates 1 admin user and 2 regular users for development.</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Begin Angular auth module: create AuthService (login, register, logout, getToken, isLoggedIn, isAdmin). Create AuthInterceptor that attaches Bearer token to all HTTP requests. This is not visible yet — just services and interceptors.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Angular Login and Register page components using Angular Material forms. Basic layout only — connect to AuthService. Implement Angular AuthGuard for protecting routes. Create routing module with lazy loading structure.</w:t>
            </w:r>
          </w:p>
        </w:tc>
      </w:tr>
    </w:tbl>
    <w:p>
      <w:pPr>
        <w:spacing w:after="120"/>
      </w:pPr>
    </w:p>
    <w:p>
      <w:pPr>
        <w:spacing w:after="160"/>
        <w:jc w:val="left"/>
      </w:pPr>
      <w:r>
        <w:rPr>
          <w:rFonts w:ascii="Arial" w:cs="Arial" w:eastAsia="Arial" w:hAnsi="Arial"/>
          <w:b/>
          <w:bCs/>
          <w:color w:val="0E7C7B"/>
          <w:sz w:val="22"/>
          <w:szCs w:val="22"/>
        </w:rPr>
        <w:t xml:space="preserve">Definition of Done — Day 2:</w:t>
      </w:r>
    </w:p>
    <w:p>
      <w:pPr>
        <w:pStyle w:val="ListParagraph"/>
        <w:numPr>
          <w:ilvl w:val="0"/>
          <w:numId w:val="2"/>
        </w:numPr>
        <w:spacing w:after="80"/>
      </w:pPr>
      <w:r>
        <w:rPr>
          <w:rFonts w:ascii="Arial" w:cs="Arial" w:eastAsia="Arial" w:hAnsi="Arial"/>
          <w:b w:val="false"/>
          <w:bCs w:val="false"/>
          <w:color w:val="000000"/>
          <w:sz w:val="20"/>
          <w:szCs w:val="20"/>
        </w:rPr>
        <w:t xml:space="preserve">Postman: POST /auth/register creates user, POST /auth/login returns JWT, GET /auth/me with token returns user.</w:t>
      </w:r>
    </w:p>
    <w:p>
      <w:pPr>
        <w:pStyle w:val="ListParagraph"/>
        <w:numPr>
          <w:ilvl w:val="0"/>
          <w:numId w:val="2"/>
        </w:numPr>
        <w:spacing w:after="80"/>
      </w:pPr>
      <w:r>
        <w:rPr>
          <w:rFonts w:ascii="Arial" w:cs="Arial" w:eastAsia="Arial" w:hAnsi="Arial"/>
          <w:b w:val="false"/>
          <w:bCs w:val="false"/>
          <w:color w:val="000000"/>
          <w:sz w:val="20"/>
          <w:szCs w:val="20"/>
        </w:rPr>
        <w:t xml:space="preserve">A route with protect middleware returns 401 without a token.</w:t>
      </w:r>
    </w:p>
    <w:p>
      <w:pPr>
        <w:pStyle w:val="ListParagraph"/>
        <w:numPr>
          <w:ilvl w:val="0"/>
          <w:numId w:val="2"/>
        </w:numPr>
        <w:spacing w:after="80"/>
      </w:pPr>
      <w:r>
        <w:rPr>
          <w:rFonts w:ascii="Arial" w:cs="Arial" w:eastAsia="Arial" w:hAnsi="Arial"/>
          <w:b w:val="false"/>
          <w:bCs w:val="false"/>
          <w:color w:val="000000"/>
          <w:sz w:val="20"/>
          <w:szCs w:val="20"/>
        </w:rPr>
        <w:t xml:space="preserve">A route with authorize("admin") returns 403 for a regular user's token.</w:t>
      </w:r>
    </w:p>
    <w:p>
      <w:pPr>
        <w:pStyle w:val="ListParagraph"/>
        <w:numPr>
          <w:ilvl w:val="0"/>
          <w:numId w:val="2"/>
        </w:numPr>
        <w:spacing w:after="80"/>
      </w:pPr>
      <w:r>
        <w:rPr>
          <w:rFonts w:ascii="Arial" w:cs="Arial" w:eastAsia="Arial" w:hAnsi="Arial"/>
          <w:b w:val="false"/>
          <w:bCs w:val="false"/>
          <w:color w:val="000000"/>
          <w:sz w:val="20"/>
          <w:szCs w:val="20"/>
        </w:rPr>
        <w:t xml:space="preserve">Angular: Login page renders and calls the API (even if not wired to redirect yet).</w:t>
      </w:r>
    </w:p>
    <w:p>
      <w:pPr>
        <w:spacing w:after="120"/>
      </w:pPr>
    </w:p>
    <w:p>
      <w:pPr>
        <w:pStyle w:val="Heading2"/>
        <w:spacing w:before="280" w:after="140"/>
      </w:pPr>
      <w:r>
        <w:rPr>
          <w:rFonts w:ascii="Arial" w:cs="Arial" w:eastAsia="Arial" w:hAnsi="Arial"/>
          <w:b/>
          <w:bCs/>
          <w:color w:val="0E7C7B"/>
          <w:sz w:val="28"/>
          <w:szCs w:val="28"/>
        </w:rPr>
        <w:t xml:space="preserve">Day 3 — Books, Categories, Authors APIs (Lead + Member A)</w:t>
      </w:r>
    </w:p>
    <w:p>
      <w:pPr>
        <w:spacing w:after="160"/>
        <w:jc w:val="left"/>
      </w:pPr>
      <w:r>
        <w:rPr>
          <w:rFonts w:ascii="Arial" w:cs="Arial" w:eastAsia="Arial" w:hAnsi="Arial"/>
          <w:b w:val="false"/>
          <w:bCs w:val="false"/>
          <w:color w:val="5D6D7E"/>
          <w:sz w:val="22"/>
          <w:szCs w:val="22"/>
        </w:rPr>
        <w:t xml:space="preserve">Goal: Full CRUD for the three catalog resources, with file upload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Category model + full CRUD routes (block delete if books exist). Implement Author model + CRUD routes (block delete if books exist). Wire Cloudinary: configure SDK, create upload middleware using multer (memory storage) + cloudinary.uploader.upload_stream.</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Book model with all fields. Implement GET /books with filtering (category, author, price range), search by name (MongoDB regex on name field), and server-side pagination (?page, ?limit). Implement GET /books/:id. Implement POST, PUT, DELETE /books (admin only, cover upload via Cloudinary middleware). Add database indexes: email, book name, price.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Angular BookService (getAllBooks with params, getBookById, createBook, updateBook, deleteBook). Write CategoryService and AuthorService. These are HttpClient wrappers — no UI yet.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the Angular Books List page: grid layout, search input (debounced with RxJS), basic filter sidebar (category, price range). Connect to BookService. Add loading spinner and empty state.</w:t>
            </w:r>
          </w:p>
        </w:tc>
      </w:tr>
    </w:tbl>
    <w:p>
      <w:pPr>
        <w:spacing w:after="120"/>
      </w:pPr>
    </w:p>
    <w:p>
      <w:pPr>
        <w:spacing w:after="160"/>
        <w:jc w:val="left"/>
      </w:pPr>
      <w:r>
        <w:rPr>
          <w:rFonts w:ascii="Arial" w:cs="Arial" w:eastAsia="Arial" w:hAnsi="Arial"/>
          <w:b/>
          <w:bCs/>
          <w:color w:val="0E7C7B"/>
          <w:sz w:val="22"/>
          <w:szCs w:val="22"/>
        </w:rPr>
        <w:t xml:space="preserve">Definition of Done — Day 3:</w:t>
      </w:r>
    </w:p>
    <w:p>
      <w:pPr>
        <w:pStyle w:val="ListParagraph"/>
        <w:numPr>
          <w:ilvl w:val="0"/>
          <w:numId w:val="2"/>
        </w:numPr>
        <w:spacing w:after="80"/>
      </w:pPr>
      <w:r>
        <w:rPr>
          <w:rFonts w:ascii="Arial" w:cs="Arial" w:eastAsia="Arial" w:hAnsi="Arial"/>
          <w:b w:val="false"/>
          <w:bCs w:val="false"/>
          <w:color w:val="000000"/>
          <w:sz w:val="20"/>
          <w:szCs w:val="20"/>
        </w:rPr>
        <w:t xml:space="preserve">Postman: Full CRUD for books, categories, authors verified. Cloudinary URL appears in book response.</w:t>
      </w:r>
    </w:p>
    <w:p>
      <w:pPr>
        <w:pStyle w:val="ListParagraph"/>
        <w:numPr>
          <w:ilvl w:val="0"/>
          <w:numId w:val="2"/>
        </w:numPr>
        <w:spacing w:after="80"/>
      </w:pPr>
      <w:r>
        <w:rPr>
          <w:rFonts w:ascii="Arial" w:cs="Arial" w:eastAsia="Arial" w:hAnsi="Arial"/>
          <w:b w:val="false"/>
          <w:bCs w:val="false"/>
          <w:color w:val="000000"/>
          <w:sz w:val="20"/>
          <w:szCs w:val="20"/>
        </w:rPr>
        <w:t xml:space="preserve">GET /books?page=1&amp;limit=5&amp;search=harry returns correct filtered results.</w:t>
      </w:r>
    </w:p>
    <w:p>
      <w:pPr>
        <w:pStyle w:val="ListParagraph"/>
        <w:numPr>
          <w:ilvl w:val="0"/>
          <w:numId w:val="2"/>
        </w:numPr>
        <w:spacing w:after="80"/>
      </w:pPr>
      <w:r>
        <w:rPr>
          <w:rFonts w:ascii="Arial" w:cs="Arial" w:eastAsia="Arial" w:hAnsi="Arial"/>
          <w:b w:val="false"/>
          <w:bCs w:val="false"/>
          <w:color w:val="000000"/>
          <w:sz w:val="20"/>
          <w:szCs w:val="20"/>
        </w:rPr>
        <w:t xml:space="preserve">DELETE /categories/:id with books attached returns 400 with clear message.</w:t>
      </w:r>
    </w:p>
    <w:p>
      <w:pPr>
        <w:pStyle w:val="ListParagraph"/>
        <w:numPr>
          <w:ilvl w:val="0"/>
          <w:numId w:val="2"/>
        </w:numPr>
        <w:spacing w:after="80"/>
      </w:pPr>
      <w:r>
        <w:rPr>
          <w:rFonts w:ascii="Arial" w:cs="Arial" w:eastAsia="Arial" w:hAnsi="Arial"/>
          <w:b w:val="false"/>
          <w:bCs w:val="false"/>
          <w:color w:val="000000"/>
          <w:sz w:val="20"/>
          <w:szCs w:val="20"/>
        </w:rPr>
        <w:t xml:space="preserve">Angular Books page displays books from the API.</w:t>
      </w:r>
    </w:p>
    <w:p>
      <w:pPr>
        <w:spacing w:after="120"/>
      </w:pPr>
    </w:p>
    <w:p>
      <w:pPr>
        <w:pStyle w:val="Heading2"/>
        <w:spacing w:before="280" w:after="140"/>
      </w:pPr>
      <w:r>
        <w:rPr>
          <w:rFonts w:ascii="Arial" w:cs="Arial" w:eastAsia="Arial" w:hAnsi="Arial"/>
          <w:b/>
          <w:bCs/>
          <w:color w:val="0E7C7B"/>
          <w:sz w:val="28"/>
          <w:szCs w:val="28"/>
        </w:rPr>
        <w:t xml:space="preserve">Day 4 — Cart &amp; Orders APIs (Member B + Member C backend)</w:t>
      </w:r>
    </w:p>
    <w:p>
      <w:pPr>
        <w:spacing w:after="160"/>
        <w:jc w:val="left"/>
      </w:pPr>
      <w:r>
        <w:rPr>
          <w:rFonts w:ascii="Arial" w:cs="Arial" w:eastAsia="Arial" w:hAnsi="Arial"/>
          <w:b/>
          <w:bCs/>
          <w:color w:val="5D6D7E"/>
          <w:sz w:val="22"/>
          <w:szCs w:val="22"/>
        </w:rPr>
        <w:t xml:space="preserve">Goal: </w:t>
      </w:r>
      <w:r>
        <w:rPr>
          <w:rFonts w:ascii="Arial" w:cs="Arial" w:eastAsia="Arial" w:hAnsi="Arial"/>
          <w:b w:val="false"/>
          <w:bCs w:val="false"/>
          <w:color w:val="5D6D7E"/>
          <w:sz w:val="22"/>
          <w:szCs w:val="22"/>
        </w:rPr>
        <w:t xml:space="preserve">Cart and Order system with MongoDB transactions running correctly. This is the most technically complex backend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Cart model. Build cart controller: GET /cart (create if not exists), POST /cart/items (add or increment), DELETE /cart/items/:bookId (remove). Validate stock &gt; 0 when adding. Use findOneAndUpdate with upsert for the cart.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Member C (backend today)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Order model. Build the POST /orders endpoint with a MongoDB session transaction: (1) Start session. (2) For each cart item, check stock &gt;= quantity. (3) Decrement stock on each book. (4) Create Order with snapshotted item data. (5) Clear the cart. (6) Commit. On any failure: abort transaction, return 400. Implement GET /orders/my, GET /orders (admin), PUT /orders/:id/status (admin).</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Enable MongoDB Replica Set on Atlas (required for transactions). Go to Atlas → your cluster → it should already be a replica set in the free tier. Test by running a transaction in isolation. If transactions fail locally, configure mongodb-memory-server with replica set for dev. Document the solution in the repo README immediately.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Begin Reviews API: Implement Review model with unique compound index (user, book). POST /reviews: verify user has an order containing this book before allowing review. GET /reviews?bookId= returns paginated reviews. DELETE /reviews/:id (owner only).</w:t>
            </w:r>
          </w:p>
        </w:tc>
      </w:tr>
    </w:tbl>
    <w:p>
      <w:pPr>
        <w:spacing w:after="120"/>
      </w:pPr>
    </w:p>
    <w:p>
      <w:pPr>
        <w:spacing w:after="160"/>
        <w:jc w:val="left"/>
      </w:pPr>
      <w:r>
        <w:rPr>
          <w:rFonts w:ascii="Arial" w:cs="Arial" w:eastAsia="Arial" w:hAnsi="Arial"/>
          <w:b/>
          <w:bCs/>
          <w:color w:val="C0392B"/>
          <w:sz w:val="22"/>
          <w:szCs w:val="22"/>
        </w:rPr>
        <w:t xml:space="preserve">⚠ Risk Flag — Transactions</w:t>
      </w:r>
    </w:p>
    <w:p>
      <w:pPr>
        <w:spacing w:after="160"/>
        <w:jc w:val="left"/>
      </w:pPr>
      <w:r>
        <w:rPr>
          <w:rFonts w:ascii="Arial" w:cs="Arial" w:eastAsia="Arial" w:hAnsi="Arial"/>
          <w:b w:val="false"/>
          <w:bCs w:val="false"/>
          <w:color w:val="C0392B"/>
          <w:sz w:val="22"/>
          <w:szCs w:val="22"/>
        </w:rPr>
        <w:t xml:space="preserve">MongoDB transactions require a replica set. On MongoDB Atlas free tier this is available by default. On a local MongoDB installation it is NOT. The Team Lead must resolve this by end of Day 4. If local transactions fail, switch the team to using Atlas exclusively for development. Do NOT spend more than 1 hour debugging this — switch to Atlas if needed.</w:t>
      </w:r>
    </w:p>
    <w:p>
      <w:pPr>
        <w:spacing w:after="120"/>
      </w:pPr>
    </w:p>
    <w:p>
      <w:pPr>
        <w:spacing w:after="160"/>
        <w:jc w:val="left"/>
      </w:pPr>
      <w:r>
        <w:rPr>
          <w:rFonts w:ascii="Arial" w:cs="Arial" w:eastAsia="Arial" w:hAnsi="Arial"/>
          <w:b/>
          <w:bCs/>
          <w:color w:val="0E7C7B"/>
          <w:sz w:val="22"/>
          <w:szCs w:val="22"/>
        </w:rPr>
        <w:t xml:space="preserve">Definition of Done — Day 4:</w:t>
      </w:r>
    </w:p>
    <w:p>
      <w:pPr>
        <w:pStyle w:val="ListParagraph"/>
        <w:numPr>
          <w:ilvl w:val="0"/>
          <w:numId w:val="2"/>
        </w:numPr>
        <w:spacing w:after="80"/>
      </w:pPr>
      <w:r>
        <w:rPr>
          <w:rFonts w:ascii="Arial" w:cs="Arial" w:eastAsia="Arial" w:hAnsi="Arial"/>
          <w:b w:val="false"/>
          <w:bCs w:val="false"/>
          <w:color w:val="000000"/>
          <w:sz w:val="20"/>
          <w:szCs w:val="20"/>
        </w:rPr>
        <w:t xml:space="preserve">Postman: Add book to cart, place order. Verify stock decremented in DB. Verify order has snapshotted prices.</w:t>
      </w:r>
    </w:p>
    <w:p>
      <w:pPr>
        <w:pStyle w:val="ListParagraph"/>
        <w:numPr>
          <w:ilvl w:val="0"/>
          <w:numId w:val="2"/>
        </w:numPr>
        <w:spacing w:after="80"/>
      </w:pPr>
      <w:r>
        <w:rPr>
          <w:rFonts w:ascii="Arial" w:cs="Arial" w:eastAsia="Arial" w:hAnsi="Arial"/>
          <w:b w:val="false"/>
          <w:bCs w:val="false"/>
          <w:color w:val="000000"/>
          <w:sz w:val="20"/>
          <w:szCs w:val="20"/>
        </w:rPr>
        <w:t xml:space="preserve">Attempt to order a book with quantity &gt; stock — receive 400 error.</w:t>
      </w:r>
    </w:p>
    <w:p>
      <w:pPr>
        <w:pStyle w:val="ListParagraph"/>
        <w:numPr>
          <w:ilvl w:val="0"/>
          <w:numId w:val="2"/>
        </w:numPr>
        <w:spacing w:after="80"/>
      </w:pPr>
      <w:r>
        <w:rPr>
          <w:rFonts w:ascii="Arial" w:cs="Arial" w:eastAsia="Arial" w:hAnsi="Arial"/>
          <w:b w:val="false"/>
          <w:bCs w:val="false"/>
          <w:color w:val="000000"/>
          <w:sz w:val="20"/>
          <w:szCs w:val="20"/>
        </w:rPr>
        <w:t xml:space="preserve">POST /reviews without having ordered the book returns 403.</w:t>
      </w:r>
    </w:p>
    <w:p>
      <w:pPr>
        <w:spacing w:after="120"/>
      </w:pPr>
    </w:p>
    <w:p>
      <w:pPr>
        <w:pStyle w:val="Heading2"/>
        <w:spacing w:before="280" w:after="140"/>
      </w:pPr>
      <w:r>
        <w:rPr>
          <w:rFonts w:ascii="Arial" w:cs="Arial" w:eastAsia="Arial" w:hAnsi="Arial"/>
          <w:b/>
          <w:bCs/>
          <w:color w:val="0E7C7B"/>
          <w:sz w:val="28"/>
          <w:szCs w:val="28"/>
        </w:rPr>
        <w:t xml:space="preserve">Day 5 — Backend Hardening + Angular Auth &amp; Home (Full Team)</w:t>
      </w:r>
    </w:p>
    <w:p>
      <w:pPr>
        <w:spacing w:after="160"/>
        <w:jc w:val="left"/>
      </w:pPr>
      <w:r>
        <w:rPr>
          <w:rFonts w:ascii="Arial" w:cs="Arial" w:eastAsia="Arial" w:hAnsi="Arial"/>
          <w:b w:val="false"/>
          <w:bCs w:val="false"/>
          <w:color w:val="5D6D7E"/>
          <w:sz w:val="22"/>
          <w:szCs w:val="22"/>
        </w:rPr>
        <w:t xml:space="preserve">Goal: Backend is complete and tested. Angular auth flow is functional. Rotation happens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review day: Walk through every endpoint with the team. Verify all Joi validations are wired. Verify all admin-only routes are protected. Verify error handler catches async errors (use express-async-errors). Write 10–15 Postman tests with assertions. Fix any bugs found. This day is the buffer for backend overruns.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ROTATION: Switch to Angular. Build the Home page: hero section, 8 newest books grid (call GET /books?limit=8&amp;sort=newest), Authors section (call GET /authors). Use Angular Material cards. Make it responsive. This is your Angular learning day.</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Angular auth flow: Login form → call AuthService.login → store JWT → redirect to home. Register form → call register → redirect to login. Implement logout (clear token, redirect). Show user name in navbar when logged in. Show/hide nav items based on role (isAdmin).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Angular Books List page: wire all filters (category checkboxes, author dropdown, price range slider) with debounced API calls. Add pagination controls. Wire to real API. Ensure loading states and error states are handled.</w:t>
            </w:r>
          </w:p>
        </w:tc>
      </w:tr>
    </w:tbl>
    <w:p>
      <w:pPr>
        <w:spacing w:after="120"/>
      </w:pPr>
    </w:p>
    <w:p>
      <w:pPr>
        <w:spacing w:after="160"/>
        <w:jc w:val="left"/>
      </w:pPr>
      <w:r>
        <w:rPr>
          <w:rFonts w:ascii="Arial" w:cs="Arial" w:eastAsia="Arial" w:hAnsi="Arial"/>
          <w:b/>
          <w:bCs/>
          <w:color w:val="0E7C7B"/>
          <w:sz w:val="22"/>
          <w:szCs w:val="22"/>
        </w:rPr>
        <w:t xml:space="preserve">Definition of Done — Day 5:</w:t>
      </w:r>
    </w:p>
    <w:p>
      <w:pPr>
        <w:pStyle w:val="ListParagraph"/>
        <w:numPr>
          <w:ilvl w:val="0"/>
          <w:numId w:val="2"/>
        </w:numPr>
        <w:spacing w:after="80"/>
      </w:pPr>
      <w:r>
        <w:rPr>
          <w:rFonts w:ascii="Arial" w:cs="Arial" w:eastAsia="Arial" w:hAnsi="Arial"/>
          <w:b w:val="false"/>
          <w:bCs w:val="false"/>
          <w:color w:val="000000"/>
          <w:sz w:val="20"/>
          <w:szCs w:val="20"/>
        </w:rPr>
        <w:t xml:space="preserve">Backend: All routes tested via Postman with assertions. Zero unhandled promise rejections.</w:t>
      </w:r>
    </w:p>
    <w:p>
      <w:pPr>
        <w:pStyle w:val="ListParagraph"/>
        <w:numPr>
          <w:ilvl w:val="0"/>
          <w:numId w:val="2"/>
        </w:numPr>
        <w:spacing w:after="80"/>
      </w:pPr>
      <w:r>
        <w:rPr>
          <w:rFonts w:ascii="Arial" w:cs="Arial" w:eastAsia="Arial" w:hAnsi="Arial"/>
          <w:b w:val="false"/>
          <w:bCs w:val="false"/>
          <w:color w:val="000000"/>
          <w:sz w:val="20"/>
          <w:szCs w:val="20"/>
        </w:rPr>
        <w:t xml:space="preserve">Angular: User can register, log in, see their name in the nav, and log out. Home page shows books and authors from the live API.</w:t>
      </w:r>
    </w:p>
    <w:p>
      <w:pPr>
        <w:pStyle w:val="ListParagraph"/>
        <w:numPr>
          <w:ilvl w:val="0"/>
          <w:numId w:val="2"/>
        </w:numPr>
        <w:spacing w:after="80"/>
      </w:pPr>
      <w:r>
        <w:rPr>
          <w:rFonts w:ascii="Arial" w:cs="Arial" w:eastAsia="Arial" w:hAnsi="Arial"/>
          <w:b w:val="false"/>
          <w:bCs w:val="false"/>
          <w:color w:val="000000"/>
          <w:sz w:val="20"/>
          <w:szCs w:val="20"/>
        </w:rPr>
        <w:t xml:space="preserve">Team retrospective: 15-minute standup. What's blocked? What's ahead of schedule?</w:t>
      </w:r>
    </w:p>
    <w:p>
      <w:pPr>
        <w:spacing w:after="120"/>
      </w:pPr>
    </w:p>
    <w:p>
      <w:pPr>
        <w:pStyle w:val="Heading2"/>
        <w:spacing w:before="280" w:after="140"/>
      </w:pPr>
      <w:r>
        <w:rPr>
          <w:rFonts w:ascii="Arial" w:cs="Arial" w:eastAsia="Arial" w:hAnsi="Arial"/>
          <w:b/>
          <w:bCs/>
          <w:color w:val="0E7C7B"/>
          <w:sz w:val="28"/>
          <w:szCs w:val="28"/>
        </w:rPr>
        <w:t xml:space="preserve">Day 6 — Book Detail, Cart &amp; Checkout Pages</w:t>
      </w:r>
    </w:p>
    <w:p>
      <w:pPr>
        <w:spacing w:after="160"/>
        <w:jc w:val="left"/>
      </w:pPr>
      <w:r>
        <w:rPr>
          <w:rFonts w:ascii="Arial" w:cs="Arial" w:eastAsia="Arial" w:hAnsi="Arial"/>
          <w:b w:val="false"/>
          <w:bCs w:val="false"/>
          <w:color w:val="5D6D7E"/>
          <w:sz w:val="22"/>
          <w:szCs w:val="22"/>
        </w:rPr>
        <w:t xml:space="preserve">Goal: The core user shopping flow works end-to-end in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Book Detail page: display book info (name, cover, author, category, price, stock status). Add to Cart button (disabled if stock=0, hidden if not logged in). Display existing reviews with star ratings. Show "Write a Review" section if user is logged in.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Cart page: list cart items with name, cover thumbnail, price, quantity. Show total. "Remove" button per item. "Proceed to Checkout" button (guards: must be logged in). Implement CartService connecting to the cart API.</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Checkout page: show order summary (items + total). Shipping address form (street, city, country). "Place Order" button triggers POST /orders. On success: navigate to Order History with success message. Handle insufficient stock error gracefully.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Order History page: list user's past orders with status badges, item thumbnails, and total amount. Implement OrderService. Add a shared StatusBadge component (processing=amber, outForDelivery=blue, delivered=green) reusable across the app.</w:t>
            </w:r>
          </w:p>
        </w:tc>
      </w:tr>
    </w:tbl>
    <w:p>
      <w:pPr>
        <w:spacing w:after="120"/>
      </w:pPr>
    </w:p>
    <w:p>
      <w:pPr>
        <w:spacing w:after="160"/>
        <w:jc w:val="left"/>
      </w:pPr>
      <w:r>
        <w:rPr>
          <w:rFonts w:ascii="Arial" w:cs="Arial" w:eastAsia="Arial" w:hAnsi="Arial"/>
          <w:b/>
          <w:bCs/>
          <w:color w:val="0E7C7B"/>
          <w:sz w:val="22"/>
          <w:szCs w:val="22"/>
        </w:rPr>
        <w:t xml:space="preserve">Definition of Done — Day 6:</w:t>
      </w:r>
    </w:p>
    <w:p>
      <w:pPr>
        <w:pStyle w:val="ListParagraph"/>
        <w:numPr>
          <w:ilvl w:val="0"/>
          <w:numId w:val="2"/>
        </w:numPr>
        <w:spacing w:after="80"/>
      </w:pPr>
      <w:r>
        <w:rPr>
          <w:rFonts w:ascii="Arial" w:cs="Arial" w:eastAsia="Arial" w:hAnsi="Arial"/>
          <w:b w:val="false"/>
          <w:bCs w:val="false"/>
          <w:color w:val="000000"/>
          <w:sz w:val="20"/>
          <w:szCs w:val="20"/>
        </w:rPr>
        <w:t xml:space="preserve">Happy path E2E: Register → Browse books → Add to cart → Checkout → See order in history. This must work in the browser.</w:t>
      </w:r>
    </w:p>
    <w:p>
      <w:pPr>
        <w:pStyle w:val="ListParagraph"/>
        <w:numPr>
          <w:ilvl w:val="0"/>
          <w:numId w:val="2"/>
        </w:numPr>
        <w:spacing w:after="80"/>
      </w:pPr>
      <w:r>
        <w:rPr>
          <w:rFonts w:ascii="Arial" w:cs="Arial" w:eastAsia="Arial" w:hAnsi="Arial"/>
          <w:b w:val="false"/>
          <w:bCs w:val="false"/>
          <w:color w:val="000000"/>
          <w:sz w:val="20"/>
          <w:szCs w:val="20"/>
        </w:rPr>
        <w:t xml:space="preserve">Out-of-stock book shows disabled "Add to Cart" button.</w:t>
      </w:r>
    </w:p>
    <w:p>
      <w:pPr>
        <w:spacing w:after="120"/>
      </w:pPr>
    </w:p>
    <w:p>
      <w:pPr>
        <w:pStyle w:val="Heading2"/>
        <w:spacing w:before="280" w:after="140"/>
      </w:pPr>
      <w:r>
        <w:rPr>
          <w:rFonts w:ascii="Arial" w:cs="Arial" w:eastAsia="Arial" w:hAnsi="Arial"/>
          <w:b/>
          <w:bCs/>
          <w:color w:val="0E7C7B"/>
          <w:sz w:val="28"/>
          <w:szCs w:val="28"/>
        </w:rPr>
        <w:t xml:space="preserve">Day 7 — Reviews + Admin Panel (Core)</w:t>
      </w:r>
    </w:p>
    <w:p>
      <w:pPr>
        <w:spacing w:after="160"/>
        <w:jc w:val="left"/>
      </w:pPr>
      <w:r>
        <w:rPr>
          <w:rFonts w:ascii="Arial" w:cs="Arial" w:eastAsia="Arial" w:hAnsi="Arial"/>
          <w:b w:val="false"/>
          <w:bCs w:val="false"/>
          <w:color w:val="5D6D7E"/>
          <w:sz w:val="22"/>
          <w:szCs w:val="22"/>
        </w:rPr>
        <w:t xml:space="preserve">Goal: Review system functional. Admin panel has book and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up Angular Admin module (lazy loaded, protected by AdminGuard). Build Admin Books page: table of all books with edit/delete buttons. Implement Create Book form with file upload (Angular FormData + HttpClient multipart). Implement Edit Book form with pre-populated fields.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Admin Authors and Categories pages: simple tables with create/edit/delete (inline forms or modals). These are straightforward CRUD pages — focus on clean reusable form components.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Admin Orders page: table of all orders. Status update dropdown per order (processing → outForDelivery → delivered). Payment status toggle. Real-time DOM update after status change without page reload.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the Review system on the Book Detail page: (1) ReviewService calling POST /reviews and DELETE /reviews/:id. (2) Star rating input component. (3) Display reviews list with average rating. (4) Show/hide write-review form based on whether user has purchased this book (call GET /orders/my and check client-side).</w:t>
            </w:r>
          </w:p>
        </w:tc>
      </w:tr>
    </w:tbl>
    <w:p>
      <w:pPr>
        <w:spacing w:after="120"/>
      </w:pPr>
    </w:p>
    <w:p>
      <w:pPr>
        <w:spacing w:after="160"/>
        <w:jc w:val="left"/>
      </w:pPr>
      <w:r>
        <w:rPr>
          <w:rFonts w:ascii="Arial" w:cs="Arial" w:eastAsia="Arial" w:hAnsi="Arial"/>
          <w:b/>
          <w:bCs/>
          <w:color w:val="0E7C7B"/>
          <w:sz w:val="22"/>
          <w:szCs w:val="22"/>
        </w:rPr>
        <w:t xml:space="preserve">Definition of Done — Day 7:</w:t>
      </w:r>
    </w:p>
    <w:p>
      <w:pPr>
        <w:pStyle w:val="ListParagraph"/>
        <w:numPr>
          <w:ilvl w:val="0"/>
          <w:numId w:val="2"/>
        </w:numPr>
        <w:spacing w:after="80"/>
      </w:pPr>
      <w:r>
        <w:rPr>
          <w:rFonts w:ascii="Arial" w:cs="Arial" w:eastAsia="Arial" w:hAnsi="Arial"/>
          <w:b w:val="false"/>
          <w:bCs w:val="false"/>
          <w:color w:val="000000"/>
          <w:sz w:val="20"/>
          <w:szCs w:val="20"/>
        </w:rPr>
        <w:t xml:space="preserve">Admin can create a book with a cover image that appears on the books page.</w:t>
      </w:r>
    </w:p>
    <w:p>
      <w:pPr>
        <w:pStyle w:val="ListParagraph"/>
        <w:numPr>
          <w:ilvl w:val="0"/>
          <w:numId w:val="2"/>
        </w:numPr>
        <w:spacing w:after="80"/>
      </w:pPr>
      <w:r>
        <w:rPr>
          <w:rFonts w:ascii="Arial" w:cs="Arial" w:eastAsia="Arial" w:hAnsi="Arial"/>
          <w:b w:val="false"/>
          <w:bCs w:val="false"/>
          <w:color w:val="000000"/>
          <w:sz w:val="20"/>
          <w:szCs w:val="20"/>
        </w:rPr>
        <w:t xml:space="preserve">Admin can update an order status from processing to delivered.</w:t>
      </w:r>
    </w:p>
    <w:p>
      <w:pPr>
        <w:pStyle w:val="ListParagraph"/>
        <w:numPr>
          <w:ilvl w:val="0"/>
          <w:numId w:val="2"/>
        </w:numPr>
        <w:spacing w:after="80"/>
      </w:pPr>
      <w:r>
        <w:rPr>
          <w:rFonts w:ascii="Arial" w:cs="Arial" w:eastAsia="Arial" w:hAnsi="Arial"/>
          <w:b w:val="false"/>
          <w:bCs w:val="false"/>
          <w:color w:val="000000"/>
          <w:sz w:val="20"/>
          <w:szCs w:val="20"/>
        </w:rPr>
        <w:t xml:space="preserve">User who has purchased a book can submit a review. User who has not cannot see the form.</w:t>
      </w:r>
    </w:p>
    <w:p>
      <w:pPr>
        <w:spacing w:after="120"/>
      </w:pPr>
    </w:p>
    <w:p>
      <w:pPr>
        <w:pStyle w:val="Heading2"/>
        <w:spacing w:before="280" w:after="140"/>
      </w:pPr>
      <w:r>
        <w:rPr>
          <w:rFonts w:ascii="Arial" w:cs="Arial" w:eastAsia="Arial" w:hAnsi="Arial"/>
          <w:b/>
          <w:bCs/>
          <w:color w:val="0E7C7B"/>
          <w:sz w:val="28"/>
          <w:szCs w:val="28"/>
        </w:rPr>
        <w:t xml:space="preserve">Day 8 — Polish, Responsive Design &amp; Error Handling</w:t>
      </w:r>
    </w:p>
    <w:p>
      <w:pPr>
        <w:spacing w:after="160"/>
        <w:jc w:val="left"/>
      </w:pPr>
      <w:r>
        <w:rPr>
          <w:rFonts w:ascii="Arial" w:cs="Arial" w:eastAsia="Arial" w:hAnsi="Arial"/>
          <w:b w:val="false"/>
          <w:bCs w:val="false"/>
          <w:color w:val="5D6D7E"/>
          <w:sz w:val="22"/>
          <w:szCs w:val="22"/>
        </w:rPr>
        <w:t xml:space="preserve">Goal: The app looks professional, handles errors gracefully, and works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Global HTTP error interceptor in Angular: intercept 401 (logout user + redirect to login), 403 (show "Access Denied" message), 500 (show generic error toast). Create a NotificationService using Angular Material Snackbar for success/error messages. Wire it throughout the app.</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Responsive design pass: Ensure books grid is responsive (4 cols → 2 cols → 1 col). Mobile navbar with hamburger menu. Cart page mobile layout. Use Angular Material breakpoints. Test at 375px, 768px, 1280px.</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Loading states: Add loading spinners to all pages that fetch data. Add skeleton loaders to the books grid if time allows. Add empty states: "No books found" with an illustration, "Your cart is empty" with CTA to browse books.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404 Page component. Form validation UX: show inline error messages on all forms (reactive forms with validators). Admin panel navigation sidebar. Write the backend README: setup instructions, .env.example documented, Postman collection link.</w:t>
            </w:r>
          </w:p>
        </w:tc>
      </w:tr>
    </w:tbl>
    <w:p>
      <w:pPr>
        <w:spacing w:after="120"/>
      </w:pPr>
    </w:p>
    <w:p>
      <w:pPr>
        <w:spacing w:after="160"/>
        <w:jc w:val="left"/>
      </w:pPr>
      <w:r>
        <w:rPr>
          <w:rFonts w:ascii="Arial" w:cs="Arial" w:eastAsia="Arial" w:hAnsi="Arial"/>
          <w:b/>
          <w:bCs/>
          <w:color w:val="0E7C7B"/>
          <w:sz w:val="22"/>
          <w:szCs w:val="22"/>
        </w:rPr>
        <w:t xml:space="preserve">Definition of Done — Day 8:</w:t>
      </w:r>
    </w:p>
    <w:p>
      <w:pPr>
        <w:pStyle w:val="ListParagraph"/>
        <w:numPr>
          <w:ilvl w:val="0"/>
          <w:numId w:val="2"/>
        </w:numPr>
        <w:spacing w:after="80"/>
      </w:pPr>
      <w:r>
        <w:rPr>
          <w:rFonts w:ascii="Arial" w:cs="Arial" w:eastAsia="Arial" w:hAnsi="Arial"/>
          <w:b w:val="false"/>
          <w:bCs w:val="false"/>
          <w:color w:val="000000"/>
          <w:sz w:val="20"/>
          <w:szCs w:val="20"/>
        </w:rPr>
        <w:t xml:space="preserve">App displays correctly on mobile (test using Chrome DevTools responsive mode).</w:t>
      </w:r>
    </w:p>
    <w:p>
      <w:pPr>
        <w:pStyle w:val="ListParagraph"/>
        <w:numPr>
          <w:ilvl w:val="0"/>
          <w:numId w:val="2"/>
        </w:numPr>
        <w:spacing w:after="80"/>
      </w:pPr>
      <w:r>
        <w:rPr>
          <w:rFonts w:ascii="Arial" w:cs="Arial" w:eastAsia="Arial" w:hAnsi="Arial"/>
          <w:b w:val="false"/>
          <w:bCs w:val="false"/>
          <w:color w:val="000000"/>
          <w:sz w:val="20"/>
          <w:szCs w:val="20"/>
        </w:rPr>
        <w:t xml:space="preserve">All forms show validation errors. All API errors show a toast/snackbar notification.</w:t>
      </w:r>
    </w:p>
    <w:p>
      <w:pPr>
        <w:pStyle w:val="ListParagraph"/>
        <w:numPr>
          <w:ilvl w:val="0"/>
          <w:numId w:val="2"/>
        </w:numPr>
        <w:spacing w:after="80"/>
      </w:pPr>
      <w:r>
        <w:rPr>
          <w:rFonts w:ascii="Arial" w:cs="Arial" w:eastAsia="Arial" w:hAnsi="Arial"/>
          <w:b w:val="false"/>
          <w:bCs w:val="false"/>
          <w:color w:val="000000"/>
          <w:sz w:val="20"/>
          <w:szCs w:val="20"/>
        </w:rPr>
        <w:t xml:space="preserve">Backend README is written and accurate.</w:t>
      </w:r>
    </w:p>
    <w:p>
      <w:pPr>
        <w:spacing w:after="120"/>
      </w:pPr>
    </w:p>
    <w:p>
      <w:pPr>
        <w:pStyle w:val="Heading2"/>
        <w:spacing w:before="280" w:after="140"/>
      </w:pPr>
      <w:r>
        <w:rPr>
          <w:rFonts w:ascii="Arial" w:cs="Arial" w:eastAsia="Arial" w:hAnsi="Arial"/>
          <w:b/>
          <w:bCs/>
          <w:color w:val="0E7C7B"/>
          <w:sz w:val="28"/>
          <w:szCs w:val="28"/>
        </w:rPr>
        <w:t xml:space="preserve">Day 9 — Integration Testing &amp; Pre-Deployment</w:t>
      </w:r>
    </w:p>
    <w:p>
      <w:pPr>
        <w:spacing w:after="160"/>
        <w:jc w:val="left"/>
      </w:pPr>
      <w:r>
        <w:rPr>
          <w:rFonts w:ascii="Arial" w:cs="Arial" w:eastAsia="Arial" w:hAnsi="Arial"/>
          <w:b w:val="false"/>
          <w:bCs w:val="false"/>
          <w:color w:val="5D6D7E"/>
          <w:sz w:val="22"/>
          <w:szCs w:val="22"/>
        </w:rPr>
        <w:t xml:space="preserve">Goal: The full app is bug-free (or near it) and ready to deploy. No new features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 backend to Render.com: create Web Service, connect GitHub repo, set environment variables (MONGODB_URI, JWT_SECRET, CLOUDINARY_*). Verify /health endpoint is live. Configure CORS to accept requests from the Angular deployment URL (use wildcard * initially, then restrict). Document deployment URL.</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 Angular environment.prod.ts with the live backend URL. Deploy frontend to Vercel or Netlify: connect GitHub repo, build command ng build --configuration=production, publish directory dist/bookstore-frontend. Verify the live Angular app connects to the live backend.</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 + Member C</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E2E bug hunt as a pair on the deployed app: test every user flow from registration to order. Document every bug found in GitHub Issues. Fix bugs in priority order (broken core flows first, visual polish last). Verify admin flows on the deployed app.</w:t>
            </w:r>
          </w:p>
        </w:tc>
      </w:tr>
    </w:tbl>
    <w:p>
      <w:pPr>
        <w:spacing w:after="120"/>
      </w:pPr>
    </w:p>
    <w:p>
      <w:pPr>
        <w:spacing w:after="160"/>
        <w:jc w:val="left"/>
      </w:pPr>
      <w:r>
        <w:rPr>
          <w:rFonts w:ascii="Arial" w:cs="Arial" w:eastAsia="Arial" w:hAnsi="Arial"/>
          <w:b/>
          <w:bCs/>
          <w:color w:val="0E7C7B"/>
          <w:sz w:val="22"/>
          <w:szCs w:val="22"/>
        </w:rPr>
        <w:t xml:space="preserve">Definition of Done — Day 9:</w:t>
      </w:r>
    </w:p>
    <w:p>
      <w:pPr>
        <w:pStyle w:val="ListParagraph"/>
        <w:numPr>
          <w:ilvl w:val="0"/>
          <w:numId w:val="2"/>
        </w:numPr>
        <w:spacing w:after="80"/>
      </w:pPr>
      <w:r>
        <w:rPr>
          <w:rFonts w:ascii="Arial" w:cs="Arial" w:eastAsia="Arial" w:hAnsi="Arial"/>
          <w:b w:val="false"/>
          <w:bCs w:val="false"/>
          <w:color w:val="000000"/>
          <w:sz w:val="20"/>
          <w:szCs w:val="20"/>
        </w:rPr>
        <w:t xml:space="preserve">Both backend (Render) and frontend (Vercel/Netlify) are live with public URLs.</w:t>
      </w:r>
    </w:p>
    <w:p>
      <w:pPr>
        <w:pStyle w:val="ListParagraph"/>
        <w:numPr>
          <w:ilvl w:val="0"/>
          <w:numId w:val="2"/>
        </w:numPr>
        <w:spacing w:after="80"/>
      </w:pPr>
      <w:r>
        <w:rPr>
          <w:rFonts w:ascii="Arial" w:cs="Arial" w:eastAsia="Arial" w:hAnsi="Arial"/>
          <w:b w:val="false"/>
          <w:bCs w:val="false"/>
          <w:color w:val="000000"/>
          <w:sz w:val="20"/>
          <w:szCs w:val="20"/>
        </w:rPr>
        <w:t xml:space="preserve">The full user happy path works on the deployed URLs, not just locally.</w:t>
      </w:r>
    </w:p>
    <w:p>
      <w:pPr>
        <w:pStyle w:val="ListParagraph"/>
        <w:numPr>
          <w:ilvl w:val="0"/>
          <w:numId w:val="2"/>
        </w:numPr>
        <w:spacing w:after="80"/>
      </w:pPr>
      <w:r>
        <w:rPr>
          <w:rFonts w:ascii="Arial" w:cs="Arial" w:eastAsia="Arial" w:hAnsi="Arial"/>
          <w:b w:val="false"/>
          <w:bCs w:val="false"/>
          <w:color w:val="000000"/>
          <w:sz w:val="20"/>
          <w:szCs w:val="20"/>
        </w:rPr>
        <w:t xml:space="preserve">All P0 bugs (app-breaking) are fixed. P1 bugs (visual) are documented.</w:t>
      </w:r>
    </w:p>
    <w:p>
      <w:pPr>
        <w:spacing w:after="120"/>
      </w:pPr>
    </w:p>
    <w:p>
      <w:pPr>
        <w:pStyle w:val="Heading2"/>
        <w:spacing w:before="280" w:after="140"/>
      </w:pPr>
      <w:r>
        <w:rPr>
          <w:rFonts w:ascii="Arial" w:cs="Arial" w:eastAsia="Arial" w:hAnsi="Arial"/>
          <w:b/>
          <w:bCs/>
          <w:color w:val="0E7C7B"/>
          <w:sz w:val="28"/>
          <w:szCs w:val="28"/>
        </w:rPr>
        <w:t xml:space="preserve">Day 10 — Final Polish, Documentation &amp; Presentation Prep</w:t>
      </w:r>
    </w:p>
    <w:p>
      <w:pPr>
        <w:spacing w:after="160"/>
        <w:jc w:val="left"/>
      </w:pPr>
      <w:r>
        <w:rPr>
          <w:rFonts w:ascii="Arial" w:cs="Arial" w:eastAsia="Arial" w:hAnsi="Arial"/>
          <w:b w:val="false"/>
          <w:bCs w:val="false"/>
          <w:color w:val="5D6D7E"/>
          <w:sz w:val="22"/>
          <w:szCs w:val="22"/>
        </w:rPr>
        <w:t xml:space="preserve">Goal: Submit a clean, documented, presentable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5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Team Lead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code review: check all branches are merged, delete stale branches. Ensure commit history is clean and every commit has a meaningful message. Tag the release: git tag v1.0.0 on main. Confirm Swagger or final Postman collection is exported and committed to backend repo.</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frontend README: Angular version, how to run locally, environment variables, live URL. Draw and commit the ERD (use dbdiagram.io — free and quick). Add the ERD image to the backend README.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any remaining visual bugs. Clean up console.log statements. Run ng lint on frontend. Run eslint on backend. Commit lint-clean code.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C</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Presentation preparation: Prepare a 10-minute walkthrough flow: (1) Project overview 1 min, (2) Live demo: register → browse → cart → order → review 4 min, (3) Admin panel demo 2 min, (4) Schema justification (be ready to explain why orders use snapshots) 2 min, (5) Q&amp;A 1 min. Assign who speaks for each section.</w:t>
            </w:r>
          </w:p>
        </w:tc>
      </w:tr>
    </w:tbl>
    <w:p>
      <w:pPr>
        <w:spacing w:after="120"/>
      </w:pPr>
    </w:p>
    <w:p>
      <w:pPr>
        <w:spacing w:after="160"/>
        <w:jc w:val="left"/>
      </w:pPr>
      <w:r>
        <w:rPr>
          <w:rFonts w:ascii="Arial" w:cs="Arial" w:eastAsia="Arial" w:hAnsi="Arial"/>
          <w:b/>
          <w:bCs/>
          <w:color w:val="0E7C7B"/>
          <w:sz w:val="22"/>
          <w:szCs w:val="22"/>
        </w:rPr>
        <w:t xml:space="preserve">Definition of Done — Day 10 (Project Complete):</w:t>
      </w:r>
    </w:p>
    <w:p>
      <w:pPr>
        <w:pStyle w:val="ListParagraph"/>
        <w:numPr>
          <w:ilvl w:val="0"/>
          <w:numId w:val="2"/>
        </w:numPr>
        <w:spacing w:after="80"/>
      </w:pPr>
      <w:r>
        <w:rPr>
          <w:rFonts w:ascii="Arial" w:cs="Arial" w:eastAsia="Arial" w:hAnsi="Arial"/>
          <w:b w:val="false"/>
          <w:bCs w:val="false"/>
          <w:color w:val="000000"/>
          <w:sz w:val="20"/>
          <w:szCs w:val="20"/>
        </w:rPr>
        <w:t xml:space="preserve">Both repos have clean commit histories with meaningful messages from all 4 members.</w:t>
      </w:r>
    </w:p>
    <w:p>
      <w:pPr>
        <w:pStyle w:val="ListParagraph"/>
        <w:numPr>
          <w:ilvl w:val="0"/>
          <w:numId w:val="2"/>
        </w:numPr>
        <w:spacing w:after="80"/>
      </w:pPr>
      <w:r>
        <w:rPr>
          <w:rFonts w:ascii="Arial" w:cs="Arial" w:eastAsia="Arial" w:hAnsi="Arial"/>
          <w:b w:val="false"/>
          <w:bCs w:val="false"/>
          <w:color w:val="000000"/>
          <w:sz w:val="20"/>
          <w:szCs w:val="20"/>
        </w:rPr>
        <w:t xml:space="preserve">README files are complete and accurate in both repos.</w:t>
      </w:r>
    </w:p>
    <w:p>
      <w:pPr>
        <w:pStyle w:val="ListParagraph"/>
        <w:numPr>
          <w:ilvl w:val="0"/>
          <w:numId w:val="2"/>
        </w:numPr>
        <w:spacing w:after="80"/>
      </w:pPr>
      <w:r>
        <w:rPr>
          <w:rFonts w:ascii="Arial" w:cs="Arial" w:eastAsia="Arial" w:hAnsi="Arial"/>
          <w:b w:val="false"/>
          <w:bCs w:val="false"/>
          <w:color w:val="000000"/>
          <w:sz w:val="20"/>
          <w:szCs w:val="20"/>
        </w:rPr>
        <w:t xml:space="preserve">ERD is committed and referenced in the README.</w:t>
      </w:r>
    </w:p>
    <w:p>
      <w:pPr>
        <w:pStyle w:val="ListParagraph"/>
        <w:numPr>
          <w:ilvl w:val="0"/>
          <w:numId w:val="2"/>
        </w:numPr>
        <w:spacing w:after="80"/>
      </w:pPr>
      <w:r>
        <w:rPr>
          <w:rFonts w:ascii="Arial" w:cs="Arial" w:eastAsia="Arial" w:hAnsi="Arial"/>
          <w:b w:val="false"/>
          <w:bCs w:val="false"/>
          <w:color w:val="000000"/>
          <w:sz w:val="20"/>
          <w:szCs w:val="20"/>
        </w:rPr>
        <w:t xml:space="preserve">Live deployment URLs are in both READMEs.</w:t>
      </w:r>
    </w:p>
    <w:p>
      <w:pPr>
        <w:pStyle w:val="ListParagraph"/>
        <w:numPr>
          <w:ilvl w:val="0"/>
          <w:numId w:val="2"/>
        </w:numPr>
        <w:spacing w:after="80"/>
      </w:pPr>
      <w:r>
        <w:rPr>
          <w:rFonts w:ascii="Arial" w:cs="Arial" w:eastAsia="Arial" w:hAnsi="Arial"/>
          <w:b w:val="false"/>
          <w:bCs w:val="false"/>
          <w:color w:val="000000"/>
          <w:sz w:val="20"/>
          <w:szCs w:val="20"/>
        </w:rPr>
        <w:t xml:space="preserve">Postman/Bruno collection or Swagger is accessible.</w:t>
      </w:r>
    </w:p>
    <w:p>
      <w:pPr>
        <w:pStyle w:val="ListParagraph"/>
        <w:numPr>
          <w:ilvl w:val="0"/>
          <w:numId w:val="2"/>
        </w:numPr>
        <w:spacing w:after="80"/>
      </w:pPr>
      <w:r>
        <w:rPr>
          <w:rFonts w:ascii="Arial" w:cs="Arial" w:eastAsia="Arial" w:hAnsi="Arial"/>
          <w:b w:val="false"/>
          <w:bCs w:val="false"/>
          <w:color w:val="000000"/>
          <w:sz w:val="20"/>
          <w:szCs w:val="20"/>
        </w:rPr>
        <w:t xml:space="preserve">Team is ready to explain every schema and architectural decision.</w:t>
      </w:r>
    </w:p>
    <w:p>
      <w:pPr>
        <w:spacing w:after="120"/>
      </w:pPr>
    </w:p>
    <w:p>
      <w:r>
        <w:br w:type="page"/>
      </w:r>
    </w:p>
    <w:p>
      <w:pPr>
        <w:pStyle w:val="Heading1"/>
        <w:spacing w:before="360" w:after="180"/>
      </w:pPr>
      <w:r>
        <w:rPr>
          <w:rFonts w:ascii="Arial" w:cs="Arial" w:eastAsia="Arial" w:hAnsi="Arial"/>
          <w:b/>
          <w:bCs/>
          <w:color w:val="1B3A5C"/>
          <w:sz w:val="36"/>
          <w:szCs w:val="36"/>
        </w:rPr>
        <w:t xml:space="preserve">Part 7 — Risk Register &amp; Contingency Plan</w:t>
      </w:r>
    </w:p>
    <w:p>
      <w:pPr>
        <w:pBdr>
          <w:bottom w:val="single" w:color="1B3A5C"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1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Likelihood</w:t>
            </w:r>
          </w:p>
        </w:tc>
        <w:tc>
          <w:tcPr>
            <w:tcW w:type="dxa" w:w="11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45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MongoDB transactions fail (no Replica Set locally)</w:t>
            </w:r>
          </w:p>
        </w:tc>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Switch all devs to Atlas immediately. Do not debug local Replica Set for more than 1 hour.</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 merge conflicts stall progress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4AC0D"/>
                <w:sz w:val="20"/>
                <w:szCs w:val="20"/>
              </w:rPr>
              <w:t xml:space="preserve">Med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Follow the strict Git workflow. PRs stay small. Team Lead resolves all conflicts via screen share, not async.</w:t>
            </w:r>
          </w:p>
        </w:tc>
      </w:tr>
      <w:tr>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Angular is too slow for weaker members</w:t>
            </w:r>
          </w:p>
        </w:tc>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D4AC0D"/>
                <w:sz w:val="20"/>
                <w:szCs w:val="20"/>
              </w:rPr>
              <w:t xml:space="preserve">Med</w:t>
            </w:r>
          </w:p>
        </w:tc>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Stronger Angular member (Member C) unblocks others immediately. Pair programming preferred on Days 6–7.</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Cloudinary upload not working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4AC0D"/>
                <w:sz w:val="20"/>
                <w:szCs w:val="20"/>
              </w:rPr>
              <w:t xml:space="preserve">Med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8449"/>
                <w:sz w:val="20"/>
                <w:szCs w:val="20"/>
              </w:rPr>
              <w:t xml:space="preserve">Low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 back to saving local file path in development. Cloudinary is presentation polish, not a core flow blocker.</w:t>
            </w:r>
          </w:p>
        </w:tc>
      </w:tr>
      <w:tr>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Deployment fails on Day 9</w:t>
            </w:r>
          </w:p>
        </w:tc>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D4AC0D"/>
                <w:sz w:val="20"/>
                <w:szCs w:val="20"/>
              </w:rPr>
              <w:t xml:space="preserve">Med</w:t>
            </w:r>
          </w:p>
        </w:tc>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bCs/>
                <w:color w:val="D4AC0D"/>
                <w:sz w:val="20"/>
                <w:szCs w:val="20"/>
              </w:rPr>
              <w:t xml:space="preserve">Med</w:t>
            </w:r>
          </w:p>
        </w:tc>
        <w:tc>
          <w:tcPr>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 backend by EOD Day 8 as a safety net. Use Render's free tier. Keep CORS permissive initially.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Scope creep (payment gateway, email verification)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4AC0D"/>
                <w:sz w:val="20"/>
                <w:szCs w:val="20"/>
              </w:rPr>
              <w:t xml:space="preserve">Med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These are OUT OF SCOPE per MVP decisions. If anyone starts working on them before Day 9, stop immediately.</w:t>
            </w:r>
          </w:p>
        </w:tc>
      </w:tr>
    </w:tbl>
    <w:p>
      <w:pPr>
        <w:spacing w:after="120"/>
      </w:pPr>
    </w:p>
    <w:p>
      <w:pPr>
        <w:pStyle w:val="Heading2"/>
        <w:spacing w:before="280" w:after="140"/>
      </w:pPr>
      <w:r>
        <w:rPr>
          <w:rFonts w:ascii="Arial" w:cs="Arial" w:eastAsia="Arial" w:hAnsi="Arial"/>
          <w:b/>
          <w:bCs/>
          <w:color w:val="0E7C7B"/>
          <w:sz w:val="28"/>
          <w:szCs w:val="28"/>
        </w:rPr>
        <w:t xml:space="preserve">The 48-Hour Rule</w:t>
      </w:r>
    </w:p>
    <w:p>
      <w:pPr>
        <w:spacing w:after="160"/>
        <w:jc w:val="left"/>
      </w:pPr>
      <w:r>
        <w:rPr>
          <w:rFonts w:ascii="Arial" w:cs="Arial" w:eastAsia="Arial" w:hAnsi="Arial"/>
          <w:b w:val="false"/>
          <w:bCs w:val="false"/>
          <w:color w:val="C0392B"/>
          <w:sz w:val="22"/>
          <w:szCs w:val="22"/>
        </w:rPr>
        <w:t xml:space="preserve">If any single task takes longer than 48 hours without completion, escalate immediately to the Team Lead. Do not silently struggle. The Team Lead will either pair with the blocked member, simplify the task, or reassign it. Silent blocking is the #1 killer of student projects.</w:t>
      </w:r>
    </w:p>
    <w:p>
      <w:pPr>
        <w:spacing w:after="120"/>
      </w:pPr>
    </w:p>
    <w:p>
      <w:r>
        <w:br w:type="page"/>
      </w:r>
    </w:p>
    <w:p>
      <w:pPr>
        <w:pStyle w:val="Heading1"/>
        <w:spacing w:before="360" w:after="180"/>
      </w:pPr>
      <w:r>
        <w:rPr>
          <w:rFonts w:ascii="Arial" w:cs="Arial" w:eastAsia="Arial" w:hAnsi="Arial"/>
          <w:b/>
          <w:bCs/>
          <w:color w:val="1B3A5C"/>
          <w:sz w:val="36"/>
          <w:szCs w:val="36"/>
        </w:rPr>
        <w:t xml:space="preserve">Part 8 — Daily Standup Protocol</w:t>
      </w:r>
    </w:p>
    <w:p>
      <w:pPr>
        <w:pBdr>
          <w:bottom w:val="single" w:color="1B3A5C" w:sz="6" w:space="1"/>
        </w:pBdr>
        <w:spacing w:after="160"/>
      </w:pPr>
    </w:p>
    <w:p>
      <w:pPr>
        <w:spacing w:after="160"/>
        <w:jc w:val="left"/>
      </w:pPr>
      <w:r>
        <w:rPr>
          <w:rFonts w:ascii="Arial" w:cs="Arial" w:eastAsia="Arial" w:hAnsi="Arial"/>
          <w:b w:val="false"/>
          <w:bCs w:val="false"/>
          <w:color w:val="000000"/>
          <w:sz w:val="22"/>
          <w:szCs w:val="22"/>
        </w:rPr>
        <w:t xml:space="preserve">Hold a 15-minute standup every day at the same time (recommend: start of your study session). Use this exact format. No exceptions. Keep it to 3 minutes per person.</w:t>
      </w:r>
    </w:p>
    <w:p>
      <w:pPr>
        <w:spacing w:after="120"/>
      </w:pPr>
    </w:p>
    <w:p>
      <w:pPr>
        <w:pStyle w:val="Heading2"/>
        <w:spacing w:before="280" w:after="140"/>
      </w:pPr>
      <w:r>
        <w:rPr>
          <w:rFonts w:ascii="Arial" w:cs="Arial" w:eastAsia="Arial" w:hAnsi="Arial"/>
          <w:b/>
          <w:bCs/>
          <w:color w:val="0E7C7B"/>
          <w:sz w:val="28"/>
          <w:szCs w:val="28"/>
        </w:rPr>
        <w:t xml:space="preserve">The 3 Questions (Every Person, Every Day)</w:t>
      </w:r>
    </w:p>
    <w:p>
      <w:pPr>
        <w:pStyle w:val="ListParagraph"/>
        <w:numPr>
          <w:ilvl w:val="0"/>
          <w:numId w:val="3"/>
        </w:numPr>
        <w:spacing w:after="80"/>
      </w:pPr>
      <w:r>
        <w:rPr>
          <w:rFonts w:ascii="Arial" w:cs="Arial" w:eastAsia="Arial" w:hAnsi="Arial"/>
          <w:sz w:val="20"/>
          <w:szCs w:val="20"/>
        </w:rPr>
        <w:t xml:space="preserve">What did I complete yesterday?</w:t>
      </w:r>
    </w:p>
    <w:p>
      <w:pPr>
        <w:pStyle w:val="ListParagraph"/>
        <w:numPr>
          <w:ilvl w:val="0"/>
          <w:numId w:val="3"/>
        </w:numPr>
        <w:spacing w:after="80"/>
      </w:pPr>
      <w:r>
        <w:rPr>
          <w:rFonts w:ascii="Arial" w:cs="Arial" w:eastAsia="Arial" w:hAnsi="Arial"/>
          <w:sz w:val="20"/>
          <w:szCs w:val="20"/>
        </w:rPr>
        <w:t xml:space="preserve">What am I working on today?</w:t>
      </w:r>
    </w:p>
    <w:p>
      <w:pPr>
        <w:pStyle w:val="ListParagraph"/>
        <w:numPr>
          <w:ilvl w:val="0"/>
          <w:numId w:val="3"/>
        </w:numPr>
        <w:spacing w:after="80"/>
      </w:pPr>
      <w:r>
        <w:rPr>
          <w:rFonts w:ascii="Arial" w:cs="Arial" w:eastAsia="Arial" w:hAnsi="Arial"/>
          <w:sz w:val="20"/>
          <w:szCs w:val="20"/>
        </w:rPr>
        <w:t xml:space="preserve">What is blocking me? (Be specific — "I don't understand X" is a valid blocker.)</w:t>
      </w:r>
    </w:p>
    <w:p>
      <w:pPr>
        <w:spacing w:after="120"/>
      </w:pPr>
    </w:p>
    <w:p>
      <w:pPr>
        <w:pStyle w:val="Heading2"/>
        <w:spacing w:before="280" w:after="140"/>
      </w:pPr>
      <w:r>
        <w:rPr>
          <w:rFonts w:ascii="Arial" w:cs="Arial" w:eastAsia="Arial" w:hAnsi="Arial"/>
          <w:b/>
          <w:bCs/>
          <w:color w:val="0E7C7B"/>
          <w:sz w:val="28"/>
          <w:szCs w:val="28"/>
        </w:rPr>
        <w:t xml:space="preserve">Team Lead Responsibilities in Standup</w:t>
      </w:r>
    </w:p>
    <w:p>
      <w:pPr>
        <w:pStyle w:val="ListParagraph"/>
        <w:numPr>
          <w:ilvl w:val="0"/>
          <w:numId w:val="2"/>
        </w:numPr>
        <w:spacing w:after="80"/>
      </w:pPr>
      <w:r>
        <w:rPr>
          <w:rFonts w:ascii="Arial" w:cs="Arial" w:eastAsia="Arial" w:hAnsi="Arial"/>
          <w:b w:val="false"/>
          <w:bCs w:val="false"/>
          <w:color w:val="000000"/>
          <w:sz w:val="20"/>
          <w:szCs w:val="20"/>
        </w:rPr>
        <w:t xml:space="preserve">Update the shared task board (GitHub Projects or a simple Notion table).</w:t>
      </w:r>
    </w:p>
    <w:p>
      <w:pPr>
        <w:pStyle w:val="ListParagraph"/>
        <w:numPr>
          <w:ilvl w:val="0"/>
          <w:numId w:val="2"/>
        </w:numPr>
        <w:spacing w:after="80"/>
      </w:pPr>
      <w:r>
        <w:rPr>
          <w:rFonts w:ascii="Arial" w:cs="Arial" w:eastAsia="Arial" w:hAnsi="Arial"/>
          <w:b w:val="false"/>
          <w:bCs w:val="false"/>
          <w:color w:val="000000"/>
          <w:sz w:val="20"/>
          <w:szCs w:val="20"/>
        </w:rPr>
        <w:t xml:space="preserve">Resolve blockers immediately or schedule a pair-programming session for the blocker.</w:t>
      </w:r>
    </w:p>
    <w:p>
      <w:pPr>
        <w:pStyle w:val="ListParagraph"/>
        <w:numPr>
          <w:ilvl w:val="0"/>
          <w:numId w:val="2"/>
        </w:numPr>
        <w:spacing w:after="80"/>
      </w:pPr>
      <w:r>
        <w:rPr>
          <w:rFonts w:ascii="Arial" w:cs="Arial" w:eastAsia="Arial" w:hAnsi="Arial"/>
          <w:b w:val="false"/>
          <w:bCs w:val="false"/>
          <w:color w:val="000000"/>
          <w:sz w:val="20"/>
          <w:szCs w:val="20"/>
        </w:rPr>
        <w:t xml:space="preserve">Call out if today's Definition of Done is at risk — adjust assignments if needed.</w:t>
      </w:r>
    </w:p>
    <w:p>
      <w:pPr>
        <w:pStyle w:val="ListParagraph"/>
        <w:numPr>
          <w:ilvl w:val="0"/>
          <w:numId w:val="2"/>
        </w:numPr>
        <w:spacing w:after="80"/>
      </w:pPr>
      <w:r>
        <w:rPr>
          <w:rFonts w:ascii="Arial" w:cs="Arial" w:eastAsia="Arial" w:hAnsi="Arial"/>
          <w:b w:val="false"/>
          <w:bCs w:val="false"/>
          <w:color w:val="000000"/>
          <w:sz w:val="20"/>
          <w:szCs w:val="20"/>
        </w:rPr>
        <w:t xml:space="preserve">Remind the team of which PRs are waiting for review — reviews should never wait more than 2 hours.</w:t>
      </w:r>
    </w:p>
    <w:p>
      <w:pPr>
        <w:spacing w:after="120"/>
      </w:pPr>
    </w:p>
    <w:p>
      <w:pPr>
        <w:pStyle w:val="Heading2"/>
        <w:spacing w:before="280" w:after="140"/>
      </w:pPr>
      <w:r>
        <w:rPr>
          <w:rFonts w:ascii="Arial" w:cs="Arial" w:eastAsia="Arial" w:hAnsi="Arial"/>
          <w:b/>
          <w:bCs/>
          <w:color w:val="0E7C7B"/>
          <w:sz w:val="28"/>
          <w:szCs w:val="28"/>
        </w:rPr>
        <w:t xml:space="preserve">Communication Rules</w:t>
      </w:r>
    </w:p>
    <w:p>
      <w:pPr>
        <w:pStyle w:val="ListParagraph"/>
        <w:numPr>
          <w:ilvl w:val="0"/>
          <w:numId w:val="2"/>
        </w:numPr>
        <w:spacing w:after="80"/>
      </w:pPr>
      <w:r>
        <w:rPr>
          <w:rFonts w:ascii="Arial" w:cs="Arial" w:eastAsia="Arial" w:hAnsi="Arial"/>
          <w:b w:val="false"/>
          <w:bCs w:val="false"/>
          <w:color w:val="000000"/>
          <w:sz w:val="20"/>
          <w:szCs w:val="20"/>
        </w:rPr>
        <w:t xml:space="preserve">Use a group WhatsApp or Discord — one message with your daily update, not 10 separate messages.</w:t>
      </w:r>
    </w:p>
    <w:p>
      <w:pPr>
        <w:pStyle w:val="ListParagraph"/>
        <w:numPr>
          <w:ilvl w:val="0"/>
          <w:numId w:val="2"/>
        </w:numPr>
        <w:spacing w:after="80"/>
      </w:pPr>
      <w:r>
        <w:rPr>
          <w:rFonts w:ascii="Arial" w:cs="Arial" w:eastAsia="Arial" w:hAnsi="Arial"/>
          <w:b w:val="false"/>
          <w:bCs w:val="false"/>
          <w:color w:val="000000"/>
          <w:sz w:val="20"/>
          <w:szCs w:val="20"/>
        </w:rPr>
        <w:t xml:space="preserve">When you push a PR, ping the team immediately in chat: "PR ready: feature/books-api — please review."</w:t>
      </w:r>
    </w:p>
    <w:p>
      <w:pPr>
        <w:pStyle w:val="ListParagraph"/>
        <w:numPr>
          <w:ilvl w:val="0"/>
          <w:numId w:val="2"/>
        </w:numPr>
        <w:spacing w:after="80"/>
      </w:pPr>
      <w:r>
        <w:rPr>
          <w:rFonts w:ascii="Arial" w:cs="Arial" w:eastAsia="Arial" w:hAnsi="Arial"/>
          <w:b w:val="false"/>
          <w:bCs w:val="false"/>
          <w:color w:val="000000"/>
          <w:sz w:val="20"/>
          <w:szCs w:val="20"/>
        </w:rPr>
        <w:t xml:space="preserve">If you find a bug in someone else's code, open a GitHub Issue and tag them. Don't fix it silently.</w:t>
      </w:r>
    </w:p>
    <w:p>
      <w:pPr>
        <w:pStyle w:val="ListParagraph"/>
        <w:numPr>
          <w:ilvl w:val="0"/>
          <w:numId w:val="2"/>
        </w:numPr>
        <w:spacing w:after="80"/>
      </w:pPr>
      <w:r>
        <w:rPr>
          <w:rFonts w:ascii="Arial" w:cs="Arial" w:eastAsia="Arial" w:hAnsi="Arial"/>
          <w:b w:val="false"/>
          <w:bCs w:val="false"/>
          <w:color w:val="000000"/>
          <w:sz w:val="20"/>
          <w:szCs w:val="20"/>
        </w:rPr>
        <w:t xml:space="preserve">Never say "it works on my machine." Test against the Atlas DB with the shared .env before pushing.</w:t>
      </w:r>
    </w:p>
    <w:p>
      <w:pPr>
        <w:spacing w:after="120"/>
      </w:pPr>
    </w:p>
    <w:p>
      <w:r>
        <w:br w:type="page"/>
      </w:r>
    </w:p>
    <w:p>
      <w:pPr>
        <w:pStyle w:val="Heading1"/>
        <w:spacing w:before="360" w:after="180"/>
      </w:pPr>
      <w:r>
        <w:rPr>
          <w:rFonts w:ascii="Arial" w:cs="Arial" w:eastAsia="Arial" w:hAnsi="Arial"/>
          <w:b/>
          <w:bCs/>
          <w:color w:val="1B3A5C"/>
          <w:sz w:val="36"/>
          <w:szCs w:val="36"/>
        </w:rPr>
        <w:t xml:space="preserve">Final Words from the Architect</w:t>
      </w:r>
    </w:p>
    <w:p>
      <w:pPr>
        <w:pBdr>
          <w:bottom w:val="single" w:color="1B3A5C" w:sz="6" w:space="1"/>
        </w:pBdr>
        <w:spacing w:after="160"/>
      </w:pPr>
    </w:p>
    <w:p>
      <w:pPr>
        <w:spacing w:after="160"/>
        <w:jc w:val="left"/>
      </w:pPr>
      <w:r>
        <w:rPr>
          <w:rFonts w:ascii="Arial" w:cs="Arial" w:eastAsia="Arial" w:hAnsi="Arial"/>
          <w:b w:val="false"/>
          <w:bCs w:val="false"/>
          <w:color w:val="000000"/>
          <w:sz w:val="22"/>
          <w:szCs w:val="22"/>
        </w:rPr>
        <w:t xml:space="preserve">You have a clear, executable plan. The project is achievable in 10 days — but only if you follow the Git workflow, hold the standups, and respect the MVP boundaries.</w:t>
      </w:r>
    </w:p>
    <w:p>
      <w:pPr>
        <w:spacing w:after="120"/>
      </w:pPr>
    </w:p>
    <w:p>
      <w:pPr>
        <w:spacing w:after="160"/>
        <w:jc w:val="left"/>
      </w:pPr>
      <w:r>
        <w:rPr>
          <w:rFonts w:ascii="Arial" w:cs="Arial" w:eastAsia="Arial" w:hAnsi="Arial"/>
          <w:b w:val="false"/>
          <w:bCs w:val="false"/>
          <w:color w:val="000000"/>
          <w:sz w:val="22"/>
          <w:szCs w:val="22"/>
        </w:rPr>
        <w:t xml:space="preserve">Here is what separates teams that succeed from teams that scramble on Day 9:</w:t>
      </w:r>
    </w:p>
    <w:p>
      <w:pPr>
        <w:spacing w:after="120"/>
      </w:pPr>
    </w:p>
    <w:p>
      <w:pPr>
        <w:pStyle w:val="ListParagraph"/>
        <w:numPr>
          <w:ilvl w:val="0"/>
          <w:numId w:val="2"/>
        </w:numPr>
        <w:spacing w:after="80"/>
      </w:pPr>
      <w:r>
        <w:rPr>
          <w:rFonts w:ascii="Arial" w:cs="Arial" w:eastAsia="Arial" w:hAnsi="Arial"/>
          <w:b/>
          <w:bCs/>
          <w:color w:val="1B3A5C"/>
          <w:sz w:val="20"/>
          <w:szCs w:val="20"/>
        </w:rPr>
        <w:t xml:space="preserve">The teams that succeed communicate problems early. Silence is your enemy.</w:t>
      </w:r>
    </w:p>
    <w:p>
      <w:pPr>
        <w:pStyle w:val="ListParagraph"/>
        <w:numPr>
          <w:ilvl w:val="0"/>
          <w:numId w:val="2"/>
        </w:numPr>
        <w:spacing w:after="80"/>
      </w:pPr>
      <w:r>
        <w:rPr>
          <w:rFonts w:ascii="Arial" w:cs="Arial" w:eastAsia="Arial" w:hAnsi="Arial"/>
          <w:b/>
          <w:bCs/>
          <w:color w:val="1B3A5C"/>
          <w:sz w:val="20"/>
          <w:szCs w:val="20"/>
        </w:rPr>
        <w:t xml:space="preserve">The teams that succeed keep their PRs small and their merges frequent.</w:t>
      </w:r>
    </w:p>
    <w:p>
      <w:pPr>
        <w:pStyle w:val="ListParagraph"/>
        <w:numPr>
          <w:ilvl w:val="0"/>
          <w:numId w:val="2"/>
        </w:numPr>
        <w:spacing w:after="80"/>
      </w:pPr>
      <w:r>
        <w:rPr>
          <w:rFonts w:ascii="Arial" w:cs="Arial" w:eastAsia="Arial" w:hAnsi="Arial"/>
          <w:b/>
          <w:bCs/>
          <w:color w:val="1B3A5C"/>
          <w:sz w:val="20"/>
          <w:szCs w:val="20"/>
        </w:rPr>
        <w:t xml:space="preserve">The teams that succeed trust the plan instead of improvising scope.</w:t>
      </w:r>
    </w:p>
    <w:p>
      <w:pPr>
        <w:spacing w:after="120"/>
      </w:pPr>
    </w:p>
    <w:p>
      <w:pPr>
        <w:spacing w:after="160"/>
        <w:jc w:val="left"/>
      </w:pPr>
      <w:r>
        <w:rPr>
          <w:rFonts w:ascii="Arial" w:cs="Arial" w:eastAsia="Arial" w:hAnsi="Arial"/>
          <w:b w:val="false"/>
          <w:bCs w:val="false"/>
          <w:color w:val="000000"/>
          <w:sz w:val="22"/>
          <w:szCs w:val="22"/>
        </w:rPr>
        <w:t xml:space="preserve">The schema decisions and the API contract are your architectural foundation. If you build on them correctly, everything will integrate smoothly on Day 9. If you deviate from them without team agreement, you will spend Day 9 debugging instead of deploying.</w:t>
      </w:r>
    </w:p>
    <w:p>
      <w:pPr>
        <w:spacing w:after="120"/>
      </w:pPr>
    </w:p>
    <w:p>
      <w:pPr>
        <w:spacing w:after="160"/>
        <w:jc w:val="left"/>
      </w:pPr>
      <w:r>
        <w:rPr>
          <w:rFonts w:ascii="Arial" w:cs="Arial" w:eastAsia="Arial" w:hAnsi="Arial"/>
          <w:b w:val="false"/>
          <w:bCs w:val="false"/>
          <w:color w:val="000000"/>
          <w:sz w:val="22"/>
          <w:szCs w:val="22"/>
        </w:rPr>
        <w:t xml:space="preserve">You are building a real, deployable e-commerce system. Be proud of that. Good luck, team.</w:t>
      </w:r>
    </w:p>
    <w:p>
      <w:pPr>
        <w:spacing w:after="120"/>
      </w:pPr>
    </w:p>
    <w:p>
      <w:pPr>
        <w:pBdr>
          <w:bottom w:val="single" w:color="0E7C7B" w:sz="6" w:space="1"/>
        </w:pBdr>
        <w:spacing w:after="160"/>
      </w:pPr>
    </w:p>
    <w:p>
      <w:pPr>
        <w:spacing w:after="160"/>
        <w:jc w:val="center"/>
      </w:pPr>
      <w:r>
        <w:rPr>
          <w:rFonts w:ascii="Arial" w:cs="Arial" w:eastAsia="Arial" w:hAnsi="Arial"/>
          <w:b w:val="false"/>
          <w:bCs w:val="false"/>
          <w:color w:val="5D6D7E"/>
          <w:sz w:val="18"/>
          <w:szCs w:val="18"/>
        </w:rPr>
        <w:t xml:space="preserve">This document was generated for ITI MEAN Stack Online Bookstore Project. Version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E7C7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07B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2026-02-18T11:56:16.596Z</dcterms:created>
  <dcterms:modified xsi:type="dcterms:W3CDTF">2026-02-18T11:56:16.597Z</dcterms:modified>
</cp:coreProperties>
</file>

<file path=docProps/custom.xml><?xml version="1.0" encoding="utf-8"?>
<Properties xmlns="http://schemas.openxmlformats.org/officeDocument/2006/custom-properties" xmlns:vt="http://schemas.openxmlformats.org/officeDocument/2006/docPropsVTypes"/>
</file>