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2FC03" w14:textId="77777777" w:rsidR="00E74E0E" w:rsidRPr="00282D03" w:rsidRDefault="00E74E0E" w:rsidP="00E74E0E">
      <w:pPr>
        <w:pStyle w:val="NormalWeb"/>
        <w:shd w:val="clear" w:color="auto" w:fill="131314"/>
        <w:spacing w:before="0" w:beforeAutospacing="0" w:after="360" w:afterAutospacing="0"/>
        <w:rPr>
          <w:rFonts w:ascii="Arial" w:hAnsi="Arial"/>
          <w:color w:val="E3E3E3"/>
          <w:u w:val="thick"/>
        </w:rPr>
      </w:pPr>
      <w:r>
        <w:rPr>
          <w:rFonts w:ascii="Arial" w:hAnsi="Arial"/>
          <w:color w:val="E3E3E3"/>
        </w:rPr>
        <w:br/>
      </w:r>
      <w:r w:rsidRPr="00282D03">
        <w:rPr>
          <w:rStyle w:val="Strong"/>
          <w:rFonts w:ascii="Arial" w:hAnsi="Arial"/>
          <w:b w:val="0"/>
          <w:bCs w:val="0"/>
          <w:color w:val="E3E3E3"/>
          <w:sz w:val="28"/>
          <w:szCs w:val="28"/>
          <w:u w:val="thick"/>
        </w:rPr>
        <w:t>Economic Systems and Their Impact on Human Society: A Focus on the Islamic Economic System</w:t>
      </w:r>
    </w:p>
    <w:p w14:paraId="287B0450"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Introduction</w:t>
      </w:r>
    </w:p>
    <w:p w14:paraId="12614968" w14:textId="40BDA062"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Economic systems play a pivotal role in shaping the structure and dynamics of societies. They determine how goods and services are produced, distributed, and consumed, and they have a profound impact on the lives of individuals, communities, and nations. Different economic systems exist worldwide, each with its unique principles, values, and impact on human societies.</w:t>
      </w:r>
    </w:p>
    <w:p w14:paraId="3949D42D"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I. Overview of Economic Systems:</w:t>
      </w:r>
    </w:p>
    <w:p w14:paraId="605DA16E"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A. Capitalism:</w:t>
      </w:r>
    </w:p>
    <w:p w14:paraId="0306E610" w14:textId="466F90D3"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Capitalism is an economic system characterized by private ownership of the means of production and a market-driven economy. Individuals and corporations own and control the resources used to produce goods and services, and they make decisions about production, pricing, and distribution based on market signals. However, capitalism has also been criticized for leading to income inequality, social stratification, and environmental degradation.</w:t>
      </w:r>
    </w:p>
    <w:p w14:paraId="3AB492E9"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B. Socialism:</w:t>
      </w:r>
    </w:p>
    <w:p w14:paraId="3C74B6BC" w14:textId="1F7BFB7F"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Socialism is an economic system characterized by collective or state ownership of the means of production. The state plays a significant role in planning and controlling economic activities, with the aim of reducing economic inequalities</w:t>
      </w:r>
      <w:r w:rsidR="00280781">
        <w:rPr>
          <w:rFonts w:ascii="Arial" w:hAnsi="Arial"/>
          <w:color w:val="E3E3E3"/>
        </w:rPr>
        <w:t>.</w:t>
      </w:r>
      <w:r>
        <w:rPr>
          <w:rFonts w:ascii="Arial" w:hAnsi="Arial"/>
          <w:color w:val="E3E3E3"/>
        </w:rPr>
        <w:t xml:space="preserve"> However, socialism has also been criticized for its potential to stifle individual initiative and innovation, and for its susceptibility to bureaucratic inefficiencies.</w:t>
      </w:r>
    </w:p>
    <w:p w14:paraId="64931CB7"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C. Communism:</w:t>
      </w:r>
    </w:p>
    <w:p w14:paraId="7AC19130" w14:textId="4BEE6D47"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Communism is an extreme form of socialism that advocates for the abolition of private property and the establishment of a classless, stateless society. All means of production are collectively owned, and wealth is distributed according to need. However, communism has never been successfully implemented in its pure form</w:t>
      </w:r>
      <w:r w:rsidR="00A456D7">
        <w:rPr>
          <w:rFonts w:ascii="Arial" w:hAnsi="Arial"/>
          <w:color w:val="E3E3E3"/>
        </w:rPr>
        <w:t>.</w:t>
      </w:r>
    </w:p>
    <w:p w14:paraId="6EEBD02D"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D. Islamic Economic System:</w:t>
      </w:r>
    </w:p>
    <w:p w14:paraId="79846319" w14:textId="77777777" w:rsidR="00D369F1" w:rsidRDefault="00E74E0E" w:rsidP="00D369F1">
      <w:pPr>
        <w:pStyle w:val="NormalWeb"/>
        <w:shd w:val="clear" w:color="auto" w:fill="131314"/>
        <w:spacing w:before="360" w:beforeAutospacing="0" w:after="360" w:afterAutospacing="0"/>
        <w:rPr>
          <w:rFonts w:ascii="Arial" w:hAnsi="Arial"/>
          <w:color w:val="E3E3E3"/>
        </w:rPr>
      </w:pPr>
      <w:r>
        <w:rPr>
          <w:rFonts w:ascii="Arial" w:hAnsi="Arial"/>
          <w:color w:val="E3E3E3"/>
        </w:rPr>
        <w:t xml:space="preserve">The Islamic economic system is based on the principles outlined in Sharia (Islamic law). It combines market-oriented features with a strong emphasis on social justice, ethical </w:t>
      </w:r>
      <w:r>
        <w:rPr>
          <w:rFonts w:ascii="Arial" w:hAnsi="Arial"/>
          <w:color w:val="E3E3E3"/>
        </w:rPr>
        <w:lastRenderedPageBreak/>
        <w:t>conduct, and wealth distribution. Key components of the Islamic economic system include:</w:t>
      </w:r>
    </w:p>
    <w:p w14:paraId="43B1382B" w14:textId="12E515DC" w:rsidR="00D369F1" w:rsidRDefault="00E74E0E" w:rsidP="00D369F1">
      <w:pPr>
        <w:pStyle w:val="NormalWeb"/>
        <w:shd w:val="clear" w:color="auto" w:fill="131314"/>
        <w:spacing w:before="360" w:beforeAutospacing="0" w:after="360" w:afterAutospacing="0"/>
        <w:rPr>
          <w:rFonts w:ascii="Arial" w:hAnsi="Arial"/>
          <w:color w:val="E3E3E3"/>
        </w:rPr>
      </w:pPr>
      <w:r w:rsidRPr="00D369F1">
        <w:rPr>
          <w:rStyle w:val="Strong"/>
          <w:rFonts w:ascii="Arial" w:hAnsi="Arial"/>
          <w:b w:val="0"/>
          <w:bCs w:val="0"/>
          <w:color w:val="E3E3E3"/>
        </w:rPr>
        <w:t xml:space="preserve">Prohibition of </w:t>
      </w:r>
      <w:proofErr w:type="spellStart"/>
      <w:r w:rsidRPr="00D369F1">
        <w:rPr>
          <w:rStyle w:val="Strong"/>
          <w:rFonts w:ascii="Arial" w:hAnsi="Arial"/>
          <w:b w:val="0"/>
          <w:bCs w:val="0"/>
          <w:color w:val="E3E3E3"/>
        </w:rPr>
        <w:t>riba</w:t>
      </w:r>
      <w:proofErr w:type="spellEnd"/>
      <w:r w:rsidRPr="00D369F1">
        <w:rPr>
          <w:rStyle w:val="Strong"/>
          <w:rFonts w:ascii="Arial" w:hAnsi="Arial"/>
          <w:b w:val="0"/>
          <w:bCs w:val="0"/>
          <w:color w:val="E3E3E3"/>
        </w:rPr>
        <w:t xml:space="preserve"> (usury), Zakat,</w:t>
      </w:r>
      <w:r w:rsidRPr="00D369F1">
        <w:rPr>
          <w:rFonts w:ascii="Arial" w:hAnsi="Arial"/>
          <w:color w:val="E3E3E3"/>
        </w:rPr>
        <w:t xml:space="preserve"> </w:t>
      </w:r>
      <w:r w:rsidR="00D369F1" w:rsidRPr="00D369F1">
        <w:rPr>
          <w:rFonts w:ascii="Arial" w:hAnsi="Arial"/>
          <w:color w:val="E3E3E3"/>
        </w:rPr>
        <w:t xml:space="preserve">and </w:t>
      </w:r>
      <w:r w:rsidRPr="00D369F1">
        <w:rPr>
          <w:rStyle w:val="Strong"/>
          <w:rFonts w:ascii="Arial" w:hAnsi="Arial"/>
          <w:b w:val="0"/>
          <w:bCs w:val="0"/>
          <w:color w:val="E3E3E3"/>
        </w:rPr>
        <w:t>Ethical business practices</w:t>
      </w:r>
      <w:r w:rsidR="00D369F1" w:rsidRPr="00D369F1">
        <w:rPr>
          <w:rStyle w:val="Strong"/>
          <w:rFonts w:ascii="Arial" w:hAnsi="Arial"/>
          <w:b w:val="0"/>
          <w:bCs w:val="0"/>
          <w:color w:val="E3E3E3"/>
        </w:rPr>
        <w:t>.</w:t>
      </w:r>
    </w:p>
    <w:p w14:paraId="382710D5" w14:textId="308D9C48" w:rsidR="00E74E0E" w:rsidRPr="00D369F1" w:rsidRDefault="00E74E0E" w:rsidP="00D369F1">
      <w:pPr>
        <w:pStyle w:val="NormalWeb"/>
        <w:shd w:val="clear" w:color="auto" w:fill="131314"/>
        <w:spacing w:before="360" w:beforeAutospacing="0" w:after="360" w:afterAutospacing="0"/>
        <w:rPr>
          <w:rFonts w:ascii="Arial" w:hAnsi="Arial"/>
          <w:color w:val="E3E3E3"/>
        </w:rPr>
      </w:pPr>
      <w:r w:rsidRPr="00D369F1">
        <w:rPr>
          <w:rStyle w:val="Strong"/>
          <w:rFonts w:ascii="Arial" w:hAnsi="Arial"/>
          <w:b w:val="0"/>
          <w:bCs w:val="0"/>
          <w:color w:val="E3E3E3"/>
        </w:rPr>
        <w:t>II. Islamic Economic Principles:</w:t>
      </w:r>
    </w:p>
    <w:p w14:paraId="4DBD85A2"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A. Prohibition of Riba (Usury):</w:t>
      </w:r>
    </w:p>
    <w:p w14:paraId="7ABC71EA" w14:textId="66DABB0A"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Usury, or the charging of interest on loans, is strictly prohibited in Islam. The absence of interest-based transactions in an Islamic economic system promotes fair and ethical financial practices. It encourages alternative forms of financing, such as profit-sharing and risk-sharing arrangements, that are considered more equitable and socially responsible.</w:t>
      </w:r>
    </w:p>
    <w:p w14:paraId="2A6B0496"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B. Zakat:</w:t>
      </w:r>
    </w:p>
    <w:p w14:paraId="669BBB97" w14:textId="45BE980F"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Zakat is one of the Five Pillars of Islam, and it is a mandatory form of almsgiving that plays a crucial role in the Islamic economic system. Zakat is a form of wealth redistribution that aims to alleviate poverty, promote social solidarity, and ensure a more equitable distribution of resources. Zakat helps to bridge the gap between the rich and the poor, fostering a more just and compassionate society.</w:t>
      </w:r>
    </w:p>
    <w:p w14:paraId="7F788C88"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C. Ethical Business Practices:</w:t>
      </w:r>
    </w:p>
    <w:p w14:paraId="4EB44733" w14:textId="3BDC43BA"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The Islamic economic system emphasizes ethical conduct and social responsibility in business transactions. Honesty, transparency, fairness, and trustworthiness are considered essential virtues in business dealings. This emphasis on ethical conduct promotes a business environment based on trust, integrity, and mutual respect, contributing to a more harmonious and socially responsible society.</w:t>
      </w:r>
    </w:p>
    <w:p w14:paraId="751C4ADD"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Style w:val="Strong"/>
          <w:rFonts w:ascii="Arial" w:hAnsi="Arial"/>
          <w:b w:val="0"/>
          <w:bCs w:val="0"/>
          <w:color w:val="E3E3E3"/>
        </w:rPr>
        <w:t>III. Impact on Human Society:</w:t>
      </w:r>
    </w:p>
    <w:p w14:paraId="5970EA3C" w14:textId="77777777" w:rsidR="00E74E0E" w:rsidRDefault="00E74E0E" w:rsidP="00E74E0E">
      <w:pPr>
        <w:pStyle w:val="NormalWeb"/>
        <w:shd w:val="clear" w:color="auto" w:fill="131314"/>
        <w:spacing w:before="360" w:beforeAutospacing="0" w:after="360" w:afterAutospacing="0"/>
        <w:rPr>
          <w:rFonts w:ascii="Arial" w:hAnsi="Arial"/>
          <w:color w:val="E3E3E3"/>
        </w:rPr>
      </w:pPr>
      <w:r>
        <w:rPr>
          <w:rFonts w:ascii="Arial" w:hAnsi="Arial"/>
          <w:color w:val="E3E3E3"/>
        </w:rPr>
        <w:t>The implementation of the Islamic economic system has a profound impact on various aspects of human society,</w:t>
      </w:r>
      <w:r>
        <w:rPr>
          <w:rStyle w:val="animating"/>
          <w:rFonts w:ascii="Arial" w:hAnsi="Arial"/>
          <w:color w:val="E3E3E3"/>
        </w:rPr>
        <w:t xml:space="preserve"> including social justice, economic stability, and community cohesion.</w:t>
      </w:r>
    </w:p>
    <w:p w14:paraId="6A64ED5F" w14:textId="77777777" w:rsidR="00E74E0E" w:rsidRDefault="00E74E0E" w:rsidP="00E74E0E">
      <w:pPr>
        <w:pStyle w:val="NormalWeb"/>
        <w:shd w:val="clear" w:color="auto" w:fill="131314"/>
        <w:spacing w:before="0" w:beforeAutospacing="0" w:after="360" w:afterAutospacing="0"/>
        <w:rPr>
          <w:rFonts w:ascii="Arial" w:hAnsi="Arial" w:cs="Arial"/>
          <w:color w:val="E3E3E3"/>
        </w:rPr>
      </w:pPr>
      <w:r>
        <w:rPr>
          <w:rFonts w:ascii="Arial" w:hAnsi="Arial" w:cs="Arial"/>
          <w:color w:val="E3E3E3"/>
        </w:rPr>
        <w:br/>
      </w:r>
      <w:r>
        <w:rPr>
          <w:rStyle w:val="Strong"/>
          <w:rFonts w:ascii="Arial" w:hAnsi="Arial" w:cs="Arial"/>
          <w:b w:val="0"/>
          <w:bCs w:val="0"/>
          <w:color w:val="E3E3E3"/>
        </w:rPr>
        <w:t>A. Social Justice:</w:t>
      </w:r>
    </w:p>
    <w:p w14:paraId="3CF34BAD" w14:textId="0C1F0CF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 xml:space="preserve">The Islamic economic system places a strong emphasis on social justice, aiming to reduce wealth disparities and ensure the well-being of all members of society. Zakat, as a mandatory form of almsgiving, acts as a mechanism to address poverty and provide a </w:t>
      </w:r>
      <w:r>
        <w:rPr>
          <w:rFonts w:ascii="Arial" w:hAnsi="Arial" w:cs="Arial"/>
          <w:color w:val="E3E3E3"/>
        </w:rPr>
        <w:lastRenderedPageBreak/>
        <w:t xml:space="preserve">safety net for those in need. By redistributing wealth from the affluent to the less fortunate, zakat contributes to a more equitable society and promotes social harmony. </w:t>
      </w:r>
    </w:p>
    <w:p w14:paraId="5CAAF07B"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B. Economic Stability:</w:t>
      </w:r>
    </w:p>
    <w:p w14:paraId="24D88736" w14:textId="748FA9BC"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By prohibiting usury and encouraging ethical business practices, the Islamic economic system seeks to promote economic stability and prevent financial crises. The absence of interest-based transactions, which can lead to excessive debt and speculative behavior, contributes to a more stable and resilient financial system.</w:t>
      </w:r>
    </w:p>
    <w:p w14:paraId="21C7E501"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C. Community Cohesion:</w:t>
      </w:r>
    </w:p>
    <w:p w14:paraId="0CA92EA8" w14:textId="1AA1BAD3"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The principles of zakat and ethical business practices foster a sense of community cohesion and social responsibility. Zakat promotes a spirit of mutual support and care for others, as individuals fulfill their religious obligation to contribute to the well-being of their community. Similarly, ethical business practices encourage cooperation, trust, and a sense of shared responsibility for the economic and social well-being of the community</w:t>
      </w:r>
      <w:r w:rsidR="00282D03">
        <w:rPr>
          <w:rFonts w:ascii="Arial" w:hAnsi="Arial" w:cs="Arial"/>
          <w:color w:val="E3E3E3"/>
        </w:rPr>
        <w:t>.</w:t>
      </w:r>
    </w:p>
    <w:p w14:paraId="516FADF5"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IV. Comparison with Other Economic Systems:</w:t>
      </w:r>
    </w:p>
    <w:p w14:paraId="4471826B"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The Islamic economic system offers a unique approach to economic organization, distinct from both capitalism and socialism.</w:t>
      </w:r>
    </w:p>
    <w:p w14:paraId="51A52AB9"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A. Capitalism:</w:t>
      </w:r>
    </w:p>
    <w:p w14:paraId="4864CB9B"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While capitalism promotes individual entrepreneurship and innovation, it is often criticized for exacerbating income inequality and prioritizing profit over social welfare. The Islamic economic system, on the other hand, seeks to strike a balance between individual initiative and societal well-being. It encourages innovation and economic growth through market mechanisms, while also emphasizing social justice and ethical conduct.</w:t>
      </w:r>
    </w:p>
    <w:p w14:paraId="5DE3CF53"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B. Socialism:</w:t>
      </w:r>
    </w:p>
    <w:p w14:paraId="07959113" w14:textId="27450DE4"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Socialism's emphasis on collective ownership and state intervention aims to address economic disparities, but it may face challenges in promoting individual motivation and innovation. The Islamic economic system, with its combination of market-oriented principles and social justice objectives, offers a more nuanced approach to economic organization.</w:t>
      </w:r>
    </w:p>
    <w:p w14:paraId="0FEB4B4A"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C. Communism:</w:t>
      </w:r>
    </w:p>
    <w:p w14:paraId="50B41100"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lastRenderedPageBreak/>
        <w:t>Communism's abolition of private property and class distinctions may lead to challenges in incentivizing individual effort and encouraging innovation. The Islamic economic system, with its emphasis on individual responsibility, ethical conduct, and a fair distribution of wealth, provides a more practical and balanced economic model.</w:t>
      </w:r>
    </w:p>
    <w:p w14:paraId="26FD12E8"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V. Challenges and Criticisms:</w:t>
      </w:r>
    </w:p>
    <w:p w14:paraId="55CB02F4"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Despite its potential benefits, the implementation of the Islamic economic system faces various challenges and criticisms.</w:t>
      </w:r>
    </w:p>
    <w:p w14:paraId="683D3F14"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A. Implementation Challenges:</w:t>
      </w:r>
    </w:p>
    <w:p w14:paraId="10A9C673"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Fully implementing the Islamic economic system in its ideal form poses challenges, as it requires a comprehensive adherence to Islamic principles, which can be influenced by cultural, political, and social factors. Adapting Islamic economic principles to diverse contexts and integrating them with existing economic realities requires careful consideration and adaptation.</w:t>
      </w:r>
    </w:p>
    <w:p w14:paraId="5C2ED7A2"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B. Interpretation and Diversity:</w:t>
      </w:r>
    </w:p>
    <w:p w14:paraId="0C1341FD"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There exist diverse interpretations of Islamic economic principles, leading to variations in implementation across different regions and communities. This diversity, while reflecting the richness of Islamic thought, can also lead to debates and disagreements on the application of these principles in specific contexts. Achieving consensus and establishing clear guidelines for implementation is crucial for the effective and consistent application of Islamic economic principles.</w:t>
      </w:r>
    </w:p>
    <w:p w14:paraId="59D73C1C"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C. Global Economic Integration:</w:t>
      </w:r>
    </w:p>
    <w:p w14:paraId="3129D6AA"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In an increasingly interconnected world, the compatibility of the Islamic economic system with the broader international economic framework becomes a subject of discussion and adaptation. Integrating Islamic economic principles with global financial regulations, trade agreements, and investment practices requires ongoing dialogue and adaptation to ensure the viability and effectiveness of the Islamic economic system in a globalized context.</w:t>
      </w:r>
    </w:p>
    <w:p w14:paraId="2D1CFF17"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Style w:val="Strong"/>
          <w:rFonts w:ascii="Arial" w:hAnsi="Arial" w:cs="Arial"/>
          <w:b w:val="0"/>
          <w:bCs w:val="0"/>
          <w:color w:val="E3E3E3"/>
        </w:rPr>
        <w:t>VI. Conclusion:</w:t>
      </w:r>
    </w:p>
    <w:p w14:paraId="4C72EC32" w14:textId="77777777" w:rsidR="00E74E0E" w:rsidRDefault="00E74E0E" w:rsidP="00E74E0E">
      <w:pPr>
        <w:pStyle w:val="NormalWeb"/>
        <w:shd w:val="clear" w:color="auto" w:fill="131314"/>
        <w:spacing w:before="360" w:beforeAutospacing="0" w:after="360" w:afterAutospacing="0"/>
        <w:rPr>
          <w:rFonts w:ascii="Arial" w:hAnsi="Arial" w:cs="Arial"/>
          <w:color w:val="E3E3E3"/>
        </w:rPr>
      </w:pPr>
      <w:r>
        <w:rPr>
          <w:rFonts w:ascii="Arial" w:hAnsi="Arial" w:cs="Arial"/>
          <w:color w:val="E3E3E3"/>
        </w:rPr>
        <w:t>In conclusion, economic systems play a significant role in shaping human societies, influencing wealth distribution, social justice, and community cohesion. The Islamic economic system offers a unique approach that combines market-oriented principles with a strong emphasis on ethics, social justice,</w:t>
      </w:r>
      <w:r>
        <w:rPr>
          <w:rStyle w:val="animating"/>
          <w:rFonts w:ascii="Arial" w:hAnsi="Arial" w:cs="Arial"/>
          <w:color w:val="E3E3E3"/>
        </w:rPr>
        <w:t xml:space="preserve"> and wealth redistribution. Examining the differences among economic systems provides valuable insights into the potential </w:t>
      </w:r>
      <w:r>
        <w:rPr>
          <w:rStyle w:val="animating"/>
          <w:rFonts w:ascii="Arial" w:hAnsi="Arial" w:cs="Arial"/>
          <w:color w:val="E3E3E3"/>
        </w:rPr>
        <w:lastRenderedPageBreak/>
        <w:t>impact of each on human societies. Understanding the strengths and challenges of the Islamic economic system is crucial for its effective implementation and its potential contribution to a more just, equitable, and prosperous society.</w:t>
      </w:r>
    </w:p>
    <w:p w14:paraId="2B93D0F8" w14:textId="77777777" w:rsidR="00683BAD" w:rsidRPr="00683BAD" w:rsidRDefault="00683BAD" w:rsidP="00683BAD">
      <w:pPr>
        <w:rPr>
          <w:sz w:val="24"/>
          <w:szCs w:val="24"/>
        </w:rPr>
      </w:pPr>
    </w:p>
    <w:sectPr w:rsidR="00683BAD" w:rsidRPr="00683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10810"/>
    <w:multiLevelType w:val="multilevel"/>
    <w:tmpl w:val="0B1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01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AD"/>
    <w:rsid w:val="00280781"/>
    <w:rsid w:val="00282D03"/>
    <w:rsid w:val="00591887"/>
    <w:rsid w:val="00683BAD"/>
    <w:rsid w:val="00A31968"/>
    <w:rsid w:val="00A456D7"/>
    <w:rsid w:val="00D369F1"/>
    <w:rsid w:val="00E7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924C"/>
  <w15:chartTrackingRefBased/>
  <w15:docId w15:val="{8087DAEA-D613-44D3-A1C9-9B34658F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3B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74E0E"/>
    <w:rPr>
      <w:b/>
      <w:bCs/>
    </w:rPr>
  </w:style>
  <w:style w:type="character" w:customStyle="1" w:styleId="animating">
    <w:name w:val="animating"/>
    <w:basedOn w:val="DefaultParagraphFont"/>
    <w:rsid w:val="00E74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450678">
      <w:bodyDiv w:val="1"/>
      <w:marLeft w:val="0"/>
      <w:marRight w:val="0"/>
      <w:marTop w:val="0"/>
      <w:marBottom w:val="0"/>
      <w:divBdr>
        <w:top w:val="none" w:sz="0" w:space="0" w:color="auto"/>
        <w:left w:val="none" w:sz="0" w:space="0" w:color="auto"/>
        <w:bottom w:val="none" w:sz="0" w:space="0" w:color="auto"/>
        <w:right w:val="none" w:sz="0" w:space="0" w:color="auto"/>
      </w:divBdr>
    </w:div>
    <w:div w:id="1683700497">
      <w:bodyDiv w:val="1"/>
      <w:marLeft w:val="0"/>
      <w:marRight w:val="0"/>
      <w:marTop w:val="0"/>
      <w:marBottom w:val="0"/>
      <w:divBdr>
        <w:top w:val="none" w:sz="0" w:space="0" w:color="auto"/>
        <w:left w:val="none" w:sz="0" w:space="0" w:color="auto"/>
        <w:bottom w:val="none" w:sz="0" w:space="0" w:color="auto"/>
        <w:right w:val="none" w:sz="0" w:space="0" w:color="auto"/>
      </w:divBdr>
    </w:div>
    <w:div w:id="201066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3</cp:revision>
  <dcterms:created xsi:type="dcterms:W3CDTF">2023-11-15T07:44:00Z</dcterms:created>
  <dcterms:modified xsi:type="dcterms:W3CDTF">2023-11-15T12:43:00Z</dcterms:modified>
</cp:coreProperties>
</file>