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both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Complete the following entries to make each one a solid topic sentence. Only a subject and part of the focus (controlling idea) are provided. The missing part may be more than a single word.   (10 Marks)</w:t>
      </w:r>
    </w:p>
    <w:p w:rsidR="00000000" w:rsidDel="00000000" w:rsidP="00000000" w:rsidRDefault="00000000" w:rsidRPr="00000000" w14:paraId="00000002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Example: Car salespeople behave differently, depending on </w:t>
      </w:r>
      <w:r w:rsidDel="00000000" w:rsidR="00000000" w:rsidRPr="00000000">
        <w:rPr>
          <w:u w:val="single"/>
          <w:rtl w:val="0"/>
        </w:rPr>
        <w:t xml:space="preserve">the car they are selling and the kind of customer they are serving.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1. A part-time job can offer </w:t>
      </w:r>
      <w:r w:rsidDel="00000000" w:rsidR="00000000" w:rsidRPr="00000000">
        <w:rPr>
          <w:b w:val="1"/>
          <w:rtl w:val="0"/>
        </w:rPr>
        <w:t xml:space="preserve">a person with enough salary to live from hand to mouth.</w:t>
      </w:r>
    </w:p>
    <w:p w:rsidR="00000000" w:rsidDel="00000000" w:rsidP="00000000" w:rsidRDefault="00000000" w:rsidRPr="00000000" w14:paraId="00000004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2. My school’s athletic program should be </w:t>
      </w:r>
      <w:r w:rsidDel="00000000" w:rsidR="00000000" w:rsidRPr="00000000">
        <w:rPr>
          <w:b w:val="1"/>
          <w:rtl w:val="0"/>
        </w:rPr>
        <w:t xml:space="preserve">scheduled on weekends to avoid disturbing academic schedules.</w:t>
      </w:r>
    </w:p>
    <w:p w:rsidR="00000000" w:rsidDel="00000000" w:rsidP="00000000" w:rsidRDefault="00000000" w:rsidRPr="00000000" w14:paraId="00000005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3. It is almost universally accepted that smoking is </w:t>
      </w:r>
      <w:r w:rsidDel="00000000" w:rsidR="00000000" w:rsidRPr="00000000">
        <w:rPr>
          <w:b w:val="1"/>
          <w:rtl w:val="0"/>
        </w:rPr>
        <w:t xml:space="preserve">harmful for the lungs.</w:t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4. Students caught cheating should be </w:t>
      </w:r>
      <w:r w:rsidDel="00000000" w:rsidR="00000000" w:rsidRPr="00000000">
        <w:rPr>
          <w:b w:val="1"/>
          <w:rtl w:val="0"/>
        </w:rPr>
        <w:t xml:space="preserve">given a chance to avoid their mistake for the next time.</w:t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5. Health care should be </w:t>
      </w:r>
      <w:r w:rsidDel="00000000" w:rsidR="00000000" w:rsidRPr="00000000">
        <w:rPr>
          <w:b w:val="1"/>
          <w:rtl w:val="0"/>
        </w:rPr>
        <w:t xml:space="preserve">the top priority of a person.</w:t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6. One of the effects of the rising cost of a college education is </w:t>
      </w:r>
      <w:r w:rsidDel="00000000" w:rsidR="00000000" w:rsidRPr="00000000">
        <w:rPr>
          <w:b w:val="1"/>
          <w:rtl w:val="0"/>
        </w:rPr>
        <w:t xml:space="preserve">the decline in number of students in backward areas.</w:t>
      </w:r>
    </w:p>
    <w:p w:rsidR="00000000" w:rsidDel="00000000" w:rsidP="00000000" w:rsidRDefault="00000000" w:rsidRPr="00000000" w14:paraId="00000009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7. Offering constructive criticism to a friend who did not ask can </w:t>
      </w:r>
      <w:r w:rsidDel="00000000" w:rsidR="00000000" w:rsidRPr="00000000">
        <w:rPr>
          <w:b w:val="1"/>
          <w:rtl w:val="0"/>
        </w:rPr>
        <w:t xml:space="preserve">help one improve and avoid their mistakes.</w:t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8. People who appear on television talk shows are frequently </w:t>
      </w:r>
      <w:r w:rsidDel="00000000" w:rsidR="00000000" w:rsidRPr="00000000">
        <w:rPr>
          <w:b w:val="1"/>
          <w:rtl w:val="0"/>
        </w:rPr>
        <w:t xml:space="preserve">being prepared to come in front of the camera.</w:t>
      </w:r>
    </w:p>
    <w:p w:rsidR="00000000" w:rsidDel="00000000" w:rsidP="00000000" w:rsidRDefault="00000000" w:rsidRPr="00000000" w14:paraId="0000000B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9. The slang of a particular group reveals </w:t>
      </w:r>
      <w:r w:rsidDel="00000000" w:rsidR="00000000" w:rsidRPr="00000000">
        <w:rPr>
          <w:b w:val="1"/>
          <w:rtl w:val="0"/>
        </w:rPr>
        <w:t xml:space="preserve">its characteristics and identity.</w:t>
      </w:r>
    </w:p>
    <w:p w:rsidR="00000000" w:rsidDel="00000000" w:rsidP="00000000" w:rsidRDefault="00000000" w:rsidRPr="00000000" w14:paraId="0000000C">
      <w:pPr>
        <w:spacing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10. Gestures and facial expressions usually communicate </w:t>
      </w:r>
      <w:r w:rsidDel="00000000" w:rsidR="00000000" w:rsidRPr="00000000">
        <w:rPr>
          <w:b w:val="1"/>
          <w:rtl w:val="0"/>
        </w:rPr>
        <w:t xml:space="preserve">more effectively than words.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