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8634C5" w14:textId="0956FE3C" w:rsidR="00F80E4A" w:rsidRPr="009D5DB6" w:rsidRDefault="00F80E4A" w:rsidP="00F80E4A">
      <w:pPr>
        <w:tabs>
          <w:tab w:val="center" w:pos="4680"/>
        </w:tabs>
        <w:spacing w:after="200" w:line="276" w:lineRule="auto"/>
        <w:ind w:left="540" w:right="-270"/>
        <w:jc w:val="right"/>
        <w:rPr>
          <w:rFonts w:eastAsia="Calibri"/>
          <w:b/>
          <w:sz w:val="28"/>
          <w:szCs w:val="28"/>
        </w:rPr>
      </w:pPr>
      <w:r w:rsidRPr="00F80E4A">
        <w:rPr>
          <w:rFonts w:eastAsia="Calibri"/>
          <w:b/>
          <w:noProof/>
          <w:sz w:val="32"/>
          <w:szCs w:val="32"/>
        </w:rPr>
        <w:drawing>
          <wp:anchor distT="0" distB="0" distL="114300" distR="114300" simplePos="0" relativeHeight="251659264" behindDoc="0" locked="0" layoutInCell="1" allowOverlap="1" wp14:anchorId="305300E4" wp14:editId="7B8AD531">
            <wp:simplePos x="0" y="0"/>
            <wp:positionH relativeFrom="column">
              <wp:posOffset>-219075</wp:posOffset>
            </wp:positionH>
            <wp:positionV relativeFrom="paragraph">
              <wp:posOffset>-269875</wp:posOffset>
            </wp:positionV>
            <wp:extent cx="523875" cy="419100"/>
            <wp:effectExtent l="19050" t="0" r="9525" b="0"/>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srcRect/>
                    <a:stretch>
                      <a:fillRect/>
                    </a:stretch>
                  </pic:blipFill>
                  <pic:spPr bwMode="auto">
                    <a:xfrm>
                      <a:off x="0" y="0"/>
                      <a:ext cx="523875" cy="419100"/>
                    </a:xfrm>
                    <a:prstGeom prst="rect">
                      <a:avLst/>
                    </a:prstGeom>
                    <a:noFill/>
                  </pic:spPr>
                </pic:pic>
              </a:graphicData>
            </a:graphic>
          </wp:anchor>
        </w:drawing>
      </w:r>
      <w:r w:rsidRPr="00F80E4A">
        <w:rPr>
          <w:rFonts w:eastAsia="Calibri"/>
          <w:b/>
          <w:sz w:val="32"/>
          <w:szCs w:val="32"/>
          <w:u w:val="single"/>
        </w:rPr>
        <w:t>Project Brief Template</w:t>
      </w:r>
      <w:r w:rsidRPr="00F80E4A">
        <w:rPr>
          <w:rFonts w:eastAsia="Calibri"/>
          <w:b/>
          <w:sz w:val="32"/>
          <w:szCs w:val="32"/>
        </w:rPr>
        <w:t xml:space="preserve"> </w:t>
      </w:r>
      <w:r w:rsidR="00B91EC4">
        <w:rPr>
          <w:rFonts w:eastAsia="Calibri"/>
          <w:b/>
          <w:sz w:val="32"/>
          <w:szCs w:val="32"/>
        </w:rPr>
        <w:t>[Section-</w:t>
      </w:r>
      <w:proofErr w:type="gramStart"/>
      <w:r w:rsidR="00B91EC4">
        <w:rPr>
          <w:rFonts w:eastAsia="Calibri"/>
          <w:b/>
          <w:sz w:val="32"/>
          <w:szCs w:val="32"/>
        </w:rPr>
        <w:t>F]</w:t>
      </w:r>
      <w:r w:rsidRPr="00F80E4A">
        <w:rPr>
          <w:rFonts w:eastAsia="Calibri"/>
          <w:b/>
          <w:sz w:val="32"/>
          <w:szCs w:val="32"/>
        </w:rPr>
        <w:t xml:space="preserve">  </w:t>
      </w:r>
      <w:r>
        <w:rPr>
          <w:rFonts w:eastAsia="Calibri"/>
          <w:b/>
          <w:sz w:val="32"/>
          <w:szCs w:val="32"/>
        </w:rPr>
        <w:t xml:space="preserve"> </w:t>
      </w:r>
      <w:proofErr w:type="gramEnd"/>
      <w:r>
        <w:rPr>
          <w:rFonts w:eastAsia="Calibri"/>
          <w:b/>
          <w:sz w:val="32"/>
          <w:szCs w:val="32"/>
        </w:rPr>
        <w:t xml:space="preserve">                    </w:t>
      </w:r>
      <w:r w:rsidRPr="00F80E4A">
        <w:rPr>
          <w:rFonts w:eastAsia="Calibri"/>
          <w:b/>
          <w:sz w:val="32"/>
          <w:szCs w:val="32"/>
        </w:rPr>
        <w:t xml:space="preserve"> </w:t>
      </w:r>
      <w:r w:rsidRPr="009D5DB6">
        <w:rPr>
          <w:rFonts w:eastAsia="Calibri"/>
          <w:noProof/>
          <w:sz w:val="22"/>
          <w:szCs w:val="22"/>
        </w:rPr>
        <w:drawing>
          <wp:inline distT="0" distB="0" distL="0" distR="0" wp14:anchorId="2E2BE3BA" wp14:editId="64CC1489">
            <wp:extent cx="513715" cy="249555"/>
            <wp:effectExtent l="19050" t="0" r="635"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lum bright="-42000" contrast="66000"/>
                    </a:blip>
                    <a:srcRect/>
                    <a:stretch>
                      <a:fillRect/>
                    </a:stretch>
                  </pic:blipFill>
                  <pic:spPr bwMode="auto">
                    <a:xfrm>
                      <a:off x="0" y="0"/>
                      <a:ext cx="513715" cy="249555"/>
                    </a:xfrm>
                    <a:prstGeom prst="rect">
                      <a:avLst/>
                    </a:prstGeom>
                    <a:noFill/>
                    <a:ln w="9525">
                      <a:noFill/>
                      <a:miter lim="800000"/>
                      <a:headEnd/>
                      <a:tailEnd/>
                    </a:ln>
                  </pic:spPr>
                </pic:pic>
              </a:graphicData>
            </a:graphic>
          </wp:inline>
        </w:drawing>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2067"/>
        <w:gridCol w:w="4669"/>
      </w:tblGrid>
      <w:tr w:rsidR="00F80E4A" w:rsidRPr="009D5DB6" w14:paraId="1BC8C7B7" w14:textId="77777777" w:rsidTr="00F80E4A">
        <w:trPr>
          <w:trHeight w:val="57"/>
        </w:trPr>
        <w:tc>
          <w:tcPr>
            <w:tcW w:w="5000" w:type="pct"/>
            <w:gridSpan w:val="3"/>
            <w:shd w:val="clear" w:color="auto" w:fill="auto"/>
          </w:tcPr>
          <w:p w14:paraId="0C3031BA" w14:textId="77777777" w:rsidR="00F80E4A" w:rsidRDefault="00F80E4A" w:rsidP="00E30D66">
            <w:pPr>
              <w:ind w:left="567" w:right="828"/>
              <w:rPr>
                <w:rFonts w:eastAsia="Calibri"/>
                <w:sz w:val="22"/>
                <w:szCs w:val="22"/>
              </w:rPr>
            </w:pPr>
            <w:r w:rsidRPr="009D5DB6">
              <w:rPr>
                <w:rFonts w:eastAsia="Calibri"/>
                <w:sz w:val="22"/>
                <w:szCs w:val="22"/>
              </w:rPr>
              <w:br w:type="page"/>
            </w:r>
          </w:p>
          <w:p w14:paraId="34B291BF" w14:textId="77777777" w:rsidR="00F80E4A" w:rsidRDefault="00F80E4A" w:rsidP="00E30D66">
            <w:pPr>
              <w:ind w:left="567" w:right="828"/>
              <w:rPr>
                <w:rFonts w:eastAsia="Calibri"/>
                <w:sz w:val="22"/>
                <w:szCs w:val="22"/>
              </w:rPr>
            </w:pPr>
            <w:r w:rsidRPr="00F80E4A">
              <w:rPr>
                <w:rFonts w:eastAsia="Calibri"/>
                <w:b/>
                <w:bCs/>
                <w:sz w:val="22"/>
                <w:szCs w:val="22"/>
              </w:rPr>
              <w:t>Project Title:</w:t>
            </w:r>
            <w:r>
              <w:rPr>
                <w:rFonts w:eastAsia="Calibri"/>
                <w:sz w:val="22"/>
                <w:szCs w:val="22"/>
              </w:rPr>
              <w:t xml:space="preserve"> Orphan Empowerment and Educational Initiative</w:t>
            </w:r>
          </w:p>
          <w:p w14:paraId="71A32B80" w14:textId="52BF33B9" w:rsidR="00F80E4A" w:rsidRPr="009D5DB6" w:rsidRDefault="00F80E4A" w:rsidP="00E30D66">
            <w:pPr>
              <w:ind w:left="567" w:right="828"/>
              <w:rPr>
                <w:rFonts w:eastAsia="Calibri"/>
              </w:rPr>
            </w:pPr>
          </w:p>
        </w:tc>
      </w:tr>
      <w:tr w:rsidR="00F80E4A" w:rsidRPr="009D5DB6" w14:paraId="2C69C807" w14:textId="77777777" w:rsidTr="00F80E4A">
        <w:trPr>
          <w:trHeight w:val="57"/>
        </w:trPr>
        <w:tc>
          <w:tcPr>
            <w:tcW w:w="5000" w:type="pct"/>
            <w:gridSpan w:val="3"/>
            <w:shd w:val="clear" w:color="auto" w:fill="auto"/>
          </w:tcPr>
          <w:p w14:paraId="00A2656A" w14:textId="77777777" w:rsidR="00F80E4A" w:rsidRDefault="00F80E4A" w:rsidP="00E30D66">
            <w:pPr>
              <w:ind w:left="567" w:right="828"/>
              <w:rPr>
                <w:rFonts w:eastAsia="Calibri"/>
                <w:b/>
                <w:bCs/>
                <w:sz w:val="22"/>
                <w:szCs w:val="22"/>
              </w:rPr>
            </w:pPr>
            <w:r w:rsidRPr="00F80E4A">
              <w:rPr>
                <w:rFonts w:eastAsia="Calibri"/>
                <w:b/>
                <w:bCs/>
                <w:sz w:val="22"/>
                <w:szCs w:val="22"/>
              </w:rPr>
              <w:t>Project Brief:</w:t>
            </w:r>
          </w:p>
          <w:p w14:paraId="6B8B1C07" w14:textId="77777777" w:rsidR="00F80E4A" w:rsidRPr="00F80E4A" w:rsidRDefault="00F80E4A" w:rsidP="00E30D66">
            <w:pPr>
              <w:ind w:left="567" w:right="828"/>
              <w:rPr>
                <w:rFonts w:eastAsia="Calibri"/>
                <w:b/>
                <w:bCs/>
              </w:rPr>
            </w:pPr>
          </w:p>
          <w:p w14:paraId="7119543E" w14:textId="60EC4F9A" w:rsidR="00F80E4A" w:rsidRPr="009D5DB6" w:rsidRDefault="00F80E4A" w:rsidP="00E30D66">
            <w:pPr>
              <w:ind w:left="567" w:right="828"/>
              <w:rPr>
                <w:rFonts w:eastAsia="Calibri"/>
              </w:rPr>
            </w:pPr>
            <w:r w:rsidRPr="00F80E4A">
              <w:rPr>
                <w:rFonts w:eastAsia="Calibri"/>
              </w:rPr>
              <w:t xml:space="preserve">Pakistan Bait-ul-Mal, a prominent charity and social welfare organization, runs several projects to support the underprivileged, including the Sweet Home initiative for children without parental care. While working in various orphanages, my team and I identified two significant challenges in children's education. Many need help with STEM subjects, relying on rote memorization because their limited English proficiency prevents them from fully understanding the material. Additionally, they need to gain awareness of effective learning techniques that could enhance their academic performance, leading to a noticeable educational gap and leaving them at a disadvantage compared to their peers. Our project will focus on empowering these children through education to address these issues. We will conduct workshops introducing modern learning techniques, enabling them to study more efficiently and retain information better. Following the workshops, we will provide weekly tutoring sessions to reinforce these strategies and simplify complex STEM concepts, ensuring the children gain a deeper understanding of the material. A key part of our approach will be breaking down subject-specific jargon and making learning accessible, which is crucial for their long-term academic success. By equipping the children with these learning techniques and helping them grasp the necessary concepts, our </w:t>
            </w:r>
            <w:proofErr w:type="gramStart"/>
            <w:r w:rsidRPr="00F80E4A">
              <w:rPr>
                <w:rFonts w:eastAsia="Calibri"/>
              </w:rPr>
              <w:t>ultimate goal</w:t>
            </w:r>
            <w:proofErr w:type="gramEnd"/>
            <w:r w:rsidRPr="00F80E4A">
              <w:rPr>
                <w:rFonts w:eastAsia="Calibri"/>
              </w:rPr>
              <w:t xml:space="preserve"> is to make them self-sufficient in their studies. We aim to empower them to approach academic challenges with confidence, develop independent learning habits, and achieve success on their terms.</w:t>
            </w:r>
          </w:p>
          <w:p w14:paraId="6B162201" w14:textId="77777777" w:rsidR="00F80E4A" w:rsidRPr="009D5DB6" w:rsidRDefault="00F80E4A" w:rsidP="00F80E4A">
            <w:pPr>
              <w:ind w:right="828"/>
              <w:rPr>
                <w:rFonts w:eastAsia="Calibri"/>
              </w:rPr>
            </w:pPr>
          </w:p>
          <w:p w14:paraId="4B23831D" w14:textId="77777777" w:rsidR="00F80E4A" w:rsidRPr="009D5DB6" w:rsidRDefault="00F80E4A" w:rsidP="00E30D66">
            <w:pPr>
              <w:ind w:left="567" w:right="828"/>
              <w:rPr>
                <w:rFonts w:eastAsia="Calibri"/>
              </w:rPr>
            </w:pPr>
          </w:p>
        </w:tc>
      </w:tr>
      <w:tr w:rsidR="00F80E4A" w:rsidRPr="009D5DB6" w14:paraId="576B114D" w14:textId="77777777" w:rsidTr="00F80E4A">
        <w:trPr>
          <w:trHeight w:val="57"/>
        </w:trPr>
        <w:tc>
          <w:tcPr>
            <w:tcW w:w="1219" w:type="pct"/>
            <w:vMerge w:val="restart"/>
            <w:shd w:val="clear" w:color="auto" w:fill="auto"/>
          </w:tcPr>
          <w:p w14:paraId="041E3F1A" w14:textId="77777777" w:rsidR="00F80E4A" w:rsidRDefault="00F80E4A" w:rsidP="00F80E4A">
            <w:pPr>
              <w:ind w:right="710"/>
              <w:rPr>
                <w:rFonts w:eastAsia="Calibri"/>
                <w:b/>
                <w:bCs/>
                <w:sz w:val="22"/>
                <w:szCs w:val="22"/>
              </w:rPr>
            </w:pPr>
            <w:r w:rsidRPr="00F80E4A">
              <w:rPr>
                <w:rFonts w:eastAsia="Calibri"/>
                <w:b/>
                <w:bCs/>
                <w:sz w:val="22"/>
                <w:szCs w:val="22"/>
              </w:rPr>
              <w:t xml:space="preserve">Key Words: </w:t>
            </w:r>
          </w:p>
          <w:p w14:paraId="712B7BDF" w14:textId="0D44C71C" w:rsidR="00F80E4A" w:rsidRPr="00F80E4A" w:rsidRDefault="00F80E4A" w:rsidP="00F80E4A">
            <w:pPr>
              <w:ind w:left="567" w:right="170"/>
              <w:rPr>
                <w:rFonts w:eastAsia="Calibri"/>
              </w:rPr>
            </w:pPr>
            <w:r w:rsidRPr="00F80E4A">
              <w:rPr>
                <w:rFonts w:eastAsia="Calibri"/>
              </w:rPr>
              <w:t>Volunteering, helpless, empowering, Grooming, educating, guidance, Awareness, future, young.</w:t>
            </w:r>
          </w:p>
        </w:tc>
        <w:tc>
          <w:tcPr>
            <w:tcW w:w="993" w:type="pct"/>
            <w:shd w:val="clear" w:color="auto" w:fill="auto"/>
          </w:tcPr>
          <w:p w14:paraId="06DBA897" w14:textId="77777777" w:rsidR="00F80E4A" w:rsidRDefault="00F80E4A" w:rsidP="00F80E4A">
            <w:pPr>
              <w:spacing w:line="360" w:lineRule="auto"/>
              <w:ind w:right="828"/>
              <w:rPr>
                <w:rFonts w:eastAsia="Calibri"/>
                <w:b/>
                <w:bCs/>
                <w:sz w:val="20"/>
                <w:szCs w:val="20"/>
              </w:rPr>
            </w:pPr>
            <w:r w:rsidRPr="00F80E4A">
              <w:rPr>
                <w:rFonts w:eastAsia="Calibri"/>
                <w:b/>
                <w:bCs/>
                <w:sz w:val="20"/>
                <w:szCs w:val="20"/>
              </w:rPr>
              <w:t xml:space="preserve">Student’s Name </w:t>
            </w:r>
          </w:p>
          <w:p w14:paraId="2C3C1738" w14:textId="77777777" w:rsidR="00F80E4A" w:rsidRPr="00F80E4A" w:rsidRDefault="00F80E4A" w:rsidP="00F80E4A">
            <w:pPr>
              <w:spacing w:line="360" w:lineRule="auto"/>
              <w:ind w:right="828"/>
              <w:rPr>
                <w:rFonts w:eastAsia="Calibri"/>
                <w:b/>
                <w:bCs/>
                <w:sz w:val="20"/>
                <w:szCs w:val="20"/>
              </w:rPr>
            </w:pPr>
          </w:p>
        </w:tc>
        <w:tc>
          <w:tcPr>
            <w:tcW w:w="2788" w:type="pct"/>
            <w:shd w:val="clear" w:color="auto" w:fill="auto"/>
          </w:tcPr>
          <w:p w14:paraId="6B50837F" w14:textId="6A3789D8" w:rsidR="00F80E4A" w:rsidRDefault="00F80E4A" w:rsidP="00F80E4A">
            <w:pPr>
              <w:spacing w:line="360" w:lineRule="auto"/>
              <w:ind w:left="70" w:right="828"/>
              <w:rPr>
                <w:rFonts w:eastAsia="Calibri"/>
                <w:sz w:val="20"/>
                <w:szCs w:val="20"/>
              </w:rPr>
            </w:pPr>
            <w:r w:rsidRPr="00F80E4A">
              <w:rPr>
                <w:rFonts w:eastAsia="Calibri"/>
                <w:sz w:val="20"/>
                <w:szCs w:val="20"/>
              </w:rPr>
              <w:t xml:space="preserve">Muhammad Daniyal. </w:t>
            </w:r>
            <w:r>
              <w:rPr>
                <w:rFonts w:eastAsia="Calibri"/>
                <w:sz w:val="20"/>
                <w:szCs w:val="20"/>
              </w:rPr>
              <w:t>[23i-0527]</w:t>
            </w:r>
          </w:p>
          <w:p w14:paraId="52619BA5" w14:textId="1ED27779" w:rsidR="00F80E4A" w:rsidRDefault="00F80E4A" w:rsidP="00F80E4A">
            <w:pPr>
              <w:spacing w:line="360" w:lineRule="auto"/>
              <w:ind w:left="70" w:right="828"/>
              <w:rPr>
                <w:rFonts w:eastAsia="Calibri"/>
                <w:sz w:val="20"/>
                <w:szCs w:val="20"/>
              </w:rPr>
            </w:pPr>
            <w:r w:rsidRPr="00F80E4A">
              <w:rPr>
                <w:rFonts w:eastAsia="Calibri"/>
                <w:sz w:val="20"/>
                <w:szCs w:val="20"/>
              </w:rPr>
              <w:t xml:space="preserve">Abdullah Siddiqui. </w:t>
            </w:r>
            <w:r>
              <w:rPr>
                <w:rFonts w:eastAsia="Calibri"/>
                <w:sz w:val="20"/>
                <w:szCs w:val="20"/>
              </w:rPr>
              <w:t>[23i-0617]</w:t>
            </w:r>
          </w:p>
          <w:p w14:paraId="328C8524" w14:textId="4C0616CA" w:rsidR="00F80E4A" w:rsidRDefault="00F80E4A" w:rsidP="00F80E4A">
            <w:pPr>
              <w:spacing w:line="360" w:lineRule="auto"/>
              <w:ind w:left="70" w:right="828"/>
              <w:rPr>
                <w:rFonts w:eastAsia="Calibri"/>
                <w:sz w:val="20"/>
                <w:szCs w:val="20"/>
              </w:rPr>
            </w:pPr>
            <w:r w:rsidRPr="00F80E4A">
              <w:rPr>
                <w:rFonts w:eastAsia="Calibri"/>
                <w:sz w:val="20"/>
                <w:szCs w:val="20"/>
              </w:rPr>
              <w:t>Moiz Ansari.</w:t>
            </w:r>
            <w:r>
              <w:rPr>
                <w:rFonts w:eastAsia="Calibri"/>
                <w:sz w:val="20"/>
                <w:szCs w:val="20"/>
              </w:rPr>
              <w:t xml:space="preserve"> [23i-0523]</w:t>
            </w:r>
          </w:p>
          <w:p w14:paraId="185386E7" w14:textId="38554B95" w:rsidR="00F80E4A" w:rsidRPr="009D5DB6" w:rsidRDefault="00F80E4A" w:rsidP="00F80E4A">
            <w:pPr>
              <w:spacing w:line="360" w:lineRule="auto"/>
              <w:ind w:right="828"/>
              <w:rPr>
                <w:rFonts w:eastAsia="Calibri"/>
                <w:sz w:val="20"/>
                <w:szCs w:val="20"/>
              </w:rPr>
            </w:pPr>
            <w:r w:rsidRPr="00F80E4A">
              <w:rPr>
                <w:rFonts w:eastAsia="Calibri"/>
                <w:sz w:val="20"/>
                <w:szCs w:val="20"/>
              </w:rPr>
              <w:t>Muhammad Ali Sher.</w:t>
            </w:r>
            <w:r>
              <w:rPr>
                <w:rFonts w:eastAsia="Calibri"/>
                <w:sz w:val="20"/>
                <w:szCs w:val="20"/>
              </w:rPr>
              <w:t xml:space="preserve"> [23i-0683]</w:t>
            </w:r>
          </w:p>
        </w:tc>
      </w:tr>
      <w:tr w:rsidR="00F80E4A" w:rsidRPr="009D5DB6" w14:paraId="52B9846B" w14:textId="77777777" w:rsidTr="00F80E4A">
        <w:trPr>
          <w:trHeight w:val="57"/>
        </w:trPr>
        <w:tc>
          <w:tcPr>
            <w:tcW w:w="1219" w:type="pct"/>
            <w:vMerge/>
            <w:shd w:val="clear" w:color="auto" w:fill="auto"/>
          </w:tcPr>
          <w:p w14:paraId="41839874" w14:textId="77777777" w:rsidR="00F80E4A" w:rsidRPr="00F80E4A" w:rsidRDefault="00F80E4A" w:rsidP="00E30D66">
            <w:pPr>
              <w:ind w:left="567" w:right="828"/>
              <w:rPr>
                <w:rFonts w:eastAsia="Calibri"/>
                <w:b/>
                <w:bCs/>
              </w:rPr>
            </w:pPr>
          </w:p>
        </w:tc>
        <w:tc>
          <w:tcPr>
            <w:tcW w:w="995" w:type="pct"/>
            <w:shd w:val="clear" w:color="auto" w:fill="auto"/>
          </w:tcPr>
          <w:p w14:paraId="707C800A" w14:textId="77777777" w:rsidR="00F80E4A" w:rsidRPr="00F80E4A" w:rsidRDefault="00F80E4A" w:rsidP="00F80E4A">
            <w:pPr>
              <w:spacing w:line="360" w:lineRule="auto"/>
              <w:ind w:right="828"/>
              <w:rPr>
                <w:rFonts w:eastAsia="Calibri"/>
                <w:b/>
                <w:bCs/>
                <w:sz w:val="20"/>
                <w:szCs w:val="20"/>
              </w:rPr>
            </w:pPr>
            <w:r w:rsidRPr="00F80E4A">
              <w:rPr>
                <w:rFonts w:eastAsia="Calibri"/>
                <w:b/>
                <w:bCs/>
                <w:sz w:val="20"/>
                <w:szCs w:val="20"/>
              </w:rPr>
              <w:t>Instructor’s Name</w:t>
            </w:r>
          </w:p>
        </w:tc>
        <w:tc>
          <w:tcPr>
            <w:tcW w:w="2786" w:type="pct"/>
            <w:shd w:val="clear" w:color="auto" w:fill="auto"/>
          </w:tcPr>
          <w:p w14:paraId="73490108" w14:textId="11280B72" w:rsidR="00F80E4A" w:rsidRPr="009D5DB6" w:rsidRDefault="00F80E4A" w:rsidP="00F80E4A">
            <w:pPr>
              <w:spacing w:line="360" w:lineRule="auto"/>
              <w:ind w:right="828"/>
              <w:rPr>
                <w:rFonts w:eastAsia="Calibri"/>
                <w:sz w:val="20"/>
                <w:szCs w:val="20"/>
              </w:rPr>
            </w:pPr>
            <w:r w:rsidRPr="00F80E4A">
              <w:rPr>
                <w:rFonts w:eastAsia="Calibri"/>
                <w:sz w:val="20"/>
                <w:szCs w:val="20"/>
              </w:rPr>
              <w:t>Ma’am Mehreen.</w:t>
            </w:r>
          </w:p>
        </w:tc>
      </w:tr>
      <w:tr w:rsidR="00F80E4A" w:rsidRPr="009D5DB6" w14:paraId="7D974C31" w14:textId="77777777" w:rsidTr="00F80E4A">
        <w:trPr>
          <w:trHeight w:val="57"/>
        </w:trPr>
        <w:tc>
          <w:tcPr>
            <w:tcW w:w="1219" w:type="pct"/>
            <w:vMerge/>
            <w:shd w:val="clear" w:color="auto" w:fill="auto"/>
          </w:tcPr>
          <w:p w14:paraId="3219E818" w14:textId="77777777" w:rsidR="00F80E4A" w:rsidRPr="00F80E4A" w:rsidRDefault="00F80E4A" w:rsidP="00E30D66">
            <w:pPr>
              <w:ind w:left="567" w:right="828"/>
              <w:rPr>
                <w:rFonts w:eastAsia="Calibri"/>
                <w:b/>
                <w:bCs/>
              </w:rPr>
            </w:pPr>
          </w:p>
        </w:tc>
        <w:tc>
          <w:tcPr>
            <w:tcW w:w="995" w:type="pct"/>
            <w:shd w:val="clear" w:color="auto" w:fill="auto"/>
          </w:tcPr>
          <w:p w14:paraId="26E9B7CA" w14:textId="77777777" w:rsidR="00F80E4A" w:rsidRPr="00F80E4A" w:rsidRDefault="00F80E4A" w:rsidP="00F80E4A">
            <w:pPr>
              <w:spacing w:line="360" w:lineRule="auto"/>
              <w:ind w:right="828"/>
              <w:rPr>
                <w:rFonts w:eastAsia="Calibri"/>
                <w:b/>
                <w:bCs/>
                <w:sz w:val="20"/>
                <w:szCs w:val="20"/>
              </w:rPr>
            </w:pPr>
            <w:r w:rsidRPr="00F80E4A">
              <w:rPr>
                <w:rFonts w:eastAsia="Calibri"/>
                <w:b/>
                <w:bCs/>
                <w:sz w:val="20"/>
                <w:szCs w:val="20"/>
              </w:rPr>
              <w:t>Instructor’s Signature</w:t>
            </w:r>
          </w:p>
        </w:tc>
        <w:tc>
          <w:tcPr>
            <w:tcW w:w="2786" w:type="pct"/>
            <w:shd w:val="clear" w:color="auto" w:fill="auto"/>
          </w:tcPr>
          <w:p w14:paraId="6F3C7667" w14:textId="77777777" w:rsidR="00F80E4A" w:rsidRPr="009D5DB6" w:rsidRDefault="00F80E4A" w:rsidP="00E30D66">
            <w:pPr>
              <w:spacing w:line="360" w:lineRule="auto"/>
              <w:ind w:left="567" w:right="828"/>
              <w:rPr>
                <w:rFonts w:eastAsia="Calibri"/>
                <w:sz w:val="20"/>
                <w:szCs w:val="20"/>
              </w:rPr>
            </w:pPr>
          </w:p>
        </w:tc>
      </w:tr>
    </w:tbl>
    <w:p w14:paraId="7A04C4A2" w14:textId="77777777" w:rsidR="002A50DA" w:rsidRDefault="002A50DA"/>
    <w:sectPr w:rsidR="002A50DA" w:rsidSect="0095000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0DA"/>
    <w:rsid w:val="002A50DA"/>
    <w:rsid w:val="002D2449"/>
    <w:rsid w:val="0095000F"/>
    <w:rsid w:val="00B91EC4"/>
    <w:rsid w:val="00F80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CADEE"/>
  <w15:chartTrackingRefBased/>
  <w15:docId w15:val="{E9B0DF0A-22D7-4D7F-8153-66F5DF53A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E4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A50D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A50D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A50D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A50D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A50D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A50D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A50D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A50D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A50D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0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0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0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0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0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0DA"/>
    <w:rPr>
      <w:rFonts w:eastAsiaTheme="majorEastAsia" w:cstheme="majorBidi"/>
      <w:color w:val="272727" w:themeColor="text1" w:themeTint="D8"/>
    </w:rPr>
  </w:style>
  <w:style w:type="paragraph" w:styleId="Title">
    <w:name w:val="Title"/>
    <w:basedOn w:val="Normal"/>
    <w:next w:val="Normal"/>
    <w:link w:val="TitleChar"/>
    <w:uiPriority w:val="10"/>
    <w:qFormat/>
    <w:rsid w:val="002A50D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A5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0D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A5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0D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A50DA"/>
    <w:rPr>
      <w:i/>
      <w:iCs/>
      <w:color w:val="404040" w:themeColor="text1" w:themeTint="BF"/>
    </w:rPr>
  </w:style>
  <w:style w:type="paragraph" w:styleId="ListParagraph">
    <w:name w:val="List Paragraph"/>
    <w:basedOn w:val="Normal"/>
    <w:uiPriority w:val="34"/>
    <w:qFormat/>
    <w:rsid w:val="002A50D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A50DA"/>
    <w:rPr>
      <w:i/>
      <w:iCs/>
      <w:color w:val="0F4761" w:themeColor="accent1" w:themeShade="BF"/>
    </w:rPr>
  </w:style>
  <w:style w:type="paragraph" w:styleId="IntenseQuote">
    <w:name w:val="Intense Quote"/>
    <w:basedOn w:val="Normal"/>
    <w:next w:val="Normal"/>
    <w:link w:val="IntenseQuoteChar"/>
    <w:uiPriority w:val="30"/>
    <w:qFormat/>
    <w:rsid w:val="002A50D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A50DA"/>
    <w:rPr>
      <w:i/>
      <w:iCs/>
      <w:color w:val="0F4761" w:themeColor="accent1" w:themeShade="BF"/>
    </w:rPr>
  </w:style>
  <w:style w:type="character" w:styleId="IntenseReference">
    <w:name w:val="Intense Reference"/>
    <w:basedOn w:val="DefaultParagraphFont"/>
    <w:uiPriority w:val="32"/>
    <w:qFormat/>
    <w:rsid w:val="002A50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emf"/><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305</Words>
  <Characters>1742</Characters>
  <Application>Microsoft Office Word</Application>
  <DocSecurity>0</DocSecurity>
  <Lines>14</Lines>
  <Paragraphs>4</Paragraphs>
  <ScaleCrop>false</ScaleCrop>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5</cp:revision>
  <cp:lastPrinted>2024-09-08T20:00:00Z</cp:lastPrinted>
  <dcterms:created xsi:type="dcterms:W3CDTF">2024-09-08T19:48:00Z</dcterms:created>
  <dcterms:modified xsi:type="dcterms:W3CDTF">2024-09-08T20:01:00Z</dcterms:modified>
</cp:coreProperties>
</file>