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5495" w:rsidRPr="001B5495" w:rsidRDefault="001B5495" w:rsidP="001B5495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color w:val="222222"/>
          <w:sz w:val="24"/>
          <w:szCs w:val="24"/>
        </w:rPr>
      </w:pPr>
      <w:r w:rsidRPr="001B5495">
        <w:rPr>
          <w:rFonts w:ascii="Arial" w:eastAsia="Times New Roman" w:hAnsi="Arial" w:cs="Arial"/>
          <w:b/>
          <w:color w:val="222222"/>
          <w:sz w:val="24"/>
          <w:szCs w:val="24"/>
          <w:highlight w:val="cyan"/>
        </w:rPr>
        <w:t>*Weekly Presentation Rubric: * (2 absolutes)</w:t>
      </w:r>
    </w:p>
    <w:p w:rsidR="001B5495" w:rsidRPr="001B5495" w:rsidRDefault="001B5495" w:rsidP="001B5495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sz w:val="24"/>
          <w:szCs w:val="24"/>
        </w:rPr>
      </w:pPr>
    </w:p>
    <w:p w:rsidR="001B5495" w:rsidRPr="001B5495" w:rsidRDefault="001B5495" w:rsidP="001B549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</w:rPr>
      </w:pPr>
      <w:r w:rsidRPr="001B5495">
        <w:rPr>
          <w:rFonts w:ascii="Arial" w:eastAsia="Times New Roman" w:hAnsi="Arial" w:cs="Arial"/>
          <w:b/>
          <w:color w:val="222222"/>
          <w:sz w:val="24"/>
          <w:szCs w:val="24"/>
          <w:highlight w:val="magenta"/>
        </w:rPr>
        <w:t>1. Content Understanding</w:t>
      </w:r>
      <w:r w:rsidRPr="001B5495">
        <w:rPr>
          <w:rFonts w:ascii="Arial" w:eastAsia="Times New Roman" w:hAnsi="Arial" w:cs="Arial"/>
          <w:b/>
          <w:color w:val="222222"/>
          <w:sz w:val="24"/>
          <w:szCs w:val="24"/>
        </w:rPr>
        <w:t> </w:t>
      </w:r>
    </w:p>
    <w:p w:rsidR="001B5495" w:rsidRPr="001B5495" w:rsidRDefault="001B5495" w:rsidP="001B54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B5495">
        <w:rPr>
          <w:rFonts w:ascii="Arial" w:eastAsia="Times New Roman" w:hAnsi="Arial" w:cs="Arial"/>
          <w:color w:val="222222"/>
          <w:sz w:val="24"/>
          <w:szCs w:val="24"/>
        </w:rPr>
        <w:t>- Clear explanation of the community issue addressed means brief introduction to your project. (0.5 point)</w:t>
      </w:r>
    </w:p>
    <w:p w:rsidR="001B5495" w:rsidRPr="001B5495" w:rsidRDefault="001B5495" w:rsidP="001B54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1B5495" w:rsidRPr="001B5495" w:rsidRDefault="001B5495" w:rsidP="001B549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</w:rPr>
      </w:pPr>
      <w:r w:rsidRPr="001B5495">
        <w:rPr>
          <w:rFonts w:ascii="Arial" w:eastAsia="Times New Roman" w:hAnsi="Arial" w:cs="Arial"/>
          <w:b/>
          <w:color w:val="222222"/>
          <w:sz w:val="24"/>
          <w:szCs w:val="24"/>
          <w:highlight w:val="magenta"/>
        </w:rPr>
        <w:t>2. Objective Description</w:t>
      </w:r>
      <w:r w:rsidRPr="001B5495">
        <w:rPr>
          <w:rFonts w:ascii="Arial" w:eastAsia="Times New Roman" w:hAnsi="Arial" w:cs="Arial"/>
          <w:b/>
          <w:color w:val="222222"/>
          <w:sz w:val="24"/>
          <w:szCs w:val="24"/>
        </w:rPr>
        <w:t> </w:t>
      </w:r>
    </w:p>
    <w:p w:rsidR="001B5495" w:rsidRPr="001B5495" w:rsidRDefault="001B5495" w:rsidP="001B54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B5495">
        <w:rPr>
          <w:rFonts w:ascii="Arial" w:eastAsia="Times New Roman" w:hAnsi="Arial" w:cs="Arial"/>
          <w:color w:val="222222"/>
          <w:sz w:val="24"/>
          <w:szCs w:val="24"/>
        </w:rPr>
        <w:t>- Objective of the week. (0.5 point)</w:t>
      </w:r>
    </w:p>
    <w:p w:rsidR="001B5495" w:rsidRPr="001B5495" w:rsidRDefault="001B5495" w:rsidP="001B54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B5495">
        <w:rPr>
          <w:rFonts w:ascii="Arial" w:eastAsia="Times New Roman" w:hAnsi="Arial" w:cs="Arial"/>
          <w:color w:val="222222"/>
          <w:sz w:val="24"/>
          <w:szCs w:val="24"/>
        </w:rPr>
        <w:t>- Elaborate the activities and tasks that have been performed by each group member. (1 point)</w:t>
      </w:r>
    </w:p>
    <w:p w:rsidR="001B5495" w:rsidRPr="001B5495" w:rsidRDefault="001B5495" w:rsidP="001B54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B5495">
        <w:rPr>
          <w:rFonts w:ascii="Arial" w:eastAsia="Times New Roman" w:hAnsi="Arial" w:cs="Arial"/>
          <w:color w:val="222222"/>
          <w:sz w:val="24"/>
          <w:szCs w:val="24"/>
        </w:rPr>
        <w:t>- Slides are clear, relevant, and well-organized. (1 point)</w:t>
      </w:r>
    </w:p>
    <w:p w:rsidR="001B5495" w:rsidRPr="001B5495" w:rsidRDefault="001B5495" w:rsidP="001B54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1B5495" w:rsidRPr="001B5495" w:rsidRDefault="001B5495" w:rsidP="001B549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</w:rPr>
      </w:pPr>
      <w:r w:rsidRPr="001B5495">
        <w:rPr>
          <w:rFonts w:ascii="Arial" w:eastAsia="Times New Roman" w:hAnsi="Arial" w:cs="Arial"/>
          <w:b/>
          <w:color w:val="222222"/>
          <w:sz w:val="24"/>
          <w:szCs w:val="24"/>
          <w:highlight w:val="magenta"/>
        </w:rPr>
        <w:t>3. Community Impact (1 point)</w:t>
      </w:r>
    </w:p>
    <w:p w:rsidR="001B5495" w:rsidRPr="001B5495" w:rsidRDefault="001B5495" w:rsidP="001B54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B5495">
        <w:rPr>
          <w:rFonts w:ascii="Arial" w:eastAsia="Times New Roman" w:hAnsi="Arial" w:cs="Arial"/>
          <w:color w:val="222222"/>
          <w:sz w:val="24"/>
          <w:szCs w:val="24"/>
        </w:rPr>
        <w:t>- Discussion of the potential impact of the task on the community in future.</w:t>
      </w:r>
    </w:p>
    <w:p w:rsidR="001B5495" w:rsidRPr="001B5495" w:rsidRDefault="001B5495" w:rsidP="001B54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B5495">
        <w:rPr>
          <w:rFonts w:ascii="Arial" w:eastAsia="Times New Roman" w:hAnsi="Arial" w:cs="Arial"/>
          <w:color w:val="222222"/>
          <w:sz w:val="24"/>
          <w:szCs w:val="24"/>
        </w:rPr>
        <w:t>- Inclusion of feedback from community members or organization (if applicable).</w:t>
      </w:r>
    </w:p>
    <w:p w:rsidR="001B5495" w:rsidRPr="001B5495" w:rsidRDefault="001B5495" w:rsidP="001B549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</w:rPr>
      </w:pPr>
    </w:p>
    <w:p w:rsidR="001B5495" w:rsidRPr="001B5495" w:rsidRDefault="001B5495" w:rsidP="001B549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</w:rPr>
      </w:pPr>
      <w:r w:rsidRPr="001B5495">
        <w:rPr>
          <w:rFonts w:ascii="Arial" w:eastAsia="Times New Roman" w:hAnsi="Arial" w:cs="Arial"/>
          <w:b/>
          <w:color w:val="222222"/>
          <w:sz w:val="24"/>
          <w:szCs w:val="24"/>
          <w:highlight w:val="magenta"/>
        </w:rPr>
        <w:t>4. Analysis (1 point)</w:t>
      </w:r>
    </w:p>
    <w:p w:rsidR="001B5495" w:rsidRPr="001B5495" w:rsidRDefault="001B5495" w:rsidP="001B54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B5495">
        <w:rPr>
          <w:rFonts w:ascii="Arial" w:eastAsia="Times New Roman" w:hAnsi="Arial" w:cs="Arial"/>
          <w:color w:val="222222"/>
          <w:sz w:val="24"/>
          <w:szCs w:val="24"/>
        </w:rPr>
        <w:t>- Challenges faced during tasks or any unique experience.</w:t>
      </w:r>
    </w:p>
    <w:p w:rsidR="001B5495" w:rsidRPr="001B5495" w:rsidRDefault="001B5495" w:rsidP="001B54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B5495">
        <w:rPr>
          <w:rFonts w:ascii="Arial" w:eastAsia="Times New Roman" w:hAnsi="Arial" w:cs="Arial"/>
          <w:color w:val="222222"/>
          <w:sz w:val="24"/>
          <w:szCs w:val="24"/>
        </w:rPr>
        <w:t>- Conclusion of the week means Inculcate your perspective. </w:t>
      </w:r>
    </w:p>
    <w:p w:rsidR="001B5495" w:rsidRPr="001B5495" w:rsidRDefault="001B5495" w:rsidP="001B549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1B5495" w:rsidRDefault="001B5495" w:rsidP="001B549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</w:rPr>
      </w:pPr>
      <w:r w:rsidRPr="001B5495">
        <w:rPr>
          <w:rFonts w:ascii="Arial" w:eastAsia="Times New Roman" w:hAnsi="Arial" w:cs="Arial"/>
          <w:color w:val="222222"/>
          <w:sz w:val="24"/>
          <w:szCs w:val="24"/>
        </w:rPr>
        <w:t> </w:t>
      </w:r>
      <w:r>
        <w:rPr>
          <w:rFonts w:ascii="Arial" w:eastAsia="Times New Roman" w:hAnsi="Arial" w:cs="Arial"/>
          <w:b/>
          <w:color w:val="222222"/>
          <w:sz w:val="24"/>
          <w:szCs w:val="24"/>
          <w:highlight w:val="cyan"/>
        </w:rPr>
        <w:t>*Specific I</w:t>
      </w:r>
      <w:r w:rsidRPr="001B5495">
        <w:rPr>
          <w:rFonts w:ascii="Arial" w:eastAsia="Times New Roman" w:hAnsi="Arial" w:cs="Arial"/>
          <w:b/>
          <w:color w:val="222222"/>
          <w:sz w:val="24"/>
          <w:szCs w:val="24"/>
          <w:highlight w:val="cyan"/>
        </w:rPr>
        <w:t>nstructions: *</w:t>
      </w:r>
      <w:r w:rsidRPr="001B5495">
        <w:rPr>
          <w:rFonts w:ascii="Arial" w:eastAsia="Times New Roman" w:hAnsi="Arial" w:cs="Arial"/>
          <w:b/>
          <w:color w:val="222222"/>
          <w:sz w:val="24"/>
          <w:szCs w:val="24"/>
        </w:rPr>
        <w:t> </w:t>
      </w:r>
    </w:p>
    <w:p w:rsidR="001B5495" w:rsidRPr="001B5495" w:rsidRDefault="001B5495" w:rsidP="001B549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sz w:val="24"/>
          <w:szCs w:val="24"/>
        </w:rPr>
      </w:pPr>
    </w:p>
    <w:p w:rsidR="001B5495" w:rsidRPr="001B5495" w:rsidRDefault="001B5495" w:rsidP="001B549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B5495">
        <w:rPr>
          <w:rFonts w:ascii="Arial" w:eastAsia="Times New Roman" w:hAnsi="Arial" w:cs="Arial"/>
          <w:color w:val="222222"/>
          <w:sz w:val="24"/>
          <w:szCs w:val="24"/>
        </w:rPr>
        <w:t>Your slides should focus on the themes men</w:t>
      </w:r>
      <w:bookmarkStart w:id="0" w:name="_GoBack"/>
      <w:bookmarkEnd w:id="0"/>
      <w:r w:rsidRPr="001B5495">
        <w:rPr>
          <w:rFonts w:ascii="Arial" w:eastAsia="Times New Roman" w:hAnsi="Arial" w:cs="Arial"/>
          <w:color w:val="222222"/>
          <w:sz w:val="24"/>
          <w:szCs w:val="24"/>
        </w:rPr>
        <w:t>tioned above and ensure that all rubrics are addressed comprehensively.</w:t>
      </w:r>
    </w:p>
    <w:p w:rsidR="001B5495" w:rsidRPr="001B5495" w:rsidRDefault="001B5495" w:rsidP="001B549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B5495">
        <w:rPr>
          <w:rFonts w:ascii="Arial" w:eastAsia="Times New Roman" w:hAnsi="Arial" w:cs="Arial"/>
          <w:color w:val="222222"/>
          <w:sz w:val="24"/>
          <w:szCs w:val="24"/>
        </w:rPr>
        <w:t>Each and every group member must present a part.</w:t>
      </w:r>
    </w:p>
    <w:p w:rsidR="001B5495" w:rsidRPr="001B5495" w:rsidRDefault="001B5495" w:rsidP="001B549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B5495">
        <w:rPr>
          <w:rFonts w:ascii="Arial" w:eastAsia="Times New Roman" w:hAnsi="Arial" w:cs="Arial"/>
          <w:color w:val="222222"/>
          <w:sz w:val="24"/>
          <w:szCs w:val="24"/>
        </w:rPr>
        <w:t>There'll be individual as well collective marking.</w:t>
      </w:r>
    </w:p>
    <w:p w:rsidR="001B5495" w:rsidRPr="001B5495" w:rsidRDefault="001B5495" w:rsidP="001B5495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1B5495">
        <w:rPr>
          <w:rFonts w:ascii="Arial" w:eastAsia="Times New Roman" w:hAnsi="Arial" w:cs="Arial"/>
          <w:color w:val="222222"/>
          <w:sz w:val="24"/>
          <w:szCs w:val="24"/>
        </w:rPr>
        <w:t>Absent group member will be marked zero.</w:t>
      </w:r>
    </w:p>
    <w:p w:rsidR="001F1677" w:rsidRDefault="001F1677"/>
    <w:sectPr w:rsidR="001F16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D97880"/>
    <w:multiLevelType w:val="hybridMultilevel"/>
    <w:tmpl w:val="0D1C47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8BA"/>
    <w:rsid w:val="000608BA"/>
    <w:rsid w:val="001B5495"/>
    <w:rsid w:val="001F1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43512"/>
  <w15:chartTrackingRefBased/>
  <w15:docId w15:val="{807351E1-4A74-40F3-BE31-F780607CA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54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151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17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341861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904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637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528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515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3994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3584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8227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9777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7592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094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2303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521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5847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7101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571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727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295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8051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32125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0957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3805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234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466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151</Words>
  <Characters>861</Characters>
  <Application>Microsoft Office Word</Application>
  <DocSecurity>0</DocSecurity>
  <Lines>7</Lines>
  <Paragraphs>2</Paragraphs>
  <ScaleCrop>false</ScaleCrop>
  <Company>HP</Company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2024-10-01T05:59:00Z</dcterms:created>
  <dcterms:modified xsi:type="dcterms:W3CDTF">2024-10-01T06:02:00Z</dcterms:modified>
</cp:coreProperties>
</file>