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Hasil Tester dari website https://portal.dayamedika.com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Dashboard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Perlu ada gambar default untuk avatar login user (Minor)</w:t>
      </w:r>
    </w:p>
    <w:p w:rsidR="00000000" w:rsidDel="00000000" w:rsidP="00000000" w:rsidRDefault="00000000" w:rsidRPr="00000000" w14:paraId="00000006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https://portal.dayamedika.com/dashboard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pada beberapa history medical check up , dengan contoh nama “</w:t>
      </w:r>
      <w:r w:rsidDel="00000000" w:rsidR="00000000" w:rsidRPr="00000000">
        <w:rPr>
          <w:rFonts w:ascii="Nunito" w:cs="Nunito" w:eastAsia="Nunito" w:hAnsi="Nunito"/>
          <w:color w:val="212529"/>
          <w:sz w:val="18"/>
          <w:szCs w:val="18"/>
          <w:shd w:fill="f0f6fc" w:val="clear"/>
          <w:rtl w:val="0"/>
        </w:rPr>
        <w:t xml:space="preserve">ABDUL ROHIM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ortal.dayamedika.com/patients/medical-check-up-patients/show/46de1814-91ad-4dff-8675-b8ca3e04ff98?token=eyJpdiI6Ikk3YjlXYmlNUS96ME1CQzZwWHJGcXc9PSIsInZhbHVlIjoiakFmZlNVRlJTNE5jTXgxK0txM0llTUx0ZldOVUtFaWxKVU1LYkROK1Z5ST0iLCJtYWMiOiI5Zjc0YzRmNjk3NjhkMDZiZmU3OWUxZTVkZTgyYjE2ODUzOTNkODhkOTVkNTEzZGU0ODBjYWI5MDQ0N2ZhMzdkIiwidGFnIjoiIn0=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Hasil Tester dari website https://e-medical.dayamedika.com/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Master &gt; Company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https://e-medical.dayamedika.com/dashboard/companies/assign/87260982-2cd4-4c10-aad6-776bfe4a73f7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Kadang kadang load data cukup lama (jika internet kurang stabil)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Attendance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e-medical.dayamedika.com/dashboard/companies/assign/87260982-2cd4-4c10-aad6-776bfe4a73f7" TargetMode="External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portal.dayamedika.com/dashboard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portal.dayamedika.com/patients/medical-check-up-patients/show/46de1814-91ad-4dff-8675-b8ca3e04ff98?token=eyJpdiI6Ikk3YjlXYmlNUS96ME1CQzZwWHJGcXc9PSIsInZhbHVlIjoiakFmZlNVRlJTNE5jTXgxK0txM0llTUx0ZldOVUtFaWxKVU1LYkROK1Z5ST0iLCJtYWMiOiI5Zjc0YzRmNjk3NjhkMDZiZmU3OWUxZTVkZTgyYjE2ODUzOTNkODhkOTVkNTEzZGU0ODBjYWI5MDQ0N2ZhMzdkIiwidGFnIjoiIn0=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