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right="-90"/>
            <w:rPr>
              <w:rFonts w:ascii="Bookman Old Style" w:cs="Bookman Old Style" w:eastAsia="Bookman Old Style" w:hAnsi="Bookman Old Style"/>
              <w:b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4"/>
              <w:szCs w:val="24"/>
              <w:u w:val="single"/>
              <w:rtl w:val="0"/>
            </w:rPr>
            <w:t xml:space="preserve">Abdulla Hisham Mahbob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House #3525,    Road # 2040 , Block # 1020,    Hamad Town Kingdom of Bahrain(AL LAWZI)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CPR #010303090, Mobile: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+97333155594 ,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Email: 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almahbob717@gmail.com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        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u w:val="single"/>
              <w:rtl w:val="0"/>
            </w:rPr>
            <w:t xml:space="preserve">PROFILE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Rule="auto"/>
            <w:ind w:right="864"/>
            <w:jc w:val="both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 am a mechanical vocational student who is highly skilled in welding, machining, air conditioning, and CNC operation, computer programming, and website design. I am always eager to learn, a good team mate, and a punctual worker.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Rule="auto"/>
            <w:ind w:right="864"/>
            <w:jc w:val="both"/>
            <w:rPr>
              <w:rFonts w:ascii="Times New Roman" w:cs="Times New Roman" w:eastAsia="Times New Roman" w:hAnsi="Times New Roman"/>
              <w:b w:val="1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u w:val="single"/>
              <w:rtl w:val="0"/>
            </w:rPr>
            <w:t xml:space="preserve">PERSONAL DATA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Rule="auto"/>
            <w:ind w:right="864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Nationality    : Bahraini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ind w:right="864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Sex                :Male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ind w:right="864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Marital status:single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Rule="auto"/>
            <w:ind w:right="864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Date of birth : March 04, 2001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Rule="auto"/>
            <w:ind w:right="864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Language spoken: Arabic, English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76" w:lineRule="auto"/>
            <w:ind w:left="0" w:right="0" w:firstLine="0"/>
            <w:jc w:val="left"/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EDUCATION QUALIFICATION</w:t>
          </w:r>
        </w:p>
      </w:sdtContent>
    </w:sdt>
    <w:tbl>
      <w:tblPr>
        <w:tblStyle w:val="Table1"/>
        <w:tblW w:w="965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2"/>
        <w:gridCol w:w="3063"/>
        <w:gridCol w:w="3063"/>
        <w:gridCol w:w="2134"/>
        <w:tblGridChange w:id="0">
          <w:tblGrid>
            <w:gridCol w:w="1392"/>
            <w:gridCol w:w="3063"/>
            <w:gridCol w:w="3063"/>
            <w:gridCol w:w="2134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tabs>
                    <w:tab w:val="left" w:pos="-234"/>
                  </w:tabs>
                  <w:spacing w:after="0" w:line="240" w:lineRule="auto"/>
                  <w:ind w:right="-90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Qualification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tabs>
                    <w:tab w:val="left" w:pos="-234"/>
                  </w:tabs>
                  <w:spacing w:after="0" w:line="240" w:lineRule="auto"/>
                  <w:ind w:right="-90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Name of institution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tabs>
                    <w:tab w:val="left" w:pos="0"/>
                  </w:tabs>
                  <w:spacing w:after="0" w:lineRule="auto"/>
                  <w:ind w:right="-90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Subject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tabs>
                    <w:tab w:val="left" w:pos="0"/>
                  </w:tabs>
                  <w:spacing w:after="0" w:lineRule="auto"/>
                  <w:ind w:left="360" w:right="-90" w:hanging="360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0"/>
                    <w:szCs w:val="20"/>
                    <w:rtl w:val="0"/>
                  </w:rPr>
                  <w:t xml:space="preserve">Year</w:t>
                </w:r>
              </w:p>
            </w:sdtContent>
          </w:sdt>
        </w:tc>
      </w:tr>
      <w:tr>
        <w:trPr>
          <w:trHeight w:val="700" w:hRule="atLeast"/>
        </w:trPr>
        <w:tc>
          <w:tcPr>
            <w:vAlign w:val="cente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tabs>
                    <w:tab w:val="left" w:pos="-234"/>
                  </w:tabs>
                  <w:spacing w:after="0" w:line="240" w:lineRule="auto"/>
                  <w:ind w:right="-90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Grade 7 to 9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tabs>
                    <w:tab w:val="left" w:pos="-234"/>
                  </w:tabs>
                  <w:spacing w:after="0" w:lineRule="auto"/>
                  <w:ind w:right="-9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sz w:val="8"/>
                    <w:szCs w:val="8"/>
                    <w:rtl w:val="0"/>
                  </w:rPr>
                  <w:br w:type="textWrapping"/>
                </w:r>
                <w:r w:rsidDel="00000000" w:rsidR="00000000" w:rsidRPr="00000000">
                  <w:rPr>
                    <w:rFonts w:ascii="Arial" w:cs="Arial" w:eastAsia="Arial" w:hAnsi="Arial"/>
                    <w:color w:val="212121"/>
                    <w:sz w:val="20"/>
                    <w:szCs w:val="20"/>
                    <w:highlight w:val="white"/>
                    <w:rtl w:val="0"/>
                  </w:rPr>
                  <w:t xml:space="preserve">Hamad town Primary School for Boys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tabs>
                    <w:tab w:val="left" w:pos="0"/>
                  </w:tabs>
                  <w:spacing w:after="0" w:lineRule="auto"/>
                  <w:ind w:right="-9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General Subjects (Mathematics, Science, Arabic, English, Islamic Studies)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tabs>
                    <w:tab w:val="left" w:pos="0"/>
                  </w:tabs>
                  <w:spacing w:after="0" w:lineRule="auto"/>
                  <w:ind w:left="360" w:right="-90" w:hanging="360"/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rtl w:val="0"/>
                  </w:rPr>
                  <w:t xml:space="preserve">2012-2015</w:t>
                </w:r>
              </w:p>
            </w:sdtContent>
          </w:sdt>
        </w:tc>
      </w:tr>
      <w:tr>
        <w:trPr>
          <w:trHeight w:val="700" w:hRule="atLeast"/>
        </w:trPr>
        <w:tc>
          <w:tcPr>
            <w:vAlign w:val="cente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tabs>
                    <w:tab w:val="left" w:pos="-234"/>
                  </w:tabs>
                  <w:spacing w:after="0" w:line="240" w:lineRule="auto"/>
                  <w:ind w:right="-90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Grade 10 to Grade 12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tabs>
                    <w:tab w:val="left" w:pos="-234"/>
                  </w:tabs>
                  <w:spacing w:after="0" w:lineRule="auto"/>
                  <w:ind w:right="-9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Nasser Vocational Training Centre, Kingdom of Bahrain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tabs>
                    <w:tab w:val="left" w:pos="0"/>
                  </w:tabs>
                  <w:spacing w:after="0" w:lineRule="auto"/>
                  <w:ind w:right="-9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Mathematics and applied Science with technical courses like machining, moving loads by manual operation of equipment, welding, etc.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tabs>
                    <w:tab w:val="left" w:pos="0"/>
                  </w:tabs>
                  <w:spacing w:after="0" w:lineRule="auto"/>
                  <w:ind w:left="360" w:right="-90" w:hanging="360"/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00"/>
                    <w:sz w:val="20"/>
                    <w:szCs w:val="20"/>
                    <w:rtl w:val="0"/>
                  </w:rPr>
                  <w:t xml:space="preserve">2016-2019</w:t>
                </w:r>
              </w:p>
            </w:sdtContent>
          </w:sdt>
        </w:tc>
      </w:tr>
    </w:tbl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-90" w:firstLine="0"/>
            <w:jc w:val="both"/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MECHANICAL SKILLS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Work very well with others 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 have machining skills 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 have welding skills such as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MIG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rtl w:val="0"/>
            </w:rPr>
            <w:t xml:space="preserve">,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TIG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rtl w:val="0"/>
            </w:rPr>
            <w:t xml:space="preserve">,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ARC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rtl w:val="0"/>
            </w:rPr>
            <w:t xml:space="preserve">,</w:t>
          </w: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SMAW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Operate welding machining 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Fixing and repairing machines 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-90" w:firstLine="0"/>
            <w:jc w:val="both"/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International Certifications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tabs>
              <w:tab w:val="left" w:pos="810"/>
              <w:tab w:val="left" w:pos="2785"/>
            </w:tabs>
            <w:spacing w:after="0" w:lineRule="auto"/>
            <w:ind w:left="936" w:right="-90" w:hanging="36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International Health and Safety Passport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tabs>
              <w:tab w:val="left" w:pos="810"/>
              <w:tab w:val="left" w:pos="2785"/>
            </w:tabs>
            <w:spacing w:after="0" w:lineRule="auto"/>
            <w:ind w:left="936" w:right="-90" w:hanging="36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JA CARRER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-90" w:firstLine="0"/>
            <w:jc w:val="both"/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dobe Gothic Std B" w:cs="Adobe Gothic Std B" w:eastAsia="Adobe Gothic Std B" w:hAnsi="Adobe Gothic Std B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STRENGTH 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 work 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Willing to learn fast 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numPr>
              <w:ilvl w:val="0"/>
              <w:numId w:val="3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Ability to learn new things 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-9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2018 Junior Achievement (Career Success Program)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–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two weeks training program 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Apply 4Cs: critical thinking, communication, collaborations and creativity.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Demonstrate strong soft skills. 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Rank work priorities.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Recognize STEM and other high-growth industries 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numPr>
              <w:ilvl w:val="0"/>
              <w:numId w:val="4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Identify personal-brand and job-hunting tools –resumes 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720" w:right="-9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cover letters, interviews, and digital profiles.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1080" w:right="-9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tabs>
              <w:tab w:val="left" w:pos="810"/>
              <w:tab w:val="left" w:pos="2785"/>
            </w:tabs>
            <w:spacing w:after="0" w:lineRule="auto"/>
            <w:ind w:right="-90"/>
            <w:rPr>
              <w:rFonts w:ascii="Adobe Gothic Std B" w:cs="Adobe Gothic Std B" w:eastAsia="Adobe Gothic Std B" w:hAnsi="Adobe Gothic Std B"/>
              <w:sz w:val="20"/>
              <w:szCs w:val="20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tabs>
              <w:tab w:val="left" w:pos="810"/>
              <w:tab w:val="left" w:pos="2785"/>
            </w:tabs>
            <w:spacing w:after="0" w:lineRule="auto"/>
            <w:ind w:right="-9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sdtContent>
    </w:sdt>
    <w:sectPr>
      <w:headerReference r:id="rId7" w:type="default"/>
      <w:footerReference r:id="rId8" w:type="default"/>
      <w:pgSz w:h="16839" w:w="11907"/>
      <w:pgMar w:bottom="1440" w:top="1260" w:left="1440" w:right="1197" w:header="720" w:footer="4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Bookman Old Style"/>
  <w:font w:name="Times New Roman"/>
  <w:font w:name="Adobe Gothic Std B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8"/>
    </w:sdtPr>
    <w:sdtContent>
      <w:p w:rsidR="00000000" w:rsidDel="00000000" w:rsidP="00000000" w:rsidRDefault="00000000" w:rsidRPr="00000000" w14:paraId="0000003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center"/>
          <w:rPr>
            <w:rFonts w:ascii="Bookman Old Style" w:cs="Bookman Old Style" w:eastAsia="Bookman Old Style" w:hAnsi="Bookman Old Style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Bookman Old Style" w:cs="Bookman Old Style" w:eastAsia="Bookman Old Style" w:hAnsi="Bookman Old Style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Bookman Old Style" w:cs="Bookman Old Style" w:eastAsia="Bookman Old Style" w:hAnsi="Bookman Old Style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 Abdulla Hisham Abdulla Muftah Mahbob </w:t>
        </w:r>
      </w:p>
    </w:sdtContent>
  </w:sdt>
  <w:sdt>
    <w:sdtPr>
      <w:tag w:val="goog_rdk_49"/>
    </w:sdtPr>
    <w:sdtContent>
      <w:p w:rsidR="00000000" w:rsidDel="00000000" w:rsidP="00000000" w:rsidRDefault="00000000" w:rsidRPr="00000000" w14:paraId="0000003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Bookman Old Style" w:cs="Bookman Old Style" w:eastAsia="Bookman Old Style" w:hAnsi="Bookman Old Style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Mobile: </w:t>
        </w: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+973 33155594</w:t>
        </w:r>
        <w:r w:rsidDel="00000000" w:rsidR="00000000" w:rsidRPr="00000000">
          <w:rPr>
            <w:rFonts w:ascii="Bookman Old Style" w:cs="Bookman Old Style" w:eastAsia="Bookman Old Style" w:hAnsi="Bookman Old Style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, E-mail:</w:t>
        </w:r>
        <w:r w:rsidDel="00000000" w:rsidR="00000000" w:rsidRPr="00000000">
          <w:rPr>
            <w:rFonts w:ascii="Bookman Old Style" w:cs="Bookman Old Style" w:eastAsia="Bookman Old Style" w:hAnsi="Bookman Old Style"/>
            <w:sz w:val="16"/>
            <w:szCs w:val="16"/>
            <w:rtl w:val="0"/>
          </w:rPr>
          <w:t xml:space="preserve">almahbob717@gmail.com</w:t>
        </w:r>
        <w:r w:rsidDel="00000000" w:rsidR="00000000" w:rsidRPr="00000000">
          <w:rPr>
            <w:rtl w:val="0"/>
          </w:rPr>
        </w:r>
      </w:p>
    </w:sdtContent>
  </w:sdt>
  <w:sdt>
    <w:sdtPr>
      <w:tag w:val="goog_rdk_50"/>
    </w:sdtPr>
    <w:sdtContent>
      <w:p w:rsidR="00000000" w:rsidDel="00000000" w:rsidP="00000000" w:rsidRDefault="00000000" w:rsidRPr="00000000" w14:paraId="0000003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7"/>
    </w:sdtPr>
    <w:sdtContent>
      <w:p w:rsidR="00000000" w:rsidDel="00000000" w:rsidP="00000000" w:rsidRDefault="00000000" w:rsidRPr="00000000" w14:paraId="0000003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right" w:pos="927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MECHANICAL VOCATIONAL</w:t>
        </w:r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ab/>
        </w:r>
        <w:r w:rsidDel="00000000" w:rsidR="00000000" w:rsidRPr="00000000">
          <w:rPr>
            <w:rFonts w:ascii="Cambria" w:cs="Cambria" w:eastAsia="Cambria" w:hAnsi="Cambria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CURRICULUM VITAE</w:t>
        </w:r>
        <w:r w:rsidDel="00000000" w:rsidR="00000000" w:rsidRPr="00000000">
          <w:rPr>
            <w:rtl w:val="0"/>
          </w:rPr>
        </w:r>
        <w:r w:rsidDel="00000000" w:rsidR="00000000" w:rsidRPr="00000000">
          <mc:AlternateContent>
            <mc:Choice Requires="wpg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190500</wp:posOffset>
                  </wp:positionV>
                  <wp:extent cx="5960745" cy="38100"/>
                  <wp:effectExtent b="0" l="0" r="0" t="0"/>
                  <wp:wrapNone/>
                  <wp:docPr id="7" name=""/>
                  <a:graphic>
                    <a:graphicData uri="http://schemas.microsoft.com/office/word/2010/wordprocessingShape">
                      <wps:wsp>
                        <wps:cNvCnPr/>
                        <wps:spPr>
                          <a:xfrm flipH="1" rot="10800000">
                            <a:off x="2365628" y="3776190"/>
                            <a:ext cx="5960745" cy="762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4A7DB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a:graphicData>
                  </a:graphic>
                </wp:anchor>
              </w:drawing>
            </mc:Choice>
            <mc:Fallback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190500</wp:posOffset>
                  </wp:positionV>
                  <wp:extent cx="5960745" cy="38100"/>
                  <wp:effectExtent b="0" l="0" r="0" t="0"/>
                  <wp:wrapNone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0745" cy="3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35F13"/>
    <w:pPr>
      <w:keepNext w:val="1"/>
      <w:spacing w:after="60" w:before="240" w:line="240" w:lineRule="auto"/>
      <w:jc w:val="both"/>
      <w:outlineLvl w:val="2"/>
    </w:pPr>
    <w:rPr>
      <w:rFonts w:ascii="Cambria" w:eastAsia="Times New Roman" w:hAnsi="Cambria"/>
      <w:b w:val="1"/>
      <w:bCs w:val="1"/>
      <w:sz w:val="26"/>
      <w:szCs w:val="26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1233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233A0"/>
  </w:style>
  <w:style w:type="paragraph" w:styleId="Footer">
    <w:name w:val="footer"/>
    <w:basedOn w:val="Normal"/>
    <w:link w:val="FooterChar"/>
    <w:unhideWhenUsed w:val="1"/>
    <w:rsid w:val="001233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233A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233A0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BalloonTextChar" w:customStyle="1">
    <w:name w:val="Balloon Text Char"/>
    <w:link w:val="BalloonText"/>
    <w:uiPriority w:val="99"/>
    <w:semiHidden w:val="1"/>
    <w:rsid w:val="001233A0"/>
    <w:rPr>
      <w:rFonts w:ascii="Tahoma" w:cs="Tahoma" w:hAnsi="Tahoma"/>
      <w:sz w:val="16"/>
      <w:szCs w:val="16"/>
    </w:rPr>
  </w:style>
  <w:style w:type="character" w:styleId="Hyperlink">
    <w:name w:val="Hyperlink"/>
    <w:uiPriority w:val="99"/>
    <w:unhideWhenUsed w:val="1"/>
    <w:rsid w:val="001233A0"/>
    <w:rPr>
      <w:color w:val="0000ff"/>
      <w:u w:val="single"/>
    </w:rPr>
  </w:style>
  <w:style w:type="paragraph" w:styleId="Objective" w:customStyle="1">
    <w:name w:val="Objective"/>
    <w:basedOn w:val="Normal"/>
    <w:next w:val="BodyText"/>
    <w:rsid w:val="00E61785"/>
    <w:pPr>
      <w:spacing w:after="220" w:before="60" w:line="220" w:lineRule="atLeast"/>
      <w:jc w:val="both"/>
    </w:pPr>
    <w:rPr>
      <w:rFonts w:ascii="Garamond" w:eastAsia="Times New Roman" w:hAnsi="Garamond"/>
      <w:szCs w:val="20"/>
    </w:rPr>
  </w:style>
  <w:style w:type="paragraph" w:styleId="BodyText">
    <w:name w:val="Body Text"/>
    <w:basedOn w:val="Normal"/>
    <w:link w:val="BodyTextChar"/>
    <w:uiPriority w:val="99"/>
    <w:unhideWhenUsed w:val="1"/>
    <w:rsid w:val="00E6178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E61785"/>
  </w:style>
  <w:style w:type="paragraph" w:styleId="ListParagraph">
    <w:name w:val="List Paragraph"/>
    <w:basedOn w:val="Normal"/>
    <w:uiPriority w:val="34"/>
    <w:qFormat w:val="1"/>
    <w:rsid w:val="00EA231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DA229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link w:val="Heading3"/>
    <w:uiPriority w:val="9"/>
    <w:semiHidden w:val="1"/>
    <w:rsid w:val="00535F13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apple-converted-space" w:customStyle="1">
    <w:name w:val="apple-converted-space"/>
    <w:rsid w:val="005645B8"/>
  </w:style>
  <w:style w:type="character" w:styleId="il" w:customStyle="1">
    <w:name w:val="il"/>
    <w:rsid w:val="005645B8"/>
  </w:style>
  <w:style w:type="character" w:styleId="Strong">
    <w:name w:val="Strong"/>
    <w:uiPriority w:val="22"/>
    <w:qFormat w:val="1"/>
    <w:rsid w:val="00C3251D"/>
    <w:rPr>
      <w:b w:val="1"/>
      <w:b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5B2A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pyWGTRU0b2dEy6h2NlAecGbFbw==">AMUW2mUBpZ3yyQY0CVFo0Op+8s2C5ws1Xt3+T56/jaTXuFlOyAdvWUnPNcPbrBhrb07LW0ut8JtMlEwIUYzbZGhpJ2a06saoREVbA6HaQRb4XtiwlHnHsaalJEUhwrAStotcrnHUxCD63A1BDGl1Uca2QsGxM4uoKg==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2018-10-31T10:33:00Z</dcterms:created>
  <dc:creator>ATTA UL WASAY</dc:creator>
</cp:coreProperties>
</file>