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E42" w:rsidRPr="006A13FA" w:rsidRDefault="00240EF6" w:rsidP="00E56E42">
      <w:pPr>
        <w:rPr>
          <w:rFonts w:ascii="Garamond" w:hAnsi="Garamond"/>
          <w:color w:val="auto"/>
        </w:rPr>
      </w:pPr>
      <w:r>
        <w:rPr>
          <w:rFonts w:ascii="Garamond" w:hAnsi="Garamond"/>
          <w:color w:val="auto"/>
        </w:rPr>
        <w:pict>
          <v:rect id="_x0000_i1025" style="width:6in;height:.75pt" o:hralign="center" o:hrstd="t" o:hr="t" fillcolor="black" stroked="f"/>
        </w:pict>
      </w:r>
    </w:p>
    <w:p w:rsidR="00E56E42" w:rsidRPr="008E1030" w:rsidRDefault="00E56E42" w:rsidP="00AF0E1E">
      <w:pPr>
        <w:pStyle w:val="Heading2"/>
        <w:spacing w:before="120" w:after="0"/>
        <w:ind w:left="0"/>
        <w:rPr>
          <w:rFonts w:ascii="Garamond" w:hAnsi="Garamond"/>
          <w:b/>
          <w:bCs w:val="0"/>
          <w:i w:val="0"/>
          <w:iCs w:val="0"/>
          <w:color w:val="auto"/>
          <w:sz w:val="24"/>
          <w:szCs w:val="24"/>
        </w:rPr>
      </w:pPr>
      <w:r w:rsidRPr="006A13FA">
        <w:rPr>
          <w:rFonts w:ascii="Garamond" w:hAnsi="Garamond"/>
          <w:b/>
          <w:bCs w:val="0"/>
          <w:i w:val="0"/>
          <w:iCs w:val="0"/>
          <w:color w:val="auto"/>
          <w:sz w:val="24"/>
          <w:szCs w:val="24"/>
          <w:lang w:val="en-US"/>
        </w:rPr>
        <w:t xml:space="preserve">PROFILE SUMMARY </w:t>
      </w:r>
    </w:p>
    <w:p w:rsidR="00BA2759" w:rsidRPr="006A13FA" w:rsidRDefault="003D22F6" w:rsidP="00AF0E1E">
      <w:pPr>
        <w:widowControl w:val="0"/>
        <w:tabs>
          <w:tab w:val="left" w:pos="180"/>
        </w:tabs>
        <w:spacing w:before="120" w:after="120"/>
        <w:jc w:val="both"/>
        <w:rPr>
          <w:rFonts w:ascii="Garamond" w:hAnsi="Garamond"/>
          <w:color w:val="auto"/>
          <w:sz w:val="24"/>
          <w:lang w:val="en-US"/>
        </w:rPr>
      </w:pPr>
      <w:r>
        <w:rPr>
          <w:rFonts w:ascii="Garamond" w:hAnsi="Garamond" w:cs="Verdana"/>
          <w:snapToGrid w:val="0"/>
          <w:color w:val="auto"/>
          <w:sz w:val="24"/>
          <w:lang w:val="en-US"/>
        </w:rPr>
        <w:t>Sound e</w:t>
      </w:r>
      <w:r w:rsidR="00B67BD9">
        <w:rPr>
          <w:rFonts w:ascii="Garamond" w:hAnsi="Garamond" w:cs="Verdana"/>
          <w:snapToGrid w:val="0"/>
          <w:color w:val="auto"/>
          <w:sz w:val="24"/>
        </w:rPr>
        <w:t xml:space="preserve">xperience in </w:t>
      </w:r>
      <w:r w:rsidR="00F11E75">
        <w:rPr>
          <w:rFonts w:ascii="Garamond" w:hAnsi="Garamond" w:cs="Verdana"/>
          <w:snapToGrid w:val="0"/>
          <w:color w:val="auto"/>
          <w:sz w:val="24"/>
          <w:lang w:val="en-US"/>
        </w:rPr>
        <w:t>B</w:t>
      </w:r>
      <w:r w:rsidR="00B67BD9">
        <w:rPr>
          <w:rFonts w:ascii="Garamond" w:hAnsi="Garamond" w:cs="Verdana"/>
          <w:snapToGrid w:val="0"/>
          <w:color w:val="auto"/>
          <w:sz w:val="24"/>
          <w:lang w:val="en-US"/>
        </w:rPr>
        <w:t>anking</w:t>
      </w:r>
      <w:r w:rsidR="008E1030">
        <w:rPr>
          <w:rFonts w:ascii="Garamond" w:hAnsi="Garamond" w:cs="Verdana"/>
          <w:snapToGrid w:val="0"/>
          <w:color w:val="auto"/>
          <w:sz w:val="24"/>
        </w:rPr>
        <w:t xml:space="preserve">, </w:t>
      </w:r>
      <w:r w:rsidR="00733191">
        <w:rPr>
          <w:rFonts w:ascii="Garamond" w:hAnsi="Garamond" w:cs="Verdana"/>
          <w:snapToGrid w:val="0"/>
          <w:color w:val="auto"/>
          <w:sz w:val="24"/>
          <w:lang w:val="en-US"/>
        </w:rPr>
        <w:t>Finance,</w:t>
      </w:r>
      <w:r w:rsidR="00523C25">
        <w:rPr>
          <w:rFonts w:ascii="Garamond" w:hAnsi="Garamond" w:cs="Verdana"/>
          <w:snapToGrid w:val="0"/>
          <w:color w:val="auto"/>
          <w:sz w:val="24"/>
          <w:lang w:val="en-US"/>
        </w:rPr>
        <w:t xml:space="preserve"> Treasury, FX, Money Market,</w:t>
      </w:r>
      <w:r w:rsidR="00853A50">
        <w:rPr>
          <w:rFonts w:ascii="Garamond" w:hAnsi="Garamond" w:cs="Verdana"/>
          <w:snapToGrid w:val="0"/>
          <w:color w:val="auto"/>
          <w:sz w:val="24"/>
          <w:lang w:val="en-US"/>
        </w:rPr>
        <w:t xml:space="preserve"> </w:t>
      </w:r>
      <w:r w:rsidR="008E1030">
        <w:rPr>
          <w:rFonts w:ascii="Garamond" w:hAnsi="Garamond" w:cs="Verdana"/>
          <w:snapToGrid w:val="0"/>
          <w:color w:val="auto"/>
          <w:sz w:val="24"/>
          <w:lang w:val="en-US"/>
        </w:rPr>
        <w:t>Risk Management</w:t>
      </w:r>
      <w:r w:rsidR="00523C25">
        <w:rPr>
          <w:rFonts w:ascii="Garamond" w:hAnsi="Garamond" w:cs="Verdana"/>
          <w:snapToGrid w:val="0"/>
          <w:color w:val="auto"/>
          <w:sz w:val="24"/>
          <w:lang w:val="en-US"/>
        </w:rPr>
        <w:t xml:space="preserve"> </w:t>
      </w:r>
      <w:r w:rsidR="00197ABD">
        <w:rPr>
          <w:rFonts w:ascii="Garamond" w:hAnsi="Garamond" w:cs="Verdana"/>
          <w:snapToGrid w:val="0"/>
          <w:color w:val="auto"/>
          <w:sz w:val="24"/>
          <w:lang w:val="en-US"/>
        </w:rPr>
        <w:t>and</w:t>
      </w:r>
      <w:r w:rsidR="00523C25">
        <w:rPr>
          <w:rFonts w:ascii="Garamond" w:hAnsi="Garamond" w:cs="Verdana"/>
          <w:snapToGrid w:val="0"/>
          <w:color w:val="auto"/>
          <w:sz w:val="24"/>
          <w:lang w:val="en-US"/>
        </w:rPr>
        <w:t xml:space="preserve"> Real Estate Industry</w:t>
      </w:r>
      <w:r>
        <w:rPr>
          <w:rFonts w:ascii="Garamond" w:hAnsi="Garamond" w:cs="Verdana"/>
          <w:snapToGrid w:val="0"/>
          <w:color w:val="auto"/>
          <w:sz w:val="24"/>
          <w:lang w:val="en-US"/>
        </w:rPr>
        <w:t>. I e</w:t>
      </w:r>
      <w:r w:rsidR="00B67BD9">
        <w:rPr>
          <w:rFonts w:ascii="Garamond" w:hAnsi="Garamond" w:cs="Verdana"/>
          <w:snapToGrid w:val="0"/>
          <w:color w:val="auto"/>
          <w:sz w:val="24"/>
          <w:lang w:val="en-US"/>
        </w:rPr>
        <w:t xml:space="preserve">njoy </w:t>
      </w:r>
      <w:r w:rsidR="00733191">
        <w:rPr>
          <w:rFonts w:ascii="Garamond" w:hAnsi="Garamond" w:cs="Verdana"/>
          <w:snapToGrid w:val="0"/>
          <w:color w:val="auto"/>
          <w:sz w:val="24"/>
          <w:lang w:val="en-US"/>
        </w:rPr>
        <w:t>problem solving</w:t>
      </w:r>
      <w:r w:rsidR="00B67BD9">
        <w:rPr>
          <w:rFonts w:ascii="Garamond" w:hAnsi="Garamond" w:cs="Verdana"/>
          <w:snapToGrid w:val="0"/>
          <w:color w:val="auto"/>
          <w:sz w:val="24"/>
          <w:lang w:val="en-US"/>
        </w:rPr>
        <w:t xml:space="preserve"> and analysis</w:t>
      </w:r>
      <w:r w:rsidR="0054458F">
        <w:rPr>
          <w:rFonts w:ascii="Garamond" w:hAnsi="Garamond" w:cs="Verdana"/>
          <w:snapToGrid w:val="0"/>
          <w:color w:val="auto"/>
          <w:sz w:val="24"/>
          <w:lang w:val="en-US"/>
        </w:rPr>
        <w:t xml:space="preserve">, </w:t>
      </w:r>
      <w:r w:rsidR="00B67BD9">
        <w:rPr>
          <w:rFonts w:ascii="Garamond" w:hAnsi="Garamond" w:cs="Verdana"/>
          <w:snapToGrid w:val="0"/>
          <w:color w:val="auto"/>
          <w:sz w:val="24"/>
          <w:lang w:val="en-US"/>
        </w:rPr>
        <w:t xml:space="preserve">challenging </w:t>
      </w:r>
      <w:r w:rsidR="0054458F">
        <w:rPr>
          <w:rFonts w:ascii="Garamond" w:hAnsi="Garamond" w:cs="Verdana"/>
          <w:snapToGrid w:val="0"/>
          <w:color w:val="auto"/>
          <w:sz w:val="24"/>
          <w:lang w:val="en-US"/>
        </w:rPr>
        <w:t xml:space="preserve">work </w:t>
      </w:r>
      <w:r w:rsidR="00B67BD9">
        <w:rPr>
          <w:rFonts w:ascii="Garamond" w:hAnsi="Garamond" w:cs="Verdana"/>
          <w:snapToGrid w:val="0"/>
          <w:color w:val="auto"/>
          <w:sz w:val="24"/>
          <w:lang w:val="en-US"/>
        </w:rPr>
        <w:t>environments</w:t>
      </w:r>
      <w:r w:rsidR="0054458F">
        <w:rPr>
          <w:rFonts w:ascii="Garamond" w:hAnsi="Garamond" w:cs="Verdana"/>
          <w:snapToGrid w:val="0"/>
          <w:color w:val="auto"/>
          <w:sz w:val="24"/>
          <w:lang w:val="en-US"/>
        </w:rPr>
        <w:t>,</w:t>
      </w:r>
      <w:r w:rsidR="00B67BD9">
        <w:rPr>
          <w:rFonts w:ascii="Garamond" w:hAnsi="Garamond" w:cs="Verdana"/>
          <w:snapToGrid w:val="0"/>
          <w:color w:val="auto"/>
          <w:sz w:val="24"/>
          <w:lang w:val="en-US"/>
        </w:rPr>
        <w:t xml:space="preserve"> and </w:t>
      </w:r>
      <w:r w:rsidR="0054458F">
        <w:rPr>
          <w:rFonts w:ascii="Garamond" w:hAnsi="Garamond" w:cs="Verdana"/>
          <w:snapToGrid w:val="0"/>
          <w:color w:val="auto"/>
          <w:sz w:val="24"/>
          <w:lang w:val="en-US"/>
        </w:rPr>
        <w:t xml:space="preserve">being part of a </w:t>
      </w:r>
      <w:r w:rsidR="00B67BD9">
        <w:rPr>
          <w:rFonts w:ascii="Garamond" w:hAnsi="Garamond" w:cs="Verdana"/>
          <w:snapToGrid w:val="0"/>
          <w:color w:val="auto"/>
          <w:sz w:val="24"/>
          <w:lang w:val="en-US"/>
        </w:rPr>
        <w:t xml:space="preserve">results-oriented team. </w:t>
      </w:r>
      <w:proofErr w:type="gramStart"/>
      <w:r w:rsidR="00AF0E1E">
        <w:rPr>
          <w:rFonts w:ascii="Garamond" w:hAnsi="Garamond" w:cs="Verdana"/>
          <w:snapToGrid w:val="0"/>
          <w:color w:val="auto"/>
          <w:sz w:val="24"/>
          <w:lang w:val="en-US"/>
        </w:rPr>
        <w:t>I’m</w:t>
      </w:r>
      <w:proofErr w:type="gramEnd"/>
      <w:r w:rsidR="00AF0E1E">
        <w:rPr>
          <w:rFonts w:ascii="Garamond" w:hAnsi="Garamond" w:cs="Verdana"/>
          <w:snapToGrid w:val="0"/>
          <w:color w:val="auto"/>
          <w:sz w:val="24"/>
          <w:lang w:val="en-US"/>
        </w:rPr>
        <w:t xml:space="preserve"> a</w:t>
      </w:r>
      <w:r w:rsidR="0054458F">
        <w:rPr>
          <w:rFonts w:ascii="Garamond" w:hAnsi="Garamond" w:cs="Verdana"/>
          <w:snapToGrid w:val="0"/>
          <w:color w:val="auto"/>
          <w:sz w:val="24"/>
          <w:lang w:val="en-US"/>
        </w:rPr>
        <w:t>lso m</w:t>
      </w:r>
      <w:r w:rsidR="00B67BD9">
        <w:rPr>
          <w:rFonts w:ascii="Garamond" w:hAnsi="Garamond" w:cs="Verdana"/>
          <w:snapToGrid w:val="0"/>
          <w:color w:val="auto"/>
          <w:sz w:val="24"/>
          <w:lang w:val="en-US"/>
        </w:rPr>
        <w:t>otivated</w:t>
      </w:r>
      <w:r w:rsidR="0054458F">
        <w:rPr>
          <w:rFonts w:ascii="Garamond" w:hAnsi="Garamond" w:cs="Verdana"/>
          <w:snapToGrid w:val="0"/>
          <w:color w:val="auto"/>
          <w:sz w:val="24"/>
          <w:lang w:val="en-US"/>
        </w:rPr>
        <w:t>, resourceful, and</w:t>
      </w:r>
      <w:r w:rsidR="00B67BD9">
        <w:rPr>
          <w:rFonts w:ascii="Garamond" w:hAnsi="Garamond" w:cs="Verdana"/>
          <w:snapToGrid w:val="0"/>
          <w:color w:val="auto"/>
          <w:sz w:val="24"/>
          <w:lang w:val="en-US"/>
        </w:rPr>
        <w:t xml:space="preserve"> disciplined enough to work independently</w:t>
      </w:r>
      <w:r w:rsidR="0054458F">
        <w:rPr>
          <w:rFonts w:ascii="Garamond" w:hAnsi="Garamond" w:cs="Verdana"/>
          <w:snapToGrid w:val="0"/>
          <w:color w:val="auto"/>
          <w:sz w:val="24"/>
          <w:lang w:val="en-US"/>
        </w:rPr>
        <w:t xml:space="preserve">. </w:t>
      </w:r>
    </w:p>
    <w:p w:rsidR="00E56E42" w:rsidRPr="006A13FA" w:rsidRDefault="00240EF6" w:rsidP="00BA2759">
      <w:pPr>
        <w:rPr>
          <w:rFonts w:ascii="Garamond" w:hAnsi="Garamond"/>
          <w:color w:val="auto"/>
          <w:sz w:val="24"/>
          <w:lang w:val="en-US"/>
        </w:rPr>
      </w:pPr>
      <w:r>
        <w:rPr>
          <w:rFonts w:ascii="Garamond" w:hAnsi="Garamond"/>
          <w:color w:val="auto"/>
          <w:sz w:val="24"/>
        </w:rPr>
        <w:pict>
          <v:rect id="_x0000_i1026" style="width:6in;height:.75pt" o:hralign="center" o:hrstd="t" o:hr="t" fillcolor="black" stroked="f"/>
        </w:pict>
      </w:r>
    </w:p>
    <w:p w:rsidR="00E56E42" w:rsidRDefault="00E56E42" w:rsidP="00AF0E1E">
      <w:pPr>
        <w:pStyle w:val="Heading2"/>
        <w:spacing w:before="120" w:after="120"/>
        <w:ind w:left="0"/>
        <w:rPr>
          <w:rFonts w:ascii="Garamond" w:hAnsi="Garamond"/>
          <w:b/>
          <w:bCs w:val="0"/>
          <w:i w:val="0"/>
          <w:iCs w:val="0"/>
          <w:color w:val="auto"/>
          <w:sz w:val="24"/>
          <w:szCs w:val="24"/>
          <w:u w:val="single"/>
        </w:rPr>
      </w:pPr>
      <w:r w:rsidRPr="00931616">
        <w:rPr>
          <w:rFonts w:ascii="Garamond" w:hAnsi="Garamond"/>
          <w:b/>
          <w:bCs w:val="0"/>
          <w:i w:val="0"/>
          <w:iCs w:val="0"/>
          <w:color w:val="auto"/>
          <w:sz w:val="24"/>
          <w:szCs w:val="24"/>
          <w:u w:val="single"/>
        </w:rPr>
        <w:t xml:space="preserve">Work Experience </w:t>
      </w:r>
    </w:p>
    <w:p w:rsidR="00BA4DC6" w:rsidRPr="00BA4DC6" w:rsidRDefault="00061CEE" w:rsidP="005B68A2">
      <w:pPr>
        <w:rPr>
          <w:rFonts w:ascii="Garamond" w:hAnsi="Garamond"/>
          <w:b/>
          <w:bCs/>
          <w:color w:val="auto"/>
          <w:sz w:val="24"/>
          <w:lang w:val="en-US"/>
        </w:rPr>
      </w:pPr>
      <w:r>
        <w:rPr>
          <w:rFonts w:ascii="Garamond" w:hAnsi="Garamond"/>
          <w:b/>
          <w:bCs/>
          <w:color w:val="auto"/>
          <w:sz w:val="24"/>
          <w:lang w:val="en-US"/>
        </w:rPr>
        <w:t xml:space="preserve"> 02/2017</w:t>
      </w:r>
      <w:r w:rsidR="005C21CB">
        <w:rPr>
          <w:rFonts w:ascii="Garamond" w:hAnsi="Garamond"/>
          <w:b/>
          <w:bCs/>
          <w:color w:val="auto"/>
          <w:sz w:val="24"/>
          <w:lang w:val="en-US"/>
        </w:rPr>
        <w:t xml:space="preserve"> - Present     </w:t>
      </w:r>
      <w:r w:rsidR="00BA4DC6" w:rsidRPr="00BA4DC6">
        <w:rPr>
          <w:rFonts w:ascii="Garamond" w:hAnsi="Garamond"/>
          <w:b/>
          <w:bCs/>
          <w:color w:val="auto"/>
          <w:sz w:val="24"/>
          <w:lang w:val="en-US"/>
        </w:rPr>
        <w:t xml:space="preserve"> </w:t>
      </w:r>
      <w:r w:rsidR="001E31C7">
        <w:rPr>
          <w:rFonts w:ascii="Garamond" w:hAnsi="Garamond"/>
          <w:b/>
          <w:bCs/>
          <w:color w:val="auto"/>
          <w:sz w:val="24"/>
          <w:lang w:val="en-US"/>
        </w:rPr>
        <w:t>Private</w:t>
      </w:r>
      <w:r w:rsidR="00C3280A">
        <w:rPr>
          <w:rFonts w:ascii="Garamond" w:hAnsi="Garamond"/>
          <w:b/>
          <w:bCs/>
          <w:color w:val="auto"/>
          <w:sz w:val="24"/>
          <w:lang w:val="en-US"/>
        </w:rPr>
        <w:t xml:space="preserve"> Property &amp; </w:t>
      </w:r>
      <w:r w:rsidR="002D5D78">
        <w:rPr>
          <w:rFonts w:ascii="Garamond" w:hAnsi="Garamond"/>
          <w:b/>
          <w:bCs/>
          <w:color w:val="auto"/>
          <w:sz w:val="24"/>
          <w:lang w:val="en-US"/>
        </w:rPr>
        <w:t xml:space="preserve">Marketing </w:t>
      </w:r>
      <w:proofErr w:type="gramStart"/>
      <w:r w:rsidR="002D5D78">
        <w:rPr>
          <w:rFonts w:ascii="Garamond" w:hAnsi="Garamond"/>
          <w:b/>
          <w:bCs/>
          <w:color w:val="auto"/>
          <w:sz w:val="24"/>
          <w:lang w:val="en-US"/>
        </w:rPr>
        <w:t>( Broker</w:t>
      </w:r>
      <w:proofErr w:type="gramEnd"/>
      <w:r w:rsidR="00C3280A">
        <w:rPr>
          <w:rFonts w:ascii="Garamond" w:hAnsi="Garamond"/>
          <w:b/>
          <w:bCs/>
          <w:color w:val="auto"/>
          <w:sz w:val="24"/>
          <w:lang w:val="en-US"/>
        </w:rPr>
        <w:t xml:space="preserve"> )</w:t>
      </w:r>
      <w:r w:rsidR="00CF6530">
        <w:rPr>
          <w:rFonts w:ascii="Garamond" w:hAnsi="Garamond"/>
          <w:b/>
          <w:bCs/>
          <w:color w:val="auto"/>
          <w:sz w:val="24"/>
          <w:lang w:val="en-US"/>
        </w:rPr>
        <w:t xml:space="preserve">         </w:t>
      </w:r>
      <w:r w:rsidR="002D5D78">
        <w:rPr>
          <w:rFonts w:ascii="Garamond" w:hAnsi="Garamond"/>
          <w:b/>
          <w:bCs/>
          <w:color w:val="auto"/>
          <w:sz w:val="24"/>
          <w:lang w:val="en-US"/>
        </w:rPr>
        <w:t xml:space="preserve">   </w:t>
      </w:r>
      <w:r w:rsidR="00286210">
        <w:rPr>
          <w:rFonts w:ascii="Garamond" w:hAnsi="Garamond"/>
          <w:b/>
          <w:bCs/>
          <w:color w:val="auto"/>
          <w:sz w:val="24"/>
          <w:lang w:val="en-US"/>
        </w:rPr>
        <w:t>Bahrain</w:t>
      </w:r>
      <w:r w:rsidR="005C21CB">
        <w:rPr>
          <w:rFonts w:ascii="Garamond" w:hAnsi="Garamond"/>
          <w:b/>
          <w:bCs/>
          <w:color w:val="auto"/>
          <w:sz w:val="24"/>
          <w:lang w:val="en-US"/>
        </w:rPr>
        <w:t xml:space="preserve"> </w:t>
      </w:r>
    </w:p>
    <w:p w:rsidR="00BA4DC6" w:rsidRPr="00BA4DC6" w:rsidRDefault="00BA4DC6" w:rsidP="00BA4DC6">
      <w:pPr>
        <w:rPr>
          <w:lang w:val="en-US"/>
        </w:rPr>
      </w:pPr>
    </w:p>
    <w:p w:rsidR="00AF2553" w:rsidRDefault="00452CEE" w:rsidP="00585724">
      <w:pPr>
        <w:rPr>
          <w:rFonts w:ascii="Garamond" w:hAnsi="Garamond"/>
          <w:b/>
          <w:bCs/>
          <w:color w:val="auto"/>
          <w:sz w:val="24"/>
          <w:lang w:val="en-US"/>
        </w:rPr>
      </w:pPr>
      <w:r>
        <w:rPr>
          <w:rFonts w:ascii="Garamond" w:hAnsi="Garamond"/>
          <w:b/>
          <w:bCs/>
          <w:color w:val="auto"/>
          <w:sz w:val="24"/>
          <w:lang w:val="en-US"/>
        </w:rPr>
        <w:t>08/2014 –</w:t>
      </w:r>
      <w:r w:rsidR="00585724" w:rsidRPr="00585724">
        <w:rPr>
          <w:rFonts w:ascii="Garamond" w:hAnsi="Garamond"/>
          <w:b/>
          <w:bCs/>
          <w:color w:val="auto"/>
          <w:sz w:val="24"/>
          <w:lang w:val="en-US"/>
        </w:rPr>
        <w:t xml:space="preserve"> </w:t>
      </w:r>
      <w:r w:rsidR="00061CEE">
        <w:rPr>
          <w:rFonts w:ascii="Garamond" w:hAnsi="Garamond"/>
          <w:b/>
          <w:bCs/>
          <w:color w:val="auto"/>
          <w:sz w:val="24"/>
          <w:lang w:val="en-US"/>
        </w:rPr>
        <w:t>02/2017</w:t>
      </w:r>
      <w:r w:rsidR="00585724">
        <w:rPr>
          <w:rFonts w:ascii="Garamond" w:hAnsi="Garamond"/>
          <w:b/>
          <w:bCs/>
          <w:color w:val="auto"/>
          <w:sz w:val="24"/>
          <w:lang w:val="en-US"/>
        </w:rPr>
        <w:tab/>
      </w:r>
      <w:proofErr w:type="spellStart"/>
      <w:r w:rsidR="00AF2553">
        <w:rPr>
          <w:rFonts w:ascii="Garamond" w:hAnsi="Garamond"/>
          <w:b/>
          <w:bCs/>
          <w:color w:val="auto"/>
          <w:sz w:val="24"/>
          <w:lang w:val="en-US"/>
        </w:rPr>
        <w:t>Ghayyath</w:t>
      </w:r>
      <w:proofErr w:type="spellEnd"/>
      <w:r w:rsidR="00AF2553">
        <w:rPr>
          <w:rFonts w:ascii="Garamond" w:hAnsi="Garamond"/>
          <w:b/>
          <w:bCs/>
          <w:color w:val="auto"/>
          <w:sz w:val="24"/>
          <w:lang w:val="en-US"/>
        </w:rPr>
        <w:t xml:space="preserve"> Properties </w:t>
      </w:r>
      <w:r w:rsidR="001910C1">
        <w:rPr>
          <w:rFonts w:ascii="Garamond" w:hAnsi="Garamond"/>
          <w:b/>
          <w:bCs/>
          <w:color w:val="auto"/>
          <w:sz w:val="24"/>
          <w:lang w:val="en-US"/>
        </w:rPr>
        <w:t>(Founder</w:t>
      </w:r>
      <w:r w:rsidR="00585724">
        <w:rPr>
          <w:rFonts w:ascii="Garamond" w:hAnsi="Garamond"/>
          <w:b/>
          <w:bCs/>
          <w:color w:val="auto"/>
          <w:sz w:val="24"/>
          <w:lang w:val="en-US"/>
        </w:rPr>
        <w:t xml:space="preserve"> - </w:t>
      </w:r>
      <w:r w:rsidR="001910C1">
        <w:rPr>
          <w:rFonts w:ascii="Garamond" w:hAnsi="Garamond"/>
          <w:b/>
          <w:bCs/>
          <w:color w:val="auto"/>
          <w:sz w:val="24"/>
          <w:lang w:val="en-US"/>
        </w:rPr>
        <w:t xml:space="preserve">MD)           </w:t>
      </w:r>
      <w:r w:rsidR="00400DF6">
        <w:rPr>
          <w:rFonts w:ascii="Garamond" w:hAnsi="Garamond"/>
          <w:b/>
          <w:bCs/>
          <w:color w:val="auto"/>
          <w:sz w:val="24"/>
          <w:lang w:val="en-US"/>
        </w:rPr>
        <w:t xml:space="preserve">       </w:t>
      </w:r>
      <w:r w:rsidR="00AF2553">
        <w:rPr>
          <w:rFonts w:ascii="Garamond" w:hAnsi="Garamond"/>
          <w:b/>
          <w:bCs/>
          <w:color w:val="auto"/>
          <w:sz w:val="24"/>
          <w:lang w:val="en-US"/>
        </w:rPr>
        <w:t xml:space="preserve">Bahrain   </w:t>
      </w:r>
    </w:p>
    <w:p w:rsidR="00AF2553" w:rsidRDefault="00AF2553" w:rsidP="00AF2553">
      <w:pPr>
        <w:rPr>
          <w:rFonts w:ascii="Garamond" w:hAnsi="Garamond"/>
          <w:b/>
          <w:bCs/>
          <w:color w:val="auto"/>
          <w:sz w:val="24"/>
          <w:lang w:val="en-US"/>
        </w:rPr>
      </w:pPr>
    </w:p>
    <w:p w:rsidR="00115CEE" w:rsidRDefault="002F79C5" w:rsidP="00585724">
      <w:pPr>
        <w:rPr>
          <w:rFonts w:ascii="Garamond" w:hAnsi="Garamond"/>
          <w:b/>
          <w:bCs/>
          <w:color w:val="auto"/>
          <w:sz w:val="24"/>
          <w:lang w:val="en-US"/>
        </w:rPr>
      </w:pPr>
      <w:r>
        <w:rPr>
          <w:rFonts w:ascii="Garamond" w:hAnsi="Garamond"/>
          <w:b/>
          <w:bCs/>
          <w:color w:val="auto"/>
          <w:sz w:val="24"/>
          <w:lang w:val="en-US"/>
        </w:rPr>
        <w:t xml:space="preserve">06/2012 – </w:t>
      </w:r>
      <w:r w:rsidR="003A3BD8">
        <w:rPr>
          <w:rFonts w:ascii="Garamond" w:hAnsi="Garamond"/>
          <w:b/>
          <w:bCs/>
          <w:color w:val="auto"/>
          <w:sz w:val="24"/>
          <w:lang w:val="en-US"/>
        </w:rPr>
        <w:t>0</w:t>
      </w:r>
      <w:r>
        <w:rPr>
          <w:rFonts w:ascii="Garamond" w:hAnsi="Garamond"/>
          <w:b/>
          <w:bCs/>
          <w:color w:val="auto"/>
          <w:sz w:val="24"/>
          <w:lang w:val="en-US"/>
        </w:rPr>
        <w:t>6/2014</w:t>
      </w:r>
      <w:r w:rsidR="00585724">
        <w:rPr>
          <w:rFonts w:ascii="Garamond" w:hAnsi="Garamond"/>
          <w:b/>
          <w:bCs/>
          <w:color w:val="auto"/>
          <w:sz w:val="24"/>
          <w:lang w:val="en-US"/>
        </w:rPr>
        <w:tab/>
      </w:r>
      <w:r w:rsidR="00D818DD">
        <w:rPr>
          <w:rFonts w:ascii="Garamond" w:hAnsi="Garamond"/>
          <w:b/>
          <w:bCs/>
          <w:color w:val="auto"/>
          <w:sz w:val="24"/>
          <w:lang w:val="en-US"/>
        </w:rPr>
        <w:t>Deutsche Bank</w:t>
      </w:r>
      <w:r w:rsidR="00AF0E1E">
        <w:rPr>
          <w:rFonts w:ascii="Garamond" w:hAnsi="Garamond"/>
          <w:b/>
          <w:bCs/>
          <w:color w:val="auto"/>
          <w:sz w:val="24"/>
          <w:lang w:val="en-US"/>
        </w:rPr>
        <w:t xml:space="preserve"> </w:t>
      </w:r>
      <w:r w:rsidR="001910C1">
        <w:rPr>
          <w:rFonts w:ascii="Garamond" w:hAnsi="Garamond"/>
          <w:b/>
          <w:bCs/>
          <w:color w:val="auto"/>
          <w:sz w:val="24"/>
          <w:lang w:val="en-US"/>
        </w:rPr>
        <w:t>- Treasury</w:t>
      </w:r>
      <w:r w:rsidR="00E431E9">
        <w:rPr>
          <w:rFonts w:ascii="Garamond" w:hAnsi="Garamond"/>
          <w:b/>
          <w:bCs/>
          <w:color w:val="auto"/>
          <w:sz w:val="24"/>
          <w:lang w:val="en-US"/>
        </w:rPr>
        <w:t xml:space="preserve"> (Dealer)</w:t>
      </w:r>
      <w:r w:rsidR="00585724">
        <w:rPr>
          <w:rFonts w:ascii="Garamond" w:hAnsi="Garamond"/>
          <w:b/>
          <w:bCs/>
          <w:color w:val="auto"/>
          <w:sz w:val="24"/>
          <w:lang w:val="en-US"/>
        </w:rPr>
        <w:tab/>
      </w:r>
      <w:r w:rsidR="00585724">
        <w:rPr>
          <w:rFonts w:ascii="Garamond" w:hAnsi="Garamond"/>
          <w:b/>
          <w:bCs/>
          <w:color w:val="auto"/>
          <w:sz w:val="24"/>
          <w:lang w:val="en-US"/>
        </w:rPr>
        <w:tab/>
      </w:r>
      <w:r w:rsidR="001910C1">
        <w:rPr>
          <w:rFonts w:ascii="Garamond" w:hAnsi="Garamond"/>
          <w:b/>
          <w:bCs/>
          <w:color w:val="auto"/>
          <w:sz w:val="24"/>
          <w:lang w:val="en-US"/>
        </w:rPr>
        <w:t xml:space="preserve">         </w:t>
      </w:r>
      <w:r w:rsidR="007E6D3A">
        <w:rPr>
          <w:rFonts w:ascii="Garamond" w:hAnsi="Garamond"/>
          <w:b/>
          <w:bCs/>
          <w:color w:val="auto"/>
          <w:sz w:val="24"/>
          <w:lang w:val="en-US"/>
        </w:rPr>
        <w:t xml:space="preserve">Riyadh, </w:t>
      </w:r>
      <w:r w:rsidR="00492850">
        <w:rPr>
          <w:rFonts w:ascii="Garamond" w:hAnsi="Garamond"/>
          <w:b/>
          <w:bCs/>
          <w:color w:val="auto"/>
          <w:sz w:val="24"/>
          <w:lang w:val="en-US"/>
        </w:rPr>
        <w:t xml:space="preserve">KSA </w:t>
      </w:r>
    </w:p>
    <w:p w:rsidR="00585724" w:rsidRDefault="00585724" w:rsidP="00585724">
      <w:pPr>
        <w:rPr>
          <w:rFonts w:ascii="Garamond" w:hAnsi="Garamond"/>
          <w:b/>
          <w:bCs/>
          <w:color w:val="auto"/>
          <w:sz w:val="24"/>
          <w:lang w:val="en-US"/>
        </w:rPr>
      </w:pPr>
    </w:p>
    <w:p w:rsidR="00585724" w:rsidRPr="006A13FA" w:rsidRDefault="00585724" w:rsidP="00AF0E1E">
      <w:pPr>
        <w:spacing w:after="100" w:afterAutospacing="1"/>
        <w:rPr>
          <w:rFonts w:ascii="Garamond" w:hAnsi="Garamond"/>
          <w:b/>
          <w:bCs/>
          <w:color w:val="auto"/>
          <w:sz w:val="24"/>
        </w:rPr>
      </w:pPr>
      <w:r>
        <w:rPr>
          <w:rFonts w:ascii="Garamond" w:hAnsi="Garamond"/>
          <w:b/>
          <w:bCs/>
          <w:color w:val="auto"/>
          <w:sz w:val="24"/>
          <w:lang w:val="en-US"/>
        </w:rPr>
        <w:t>09/2008 – 05/2012</w:t>
      </w:r>
      <w:r>
        <w:rPr>
          <w:rFonts w:ascii="Garamond" w:hAnsi="Garamond"/>
          <w:b/>
          <w:bCs/>
          <w:color w:val="auto"/>
          <w:sz w:val="24"/>
          <w:lang w:val="en-US"/>
        </w:rPr>
        <w:tab/>
        <w:t xml:space="preserve">Private Property &amp; Marketing </w:t>
      </w:r>
      <w:r w:rsidR="00E431E9">
        <w:rPr>
          <w:rFonts w:ascii="Garamond" w:hAnsi="Garamond"/>
          <w:b/>
          <w:bCs/>
          <w:color w:val="auto"/>
          <w:sz w:val="24"/>
          <w:lang w:val="en-US"/>
        </w:rPr>
        <w:t>(</w:t>
      </w:r>
      <w:r w:rsidR="00033264">
        <w:rPr>
          <w:rFonts w:ascii="Garamond" w:hAnsi="Garamond"/>
          <w:b/>
          <w:bCs/>
          <w:color w:val="auto"/>
          <w:sz w:val="24"/>
          <w:lang w:val="en-US"/>
        </w:rPr>
        <w:t>Broker</w:t>
      </w:r>
      <w:r w:rsidR="00E431E9">
        <w:rPr>
          <w:rFonts w:ascii="Garamond" w:hAnsi="Garamond"/>
          <w:b/>
          <w:bCs/>
          <w:color w:val="auto"/>
          <w:sz w:val="24"/>
          <w:lang w:val="en-US"/>
        </w:rPr>
        <w:t>)</w:t>
      </w:r>
      <w:r w:rsidR="002D5D78">
        <w:rPr>
          <w:rFonts w:ascii="Garamond" w:hAnsi="Garamond"/>
          <w:b/>
          <w:bCs/>
          <w:color w:val="auto"/>
          <w:sz w:val="24"/>
          <w:lang w:val="en-US"/>
        </w:rPr>
        <w:t xml:space="preserve">               </w:t>
      </w:r>
      <w:r w:rsidRPr="006A13FA">
        <w:rPr>
          <w:rFonts w:ascii="Garamond" w:hAnsi="Garamond"/>
          <w:b/>
          <w:bCs/>
          <w:color w:val="auto"/>
          <w:sz w:val="24"/>
          <w:lang w:val="en-US"/>
        </w:rPr>
        <w:t>Bahrain</w:t>
      </w:r>
    </w:p>
    <w:p w:rsidR="00585724" w:rsidRDefault="00E431E9" w:rsidP="00AF0E1E">
      <w:pPr>
        <w:spacing w:after="100" w:afterAutospacing="1"/>
        <w:rPr>
          <w:rFonts w:ascii="Garamond" w:hAnsi="Garamond"/>
          <w:b/>
          <w:bCs/>
          <w:color w:val="auto"/>
          <w:sz w:val="24"/>
          <w:lang w:val="en-US"/>
        </w:rPr>
      </w:pPr>
      <w:r>
        <w:rPr>
          <w:rFonts w:ascii="Garamond" w:hAnsi="Garamond"/>
          <w:b/>
          <w:bCs/>
          <w:color w:val="auto"/>
          <w:sz w:val="24"/>
          <w:lang w:val="en-US"/>
        </w:rPr>
        <w:t xml:space="preserve">04/2006 – 04/2008    </w:t>
      </w:r>
      <w:r w:rsidR="00585724">
        <w:rPr>
          <w:rFonts w:ascii="Garamond" w:hAnsi="Garamond"/>
          <w:b/>
          <w:bCs/>
          <w:color w:val="auto"/>
          <w:sz w:val="24"/>
          <w:lang w:val="en-US"/>
        </w:rPr>
        <w:t xml:space="preserve">Venture Capital </w:t>
      </w:r>
      <w:r>
        <w:rPr>
          <w:rFonts w:ascii="Garamond" w:hAnsi="Garamond"/>
          <w:b/>
          <w:bCs/>
          <w:color w:val="auto"/>
          <w:sz w:val="24"/>
          <w:lang w:val="en-US"/>
        </w:rPr>
        <w:t>– Financial Control &amp; Risk MGT (Supervisor)</w:t>
      </w:r>
    </w:p>
    <w:p w:rsidR="00197ABD" w:rsidRPr="006A13FA" w:rsidRDefault="00197ABD" w:rsidP="00AF0E1E">
      <w:pPr>
        <w:spacing w:after="100" w:afterAutospacing="1"/>
        <w:rPr>
          <w:rFonts w:ascii="Garamond" w:hAnsi="Garamond"/>
          <w:b/>
          <w:bCs/>
          <w:color w:val="auto"/>
          <w:sz w:val="24"/>
          <w:lang w:val="en-US"/>
        </w:rPr>
      </w:pPr>
      <w:r>
        <w:rPr>
          <w:rFonts w:ascii="Garamond" w:hAnsi="Garamond"/>
          <w:b/>
          <w:bCs/>
          <w:color w:val="auto"/>
          <w:sz w:val="24"/>
          <w:lang w:val="en-US"/>
        </w:rPr>
        <w:t>10/2005-03/2006</w:t>
      </w:r>
      <w:r w:rsidR="00E431E9">
        <w:rPr>
          <w:rFonts w:ascii="Garamond" w:hAnsi="Garamond"/>
          <w:b/>
          <w:bCs/>
          <w:color w:val="auto"/>
          <w:sz w:val="24"/>
          <w:lang w:val="en-US"/>
        </w:rPr>
        <w:t xml:space="preserve">       </w:t>
      </w:r>
      <w:r w:rsidRPr="00DC1C38">
        <w:rPr>
          <w:rFonts w:ascii="Garamond" w:hAnsi="Garamond"/>
          <w:b/>
          <w:bCs/>
          <w:color w:val="auto"/>
          <w:sz w:val="24"/>
          <w:lang w:val="en-US"/>
        </w:rPr>
        <w:t>American Express</w:t>
      </w:r>
      <w:r w:rsidR="00AF0E1E">
        <w:rPr>
          <w:rFonts w:ascii="Garamond" w:hAnsi="Garamond"/>
          <w:b/>
          <w:bCs/>
          <w:color w:val="auto"/>
          <w:sz w:val="24"/>
          <w:lang w:val="en-US"/>
        </w:rPr>
        <w:t xml:space="preserve"> </w:t>
      </w:r>
      <w:r w:rsidR="00E431E9">
        <w:rPr>
          <w:rFonts w:ascii="Garamond" w:hAnsi="Garamond"/>
          <w:b/>
          <w:bCs/>
          <w:color w:val="auto"/>
          <w:sz w:val="24"/>
          <w:lang w:val="en-US"/>
        </w:rPr>
        <w:t xml:space="preserve">– Financial Services </w:t>
      </w:r>
      <w:r w:rsidRPr="00DC1C38">
        <w:rPr>
          <w:rFonts w:ascii="Garamond" w:hAnsi="Garamond"/>
          <w:b/>
          <w:bCs/>
          <w:color w:val="auto"/>
          <w:sz w:val="24"/>
          <w:lang w:val="en-US"/>
        </w:rPr>
        <w:t>(Associate)</w:t>
      </w:r>
      <w:r w:rsidR="00AF0E1E">
        <w:rPr>
          <w:rFonts w:ascii="Garamond" w:hAnsi="Garamond"/>
          <w:b/>
          <w:bCs/>
          <w:color w:val="auto"/>
          <w:sz w:val="24"/>
          <w:lang w:val="en-US"/>
        </w:rPr>
        <w:t xml:space="preserve">  </w:t>
      </w:r>
      <w:r w:rsidR="00E431E9">
        <w:rPr>
          <w:rFonts w:ascii="Garamond" w:hAnsi="Garamond"/>
          <w:b/>
          <w:bCs/>
          <w:color w:val="auto"/>
          <w:sz w:val="24"/>
          <w:lang w:val="en-US"/>
        </w:rPr>
        <w:t xml:space="preserve"> </w:t>
      </w:r>
      <w:r w:rsidRPr="006A13FA">
        <w:rPr>
          <w:rFonts w:ascii="Garamond" w:hAnsi="Garamond"/>
          <w:b/>
          <w:bCs/>
          <w:color w:val="auto"/>
          <w:sz w:val="24"/>
          <w:lang w:val="en-US"/>
        </w:rPr>
        <w:t>Bahrain</w:t>
      </w:r>
    </w:p>
    <w:p w:rsidR="005C37D8" w:rsidRPr="005C37D8" w:rsidRDefault="005C37D8" w:rsidP="001C5E0C">
      <w:pPr>
        <w:pStyle w:val="Header"/>
        <w:tabs>
          <w:tab w:val="left" w:pos="4620"/>
        </w:tabs>
        <w:spacing w:after="120"/>
        <w:rPr>
          <w:rFonts w:ascii="Garamond" w:hAnsi="Garamond"/>
          <w:b/>
          <w:bCs/>
          <w:color w:val="auto"/>
          <w:sz w:val="24"/>
          <w:lang w:val="en-US"/>
        </w:rPr>
      </w:pPr>
      <w:r w:rsidRPr="005C37D8">
        <w:rPr>
          <w:rFonts w:ascii="Garamond" w:hAnsi="Garamond"/>
          <w:b/>
          <w:bCs/>
          <w:color w:val="auto"/>
          <w:sz w:val="24"/>
          <w:lang w:val="en-US"/>
        </w:rPr>
        <w:t xml:space="preserve">Duties </w:t>
      </w:r>
      <w:r w:rsidR="001C5E0C">
        <w:rPr>
          <w:rFonts w:ascii="Garamond" w:hAnsi="Garamond"/>
          <w:b/>
          <w:bCs/>
          <w:color w:val="auto"/>
          <w:sz w:val="24"/>
          <w:lang w:val="en-US"/>
        </w:rPr>
        <w:t>and</w:t>
      </w:r>
      <w:r w:rsidRPr="005C37D8">
        <w:rPr>
          <w:rFonts w:ascii="Garamond" w:hAnsi="Garamond"/>
          <w:b/>
          <w:bCs/>
          <w:color w:val="auto"/>
          <w:sz w:val="24"/>
          <w:lang w:val="en-US"/>
        </w:rPr>
        <w:t xml:space="preserve"> Responsibilities</w:t>
      </w:r>
      <w:r w:rsidR="001C5E0C">
        <w:rPr>
          <w:rFonts w:ascii="Garamond" w:hAnsi="Garamond"/>
          <w:b/>
          <w:bCs/>
          <w:color w:val="auto"/>
          <w:sz w:val="24"/>
          <w:lang w:val="en-US"/>
        </w:rPr>
        <w:t xml:space="preserve"> _ Deutsche</w:t>
      </w:r>
      <w:r w:rsidR="000D36BC">
        <w:rPr>
          <w:rFonts w:ascii="Garamond" w:hAnsi="Garamond"/>
          <w:b/>
          <w:bCs/>
          <w:color w:val="auto"/>
          <w:sz w:val="24"/>
          <w:lang w:val="en-US"/>
        </w:rPr>
        <w:t xml:space="preserve"> Bank</w:t>
      </w:r>
      <w:r w:rsidR="001C5E0C">
        <w:rPr>
          <w:rFonts w:ascii="Garamond" w:hAnsi="Garamond"/>
          <w:b/>
          <w:bCs/>
          <w:color w:val="auto"/>
          <w:sz w:val="24"/>
          <w:lang w:val="en-US"/>
        </w:rPr>
        <w:t xml:space="preserve"> </w:t>
      </w:r>
      <w:r w:rsidR="000D36BC">
        <w:rPr>
          <w:rFonts w:ascii="Garamond" w:hAnsi="Garamond"/>
          <w:b/>
          <w:bCs/>
          <w:color w:val="auto"/>
          <w:sz w:val="24"/>
          <w:lang w:val="en-US"/>
        </w:rPr>
        <w:t>(Treasury)</w:t>
      </w:r>
    </w:p>
    <w:p w:rsidR="005C37D8" w:rsidRPr="005C37D8" w:rsidRDefault="005C37D8" w:rsidP="00A252D1">
      <w:pPr>
        <w:pStyle w:val="ListParagraph"/>
        <w:widowControl w:val="0"/>
        <w:numPr>
          <w:ilvl w:val="0"/>
          <w:numId w:val="19"/>
        </w:numPr>
        <w:rPr>
          <w:rFonts w:ascii="Garamond" w:eastAsia="Tahoma" w:hAnsi="Garamond" w:cs="Tahoma"/>
          <w:sz w:val="24"/>
          <w:szCs w:val="24"/>
          <w:shd w:val="solid" w:color="FFFFFF" w:fill="auto"/>
          <w:lang w:eastAsia="ru-RU"/>
        </w:rPr>
      </w:pPr>
      <w:r w:rsidRPr="005C37D8">
        <w:rPr>
          <w:rFonts w:ascii="Garamond" w:eastAsia="Tahoma" w:hAnsi="Garamond" w:cs="Tahoma"/>
          <w:sz w:val="24"/>
          <w:szCs w:val="24"/>
          <w:shd w:val="solid" w:color="FFFFFF" w:fill="auto"/>
          <w:lang w:eastAsia="ru-RU"/>
        </w:rPr>
        <w:t>Performing all Money Market activities for EM-Debt Riyadh in accordance with Group’s strategy, ri</w:t>
      </w:r>
      <w:r w:rsidR="00A252D1">
        <w:rPr>
          <w:rFonts w:ascii="Garamond" w:eastAsia="Tahoma" w:hAnsi="Garamond" w:cs="Tahoma"/>
          <w:sz w:val="24"/>
          <w:szCs w:val="24"/>
          <w:shd w:val="solid" w:color="FFFFFF" w:fill="auto"/>
          <w:lang w:eastAsia="ru-RU"/>
        </w:rPr>
        <w:t xml:space="preserve">sk appetite, SAMA requirements and </w:t>
      </w:r>
      <w:r w:rsidRPr="005C37D8">
        <w:rPr>
          <w:rFonts w:ascii="Garamond" w:eastAsia="Tahoma" w:hAnsi="Garamond" w:cs="Tahoma"/>
          <w:sz w:val="24"/>
          <w:szCs w:val="24"/>
          <w:shd w:val="solid" w:color="FFFFFF" w:fill="auto"/>
          <w:lang w:eastAsia="ru-RU"/>
        </w:rPr>
        <w:t>procedures</w:t>
      </w:r>
      <w:r w:rsidR="00A252D1">
        <w:rPr>
          <w:rFonts w:ascii="Garamond" w:eastAsia="Tahoma" w:hAnsi="Garamond" w:cs="Tahoma"/>
          <w:sz w:val="24"/>
          <w:szCs w:val="24"/>
          <w:shd w:val="solid" w:color="FFFFFF" w:fill="auto"/>
          <w:lang w:eastAsia="ru-RU"/>
        </w:rPr>
        <w:t xml:space="preserve"> manual</w:t>
      </w:r>
      <w:r w:rsidRPr="005C37D8">
        <w:rPr>
          <w:rFonts w:ascii="Garamond" w:eastAsia="Tahoma" w:hAnsi="Garamond" w:cs="Tahoma"/>
          <w:sz w:val="24"/>
          <w:szCs w:val="24"/>
          <w:shd w:val="solid" w:color="FFFFFF" w:fill="auto"/>
          <w:lang w:eastAsia="ru-RU"/>
        </w:rPr>
        <w:t>.</w:t>
      </w:r>
    </w:p>
    <w:p w:rsidR="005C37D8" w:rsidRPr="005C37D8" w:rsidRDefault="005C37D8" w:rsidP="003D22F6">
      <w:pPr>
        <w:pStyle w:val="ListParagraph"/>
        <w:widowControl w:val="0"/>
        <w:numPr>
          <w:ilvl w:val="0"/>
          <w:numId w:val="19"/>
        </w:numPr>
        <w:rPr>
          <w:rFonts w:ascii="Garamond" w:eastAsia="Tahoma" w:hAnsi="Garamond" w:cs="Tahoma"/>
          <w:sz w:val="24"/>
          <w:szCs w:val="24"/>
          <w:shd w:val="solid" w:color="FFFFFF" w:fill="auto"/>
          <w:lang w:eastAsia="ru-RU"/>
        </w:rPr>
      </w:pPr>
      <w:r w:rsidRPr="005C37D8">
        <w:rPr>
          <w:rFonts w:ascii="Garamond" w:eastAsia="Tahoma" w:hAnsi="Garamond" w:cs="Tahoma"/>
          <w:sz w:val="24"/>
          <w:szCs w:val="24"/>
          <w:shd w:val="solid" w:color="FFFFFF" w:fill="auto"/>
          <w:lang w:eastAsia="ru-RU"/>
        </w:rPr>
        <w:t>Trading in various money market instruments such as deposits, loans, sho</w:t>
      </w:r>
      <w:r w:rsidR="001910C1">
        <w:rPr>
          <w:rFonts w:ascii="Garamond" w:eastAsia="Tahoma" w:hAnsi="Garamond" w:cs="Tahoma"/>
          <w:sz w:val="24"/>
          <w:szCs w:val="24"/>
          <w:shd w:val="solid" w:color="FFFFFF" w:fill="auto"/>
          <w:lang w:eastAsia="ru-RU"/>
        </w:rPr>
        <w:t>rt-term securities,</w:t>
      </w:r>
      <w:r w:rsidRPr="005C37D8">
        <w:rPr>
          <w:rFonts w:ascii="Garamond" w:eastAsia="Tahoma" w:hAnsi="Garamond" w:cs="Tahoma"/>
          <w:sz w:val="24"/>
          <w:szCs w:val="24"/>
          <w:shd w:val="solid" w:color="FFFFFF" w:fill="auto"/>
          <w:lang w:eastAsia="ru-RU"/>
        </w:rPr>
        <w:t xml:space="preserve"> in approved currencies and with approved counterparties.</w:t>
      </w:r>
    </w:p>
    <w:p w:rsidR="005C37D8" w:rsidRPr="005C37D8" w:rsidRDefault="005C37D8" w:rsidP="003D22F6">
      <w:pPr>
        <w:pStyle w:val="ListParagraph"/>
        <w:widowControl w:val="0"/>
        <w:numPr>
          <w:ilvl w:val="0"/>
          <w:numId w:val="19"/>
        </w:numPr>
        <w:rPr>
          <w:rFonts w:ascii="Garamond" w:eastAsia="Tahoma" w:hAnsi="Garamond" w:cs="Tahoma"/>
          <w:sz w:val="24"/>
          <w:szCs w:val="24"/>
          <w:shd w:val="solid" w:color="FFFFFF" w:fill="auto"/>
          <w:lang w:eastAsia="ru-RU"/>
        </w:rPr>
      </w:pPr>
      <w:r w:rsidRPr="005C37D8">
        <w:rPr>
          <w:rFonts w:ascii="Garamond" w:eastAsia="Tahoma" w:hAnsi="Garamond" w:cs="Tahoma"/>
          <w:sz w:val="24"/>
          <w:szCs w:val="24"/>
          <w:shd w:val="solid" w:color="FFFFFF" w:fill="auto"/>
          <w:lang w:eastAsia="ru-RU"/>
        </w:rPr>
        <w:t>Managing daily Cash flow through Foreign Exchange (FX-SWAP) and MM (</w:t>
      </w:r>
      <w:proofErr w:type="spellStart"/>
      <w:r w:rsidRPr="005C37D8">
        <w:rPr>
          <w:rFonts w:ascii="Garamond" w:eastAsia="Tahoma" w:hAnsi="Garamond" w:cs="Tahoma"/>
          <w:sz w:val="24"/>
          <w:szCs w:val="24"/>
          <w:shd w:val="solid" w:color="FFFFFF" w:fill="auto"/>
          <w:lang w:eastAsia="ru-RU"/>
        </w:rPr>
        <w:t>Depo</w:t>
      </w:r>
      <w:proofErr w:type="spellEnd"/>
      <w:r w:rsidRPr="005C37D8">
        <w:rPr>
          <w:rFonts w:ascii="Garamond" w:eastAsia="Tahoma" w:hAnsi="Garamond" w:cs="Tahoma"/>
          <w:sz w:val="24"/>
          <w:szCs w:val="24"/>
          <w:shd w:val="solid" w:color="FFFFFF" w:fill="auto"/>
          <w:lang w:eastAsia="ru-RU"/>
        </w:rPr>
        <w:t xml:space="preserve"> &amp; Loan), and doing forecast projection of cash flow for daily, weekly and monthly</w:t>
      </w:r>
      <w:r>
        <w:rPr>
          <w:rFonts w:ascii="Garamond" w:eastAsia="Tahoma" w:hAnsi="Garamond" w:cs="Tahoma"/>
          <w:sz w:val="24"/>
          <w:szCs w:val="24"/>
          <w:shd w:val="solid" w:color="FFFFFF" w:fill="auto"/>
          <w:lang w:eastAsia="ru-RU"/>
        </w:rPr>
        <w:t>.</w:t>
      </w:r>
    </w:p>
    <w:p w:rsidR="003D22F6" w:rsidRDefault="005C37D8" w:rsidP="003D22F6">
      <w:pPr>
        <w:pStyle w:val="ListParagraph"/>
        <w:widowControl w:val="0"/>
        <w:numPr>
          <w:ilvl w:val="0"/>
          <w:numId w:val="19"/>
        </w:numPr>
        <w:rPr>
          <w:rFonts w:ascii="Garamond" w:eastAsia="Tahoma" w:hAnsi="Garamond" w:cs="Tahoma"/>
          <w:sz w:val="24"/>
          <w:szCs w:val="24"/>
          <w:shd w:val="solid" w:color="FFFFFF" w:fill="auto"/>
          <w:lang w:eastAsia="ru-RU"/>
        </w:rPr>
      </w:pPr>
      <w:r w:rsidRPr="003D22F6">
        <w:rPr>
          <w:rFonts w:ascii="Garamond" w:eastAsia="Tahoma" w:hAnsi="Garamond" w:cs="Tahoma"/>
          <w:sz w:val="24"/>
          <w:szCs w:val="24"/>
          <w:shd w:val="solid" w:color="FFFFFF" w:fill="auto"/>
          <w:lang w:eastAsia="ru-RU"/>
        </w:rPr>
        <w:t>Dealing in Reverse Repo / Repo, Buying USD, T-Bills with central bank – SAMA.</w:t>
      </w:r>
    </w:p>
    <w:p w:rsidR="005C37D8" w:rsidRPr="003D22F6" w:rsidRDefault="005C37D8" w:rsidP="003D22F6">
      <w:pPr>
        <w:pStyle w:val="ListParagraph"/>
        <w:widowControl w:val="0"/>
        <w:numPr>
          <w:ilvl w:val="0"/>
          <w:numId w:val="19"/>
        </w:numPr>
        <w:rPr>
          <w:rFonts w:ascii="Garamond" w:eastAsia="Tahoma" w:hAnsi="Garamond" w:cs="Tahoma"/>
          <w:sz w:val="24"/>
          <w:szCs w:val="24"/>
          <w:shd w:val="solid" w:color="FFFFFF" w:fill="auto"/>
          <w:lang w:eastAsia="ru-RU"/>
        </w:rPr>
      </w:pPr>
      <w:r w:rsidRPr="003D22F6">
        <w:rPr>
          <w:rFonts w:ascii="Garamond" w:eastAsia="Tahoma" w:hAnsi="Garamond" w:cs="Tahoma"/>
          <w:sz w:val="24"/>
          <w:szCs w:val="24"/>
          <w:shd w:val="solid" w:color="FFFFFF" w:fill="auto"/>
          <w:lang w:eastAsia="ru-RU"/>
        </w:rPr>
        <w:t>Assisting in managing the EM-Debt currency cash books (</w:t>
      </w:r>
      <w:proofErr w:type="spellStart"/>
      <w:r w:rsidRPr="003D22F6">
        <w:rPr>
          <w:rFonts w:ascii="Garamond" w:eastAsia="Tahoma" w:hAnsi="Garamond" w:cs="Tahoma"/>
          <w:sz w:val="24"/>
          <w:szCs w:val="24"/>
          <w:shd w:val="solid" w:color="FFFFFF" w:fill="auto"/>
          <w:lang w:eastAsia="ru-RU"/>
        </w:rPr>
        <w:t>Nostro</w:t>
      </w:r>
      <w:proofErr w:type="spellEnd"/>
      <w:r w:rsidRPr="003D22F6">
        <w:rPr>
          <w:rFonts w:ascii="Garamond" w:eastAsia="Tahoma" w:hAnsi="Garamond" w:cs="Tahoma"/>
          <w:sz w:val="24"/>
          <w:szCs w:val="24"/>
          <w:shd w:val="solid" w:color="FFFFFF" w:fill="auto"/>
          <w:lang w:eastAsia="ru-RU"/>
        </w:rPr>
        <w:t xml:space="preserve"> Accounts) and maintain currency</w:t>
      </w:r>
      <w:r w:rsidR="003D22F6">
        <w:rPr>
          <w:rFonts w:ascii="Garamond" w:eastAsia="Tahoma" w:hAnsi="Garamond" w:cs="Tahoma"/>
          <w:sz w:val="24"/>
          <w:szCs w:val="24"/>
          <w:shd w:val="solid" w:color="FFFFFF" w:fill="auto"/>
          <w:lang w:eastAsia="ru-RU"/>
        </w:rPr>
        <w:t xml:space="preserve"> liquidity requirements for</w:t>
      </w:r>
      <w:r w:rsidRPr="003D22F6">
        <w:rPr>
          <w:rFonts w:ascii="Garamond" w:eastAsia="Tahoma" w:hAnsi="Garamond" w:cs="Tahoma"/>
          <w:sz w:val="24"/>
          <w:szCs w:val="24"/>
          <w:shd w:val="solid" w:color="FFFFFF" w:fill="auto"/>
          <w:lang w:eastAsia="ru-RU"/>
        </w:rPr>
        <w:t xml:space="preserve"> subsidiary in accordance with set policies.</w:t>
      </w:r>
    </w:p>
    <w:p w:rsidR="00AF0E1E" w:rsidRPr="004111D2" w:rsidRDefault="00A252D1" w:rsidP="00A252D1">
      <w:pPr>
        <w:pStyle w:val="ListParagraph"/>
        <w:widowControl w:val="0"/>
        <w:numPr>
          <w:ilvl w:val="0"/>
          <w:numId w:val="19"/>
        </w:numPr>
        <w:spacing w:after="0"/>
        <w:rPr>
          <w:rFonts w:ascii="Garamond" w:eastAsia="Tahoma" w:hAnsi="Garamond" w:cs="Tahoma"/>
          <w:sz w:val="24"/>
          <w:szCs w:val="24"/>
          <w:shd w:val="solid" w:color="FFFFFF" w:fill="auto"/>
          <w:lang w:eastAsia="ru-RU"/>
        </w:rPr>
      </w:pPr>
      <w:r>
        <w:rPr>
          <w:rFonts w:ascii="Garamond" w:eastAsia="Tahoma" w:hAnsi="Garamond" w:cs="Tahoma"/>
          <w:sz w:val="24"/>
          <w:szCs w:val="24"/>
          <w:shd w:val="solid" w:color="FFFFFF" w:fill="auto"/>
          <w:lang w:eastAsia="ru-RU"/>
        </w:rPr>
        <w:t>Reviewing and signing-</w:t>
      </w:r>
      <w:r w:rsidR="005C37D8" w:rsidRPr="004111D2">
        <w:rPr>
          <w:rFonts w:ascii="Garamond" w:eastAsia="Tahoma" w:hAnsi="Garamond" w:cs="Tahoma"/>
          <w:sz w:val="24"/>
          <w:szCs w:val="24"/>
          <w:shd w:val="solid" w:color="FFFFFF" w:fill="auto"/>
          <w:lang w:eastAsia="ru-RU"/>
        </w:rPr>
        <w:t>off P&amp;L for each financial book and observing compliance with applicable limits approved by the Credit Risk Management</w:t>
      </w:r>
      <w:r>
        <w:rPr>
          <w:rFonts w:ascii="Garamond" w:eastAsia="Tahoma" w:hAnsi="Garamond" w:cs="Tahoma"/>
          <w:sz w:val="24"/>
          <w:szCs w:val="24"/>
          <w:shd w:val="solid" w:color="FFFFFF" w:fill="auto"/>
          <w:lang w:eastAsia="ru-RU"/>
        </w:rPr>
        <w:t xml:space="preserve"> </w:t>
      </w:r>
      <w:r w:rsidR="005C37D8" w:rsidRPr="004111D2">
        <w:rPr>
          <w:rFonts w:ascii="Garamond" w:eastAsia="Tahoma" w:hAnsi="Garamond" w:cs="Tahoma"/>
          <w:sz w:val="24"/>
          <w:szCs w:val="24"/>
          <w:shd w:val="solid" w:color="FFFFFF" w:fill="auto"/>
          <w:lang w:eastAsia="ru-RU"/>
        </w:rPr>
        <w:t>and its delegated authorities.</w:t>
      </w:r>
    </w:p>
    <w:p w:rsidR="00A252D1" w:rsidRDefault="00A252D1" w:rsidP="00A252D1">
      <w:pPr>
        <w:widowControl w:val="0"/>
        <w:rPr>
          <w:rFonts w:ascii="Garamond" w:hAnsi="Garamond"/>
          <w:sz w:val="24"/>
          <w:lang w:val="en-US"/>
        </w:rPr>
      </w:pPr>
    </w:p>
    <w:p w:rsidR="00A252D1" w:rsidRPr="00CD6546" w:rsidRDefault="00A252D1" w:rsidP="00A252D1">
      <w:pPr>
        <w:pStyle w:val="Header"/>
        <w:tabs>
          <w:tab w:val="left" w:pos="4620"/>
        </w:tabs>
        <w:spacing w:after="120"/>
        <w:rPr>
          <w:rFonts w:ascii="Garamond" w:hAnsi="Garamond"/>
          <w:b/>
          <w:bCs/>
          <w:color w:val="auto"/>
          <w:sz w:val="24"/>
          <w:lang w:val="en-US"/>
        </w:rPr>
      </w:pPr>
      <w:r>
        <w:rPr>
          <w:rFonts w:ascii="Garamond" w:hAnsi="Garamond"/>
          <w:b/>
          <w:bCs/>
          <w:color w:val="auto"/>
          <w:sz w:val="24"/>
          <w:lang w:val="en-US"/>
        </w:rPr>
        <w:t>Duties and Responsibilities _ Venture Capital</w:t>
      </w:r>
      <w:r w:rsidR="000D36BC">
        <w:rPr>
          <w:rFonts w:ascii="Garamond" w:hAnsi="Garamond"/>
          <w:b/>
          <w:bCs/>
          <w:color w:val="auto"/>
          <w:sz w:val="24"/>
          <w:lang w:val="en-US"/>
        </w:rPr>
        <w:t xml:space="preserve"> Bank</w:t>
      </w:r>
      <w:r w:rsidRPr="006A13FA">
        <w:rPr>
          <w:rFonts w:ascii="Garamond" w:hAnsi="Garamond"/>
          <w:b/>
          <w:bCs/>
          <w:color w:val="auto"/>
          <w:sz w:val="24"/>
          <w:lang w:val="en-US"/>
        </w:rPr>
        <w:t xml:space="preserve"> </w:t>
      </w:r>
      <w:r w:rsidR="000D36BC">
        <w:rPr>
          <w:rFonts w:ascii="Garamond" w:hAnsi="Garamond"/>
          <w:b/>
          <w:bCs/>
          <w:color w:val="auto"/>
          <w:sz w:val="24"/>
          <w:lang w:val="en-US"/>
        </w:rPr>
        <w:t>(Treasury)</w:t>
      </w:r>
    </w:p>
    <w:p w:rsidR="00A252D1" w:rsidRPr="00CD6546" w:rsidRDefault="00A252D1" w:rsidP="00A252D1">
      <w:pPr>
        <w:pStyle w:val="ListParagraph"/>
        <w:numPr>
          <w:ilvl w:val="0"/>
          <w:numId w:val="19"/>
        </w:numPr>
        <w:spacing w:after="0"/>
        <w:rPr>
          <w:rFonts w:ascii="Garamond" w:hAnsi="Garamond"/>
          <w:sz w:val="24"/>
        </w:rPr>
      </w:pPr>
      <w:r w:rsidRPr="00CD6546">
        <w:rPr>
          <w:rFonts w:ascii="Garamond" w:hAnsi="Garamond"/>
          <w:sz w:val="24"/>
        </w:rPr>
        <w:t>Ensure that all treasury deals independently reviewed for counterpart approval limits.</w:t>
      </w:r>
    </w:p>
    <w:p w:rsidR="00A252D1" w:rsidRPr="00CD6546" w:rsidRDefault="00A252D1" w:rsidP="00A252D1">
      <w:pPr>
        <w:pStyle w:val="ListParagraph"/>
        <w:numPr>
          <w:ilvl w:val="0"/>
          <w:numId w:val="19"/>
        </w:numPr>
        <w:spacing w:after="0"/>
        <w:rPr>
          <w:rFonts w:ascii="Garamond" w:hAnsi="Garamond"/>
          <w:sz w:val="24"/>
        </w:rPr>
      </w:pPr>
      <w:r>
        <w:rPr>
          <w:rFonts w:ascii="Garamond" w:hAnsi="Garamond"/>
          <w:sz w:val="24"/>
        </w:rPr>
        <w:t xml:space="preserve">Ensure that all deals </w:t>
      </w:r>
      <w:proofErr w:type="gramStart"/>
      <w:r>
        <w:rPr>
          <w:rFonts w:ascii="Garamond" w:hAnsi="Garamond"/>
          <w:sz w:val="24"/>
        </w:rPr>
        <w:t xml:space="preserve">are </w:t>
      </w:r>
      <w:r w:rsidRPr="00CD6546">
        <w:rPr>
          <w:rFonts w:ascii="Garamond" w:hAnsi="Garamond"/>
          <w:sz w:val="24"/>
        </w:rPr>
        <w:t>made</w:t>
      </w:r>
      <w:proofErr w:type="gramEnd"/>
      <w:r w:rsidRPr="00CD6546">
        <w:rPr>
          <w:rFonts w:ascii="Garamond" w:hAnsi="Garamond"/>
          <w:sz w:val="24"/>
        </w:rPr>
        <w:t xml:space="preserve"> with the best-updated market rate when executing trades.</w:t>
      </w:r>
    </w:p>
    <w:p w:rsidR="00A252D1" w:rsidRPr="00CD6546" w:rsidRDefault="00A252D1" w:rsidP="00A252D1">
      <w:pPr>
        <w:pStyle w:val="ListParagraph"/>
        <w:numPr>
          <w:ilvl w:val="0"/>
          <w:numId w:val="19"/>
        </w:numPr>
        <w:spacing w:after="0"/>
        <w:rPr>
          <w:rFonts w:ascii="Garamond" w:hAnsi="Garamond"/>
          <w:sz w:val="24"/>
        </w:rPr>
      </w:pPr>
      <w:r w:rsidRPr="00CD6546">
        <w:rPr>
          <w:rFonts w:ascii="Garamond" w:hAnsi="Garamond"/>
          <w:sz w:val="24"/>
        </w:rPr>
        <w:t>Review and manage the cash flows forecast for all treasury deal.</w:t>
      </w:r>
    </w:p>
    <w:p w:rsidR="00A252D1" w:rsidRDefault="00A252D1" w:rsidP="00A252D1">
      <w:pPr>
        <w:pStyle w:val="ListParagraph"/>
        <w:numPr>
          <w:ilvl w:val="0"/>
          <w:numId w:val="19"/>
        </w:numPr>
        <w:spacing w:after="0"/>
        <w:rPr>
          <w:rFonts w:ascii="Garamond" w:hAnsi="Garamond"/>
          <w:sz w:val="24"/>
        </w:rPr>
      </w:pPr>
      <w:r w:rsidRPr="00CD6546">
        <w:rPr>
          <w:rFonts w:ascii="Garamond" w:hAnsi="Garamond"/>
          <w:sz w:val="24"/>
        </w:rPr>
        <w:t xml:space="preserve">Prepare all treasury tickets, agents’ confirmation and international </w:t>
      </w:r>
      <w:proofErr w:type="spellStart"/>
      <w:r w:rsidRPr="00CD6546">
        <w:rPr>
          <w:rFonts w:ascii="Garamond" w:hAnsi="Garamond"/>
          <w:sz w:val="24"/>
        </w:rPr>
        <w:t>Marabahs</w:t>
      </w:r>
      <w:proofErr w:type="spellEnd"/>
      <w:r w:rsidRPr="00CD6546">
        <w:rPr>
          <w:rFonts w:ascii="Garamond" w:hAnsi="Garamond"/>
          <w:sz w:val="24"/>
        </w:rPr>
        <w:t>.</w:t>
      </w:r>
    </w:p>
    <w:p w:rsidR="00A252D1" w:rsidRPr="00A252D1" w:rsidRDefault="00A252D1" w:rsidP="00A252D1">
      <w:pPr>
        <w:pStyle w:val="ListParagraph"/>
        <w:numPr>
          <w:ilvl w:val="0"/>
          <w:numId w:val="19"/>
        </w:numPr>
        <w:spacing w:after="0"/>
        <w:rPr>
          <w:rFonts w:ascii="Garamond" w:hAnsi="Garamond"/>
          <w:sz w:val="24"/>
        </w:rPr>
        <w:sectPr w:rsidR="00A252D1" w:rsidRPr="00A252D1" w:rsidSect="00AF0E1E">
          <w:headerReference w:type="default" r:id="rId8"/>
          <w:footerReference w:type="default" r:id="rId9"/>
          <w:type w:val="continuous"/>
          <w:pgSz w:w="12240" w:h="15840"/>
          <w:pgMar w:top="1440" w:right="1800" w:bottom="576" w:left="1800" w:header="720" w:footer="720" w:gutter="0"/>
          <w:cols w:space="720"/>
        </w:sectPr>
      </w:pPr>
      <w:r w:rsidRPr="00A252D1">
        <w:rPr>
          <w:rFonts w:ascii="Garamond" w:hAnsi="Garamond"/>
          <w:sz w:val="24"/>
        </w:rPr>
        <w:t>Update the cash flow forecast with funds receivables form investors on a daily base</w:t>
      </w:r>
    </w:p>
    <w:p w:rsidR="00CD6546" w:rsidRDefault="001C5E0C" w:rsidP="001C5E0C">
      <w:pPr>
        <w:pStyle w:val="Header"/>
        <w:tabs>
          <w:tab w:val="left" w:pos="4620"/>
        </w:tabs>
        <w:spacing w:after="120"/>
        <w:rPr>
          <w:rFonts w:ascii="Garamond" w:hAnsi="Garamond"/>
          <w:b/>
          <w:bCs/>
          <w:color w:val="auto"/>
          <w:sz w:val="24"/>
          <w:lang w:val="en-US"/>
        </w:rPr>
      </w:pPr>
      <w:r>
        <w:rPr>
          <w:rFonts w:ascii="Garamond" w:hAnsi="Garamond"/>
          <w:b/>
          <w:bCs/>
          <w:color w:val="auto"/>
          <w:sz w:val="24"/>
          <w:lang w:val="en-US"/>
        </w:rPr>
        <w:lastRenderedPageBreak/>
        <w:t>Duties and Responsibilities _ Venture Capital</w:t>
      </w:r>
      <w:r w:rsidR="000D36BC">
        <w:rPr>
          <w:rFonts w:ascii="Garamond" w:hAnsi="Garamond"/>
          <w:b/>
          <w:bCs/>
          <w:color w:val="auto"/>
          <w:sz w:val="24"/>
          <w:lang w:val="en-US"/>
        </w:rPr>
        <w:t xml:space="preserve"> Bank</w:t>
      </w:r>
      <w:r w:rsidRPr="006A13FA">
        <w:rPr>
          <w:rFonts w:ascii="Garamond" w:hAnsi="Garamond"/>
          <w:b/>
          <w:bCs/>
          <w:color w:val="auto"/>
          <w:sz w:val="24"/>
          <w:lang w:val="en-US"/>
        </w:rPr>
        <w:t xml:space="preserve"> </w:t>
      </w:r>
      <w:r w:rsidR="000D36BC">
        <w:rPr>
          <w:rFonts w:ascii="Garamond" w:hAnsi="Garamond"/>
          <w:b/>
          <w:bCs/>
          <w:color w:val="auto"/>
          <w:sz w:val="24"/>
          <w:lang w:val="en-US"/>
        </w:rPr>
        <w:t>(Risk Management)</w:t>
      </w:r>
    </w:p>
    <w:p w:rsidR="009B59B4" w:rsidRPr="009B59B4" w:rsidRDefault="001C5E0C" w:rsidP="001C5E0C">
      <w:pPr>
        <w:spacing w:after="120"/>
        <w:rPr>
          <w:rFonts w:ascii="Garamond" w:hAnsi="Garamond"/>
          <w:color w:val="auto"/>
          <w:sz w:val="24"/>
          <w:lang w:val="en-US"/>
        </w:rPr>
      </w:pPr>
      <w:r w:rsidRPr="00CD6546">
        <w:rPr>
          <w:rFonts w:ascii="Garamond" w:hAnsi="Garamond"/>
          <w:color w:val="auto"/>
          <w:sz w:val="24"/>
          <w:lang w:val="en-US"/>
        </w:rPr>
        <w:t>Reporting to</w:t>
      </w:r>
      <w:r>
        <w:rPr>
          <w:rFonts w:ascii="Garamond" w:hAnsi="Garamond"/>
          <w:color w:val="auto"/>
          <w:sz w:val="24"/>
          <w:lang w:val="en-US"/>
        </w:rPr>
        <w:t xml:space="preserve"> the</w:t>
      </w:r>
      <w:r w:rsidRPr="00CD6546">
        <w:rPr>
          <w:rFonts w:ascii="Garamond" w:hAnsi="Garamond"/>
          <w:color w:val="auto"/>
          <w:sz w:val="24"/>
          <w:lang w:val="en-US"/>
        </w:rPr>
        <w:t xml:space="preserve"> Head of Risk Management</w:t>
      </w:r>
      <w:r>
        <w:rPr>
          <w:rFonts w:ascii="Garamond" w:hAnsi="Garamond"/>
          <w:color w:val="auto"/>
          <w:sz w:val="24"/>
          <w:lang w:val="en-US"/>
        </w:rPr>
        <w:t>, I was responsible of the following:</w:t>
      </w:r>
    </w:p>
    <w:p w:rsidR="009B59B4" w:rsidRPr="001C5E0C" w:rsidRDefault="00CD6546" w:rsidP="001C5E0C">
      <w:pPr>
        <w:pStyle w:val="ListParagraph"/>
        <w:numPr>
          <w:ilvl w:val="0"/>
          <w:numId w:val="19"/>
        </w:numPr>
        <w:rPr>
          <w:rFonts w:ascii="Garamond" w:eastAsia="Tahoma" w:hAnsi="Garamond" w:cs="Tahoma"/>
          <w:sz w:val="24"/>
          <w:szCs w:val="24"/>
          <w:shd w:val="solid" w:color="FFFFFF" w:fill="auto"/>
          <w:lang w:eastAsia="ru-RU"/>
        </w:rPr>
      </w:pPr>
      <w:r w:rsidRPr="001C5E0C">
        <w:rPr>
          <w:rFonts w:ascii="Garamond" w:eastAsia="Tahoma" w:hAnsi="Garamond" w:cs="Tahoma"/>
          <w:sz w:val="24"/>
          <w:szCs w:val="24"/>
          <w:shd w:val="solid" w:color="FFFFFF" w:fill="auto"/>
          <w:lang w:eastAsia="ru-RU"/>
        </w:rPr>
        <w:t>Implementation of capital adequacy requirement of Basel II accord.</w:t>
      </w:r>
    </w:p>
    <w:p w:rsidR="009B59B4" w:rsidRPr="001C5E0C" w:rsidRDefault="00CD6546" w:rsidP="001C5E0C">
      <w:pPr>
        <w:pStyle w:val="ListParagraph"/>
        <w:numPr>
          <w:ilvl w:val="0"/>
          <w:numId w:val="19"/>
        </w:numPr>
        <w:rPr>
          <w:rFonts w:ascii="Garamond" w:eastAsia="Tahoma" w:hAnsi="Garamond" w:cs="Tahoma"/>
          <w:sz w:val="24"/>
          <w:szCs w:val="24"/>
          <w:shd w:val="solid" w:color="FFFFFF" w:fill="auto"/>
          <w:lang w:eastAsia="ru-RU"/>
        </w:rPr>
      </w:pPr>
      <w:r w:rsidRPr="001C5E0C">
        <w:rPr>
          <w:rFonts w:ascii="Garamond" w:eastAsia="Tahoma" w:hAnsi="Garamond" w:cs="Tahoma"/>
          <w:sz w:val="24"/>
          <w:szCs w:val="24"/>
          <w:shd w:val="solid" w:color="FFFFFF" w:fill="auto"/>
          <w:lang w:eastAsia="ru-RU"/>
        </w:rPr>
        <w:t>Reviewing and implementing policies and procedures manuals covering, operational risk and credit risk.</w:t>
      </w:r>
    </w:p>
    <w:p w:rsidR="009B59B4" w:rsidRPr="001C5E0C" w:rsidRDefault="00CD6546" w:rsidP="001C5E0C">
      <w:pPr>
        <w:pStyle w:val="ListParagraph"/>
        <w:numPr>
          <w:ilvl w:val="0"/>
          <w:numId w:val="19"/>
        </w:numPr>
        <w:rPr>
          <w:rFonts w:ascii="Garamond" w:eastAsia="Tahoma" w:hAnsi="Garamond" w:cs="Tahoma"/>
          <w:sz w:val="24"/>
          <w:szCs w:val="24"/>
          <w:shd w:val="solid" w:color="FFFFFF" w:fill="auto"/>
          <w:lang w:eastAsia="ru-RU"/>
        </w:rPr>
      </w:pPr>
      <w:r w:rsidRPr="001C5E0C">
        <w:rPr>
          <w:rFonts w:ascii="Garamond" w:eastAsia="Tahoma" w:hAnsi="Garamond" w:cs="Tahoma"/>
          <w:sz w:val="24"/>
          <w:szCs w:val="24"/>
          <w:shd w:val="solid" w:color="FFFFFF" w:fill="auto"/>
          <w:lang w:eastAsia="ru-RU"/>
        </w:rPr>
        <w:t xml:space="preserve">Involved in </w:t>
      </w:r>
      <w:r w:rsidR="001C5E0C">
        <w:rPr>
          <w:rFonts w:ascii="Garamond" w:eastAsia="Tahoma" w:hAnsi="Garamond" w:cs="Tahoma"/>
          <w:sz w:val="24"/>
          <w:szCs w:val="24"/>
          <w:shd w:val="solid" w:color="FFFFFF" w:fill="auto"/>
          <w:lang w:eastAsia="ru-RU"/>
        </w:rPr>
        <w:t xml:space="preserve">conducting </w:t>
      </w:r>
      <w:r w:rsidRPr="001C5E0C">
        <w:rPr>
          <w:rFonts w:ascii="Garamond" w:eastAsia="Tahoma" w:hAnsi="Garamond" w:cs="Tahoma"/>
          <w:sz w:val="24"/>
          <w:szCs w:val="24"/>
          <w:shd w:val="solid" w:color="FFFFFF" w:fill="auto"/>
          <w:lang w:eastAsia="ru-RU"/>
        </w:rPr>
        <w:t>research</w:t>
      </w:r>
      <w:r w:rsidR="001C5E0C">
        <w:rPr>
          <w:rFonts w:ascii="Garamond" w:eastAsia="Tahoma" w:hAnsi="Garamond" w:cs="Tahoma"/>
          <w:sz w:val="24"/>
          <w:szCs w:val="24"/>
          <w:shd w:val="solid" w:color="FFFFFF" w:fill="auto"/>
          <w:lang w:eastAsia="ru-RU"/>
        </w:rPr>
        <w:t xml:space="preserve"> on various risk management topics</w:t>
      </w:r>
      <w:r w:rsidRPr="001C5E0C">
        <w:rPr>
          <w:rFonts w:ascii="Garamond" w:eastAsia="Tahoma" w:hAnsi="Garamond" w:cs="Tahoma"/>
          <w:sz w:val="24"/>
          <w:szCs w:val="24"/>
          <w:shd w:val="solid" w:color="FFFFFF" w:fill="auto"/>
          <w:lang w:eastAsia="ru-RU"/>
        </w:rPr>
        <w:t>.</w:t>
      </w:r>
    </w:p>
    <w:p w:rsidR="00CD6546" w:rsidRPr="001C5E0C" w:rsidRDefault="00CD6546" w:rsidP="001C5E0C">
      <w:pPr>
        <w:pStyle w:val="ListParagraph"/>
        <w:numPr>
          <w:ilvl w:val="0"/>
          <w:numId w:val="19"/>
        </w:numPr>
        <w:rPr>
          <w:rFonts w:ascii="Garamond" w:eastAsia="Tahoma" w:hAnsi="Garamond" w:cs="Tahoma"/>
          <w:sz w:val="24"/>
          <w:szCs w:val="24"/>
          <w:shd w:val="solid" w:color="FFFFFF" w:fill="auto"/>
          <w:lang w:eastAsia="ru-RU"/>
        </w:rPr>
      </w:pPr>
      <w:r w:rsidRPr="001C5E0C">
        <w:rPr>
          <w:rFonts w:ascii="Garamond" w:eastAsia="Tahoma" w:hAnsi="Garamond" w:cs="Tahoma"/>
          <w:sz w:val="24"/>
          <w:szCs w:val="24"/>
          <w:shd w:val="solid" w:color="FFFFFF" w:fill="auto"/>
          <w:lang w:eastAsia="ru-RU"/>
        </w:rPr>
        <w:t>Preparing quantitative impact study under operational risk.</w:t>
      </w:r>
    </w:p>
    <w:p w:rsidR="00CD6546" w:rsidRPr="001C5E0C" w:rsidRDefault="00CD6546" w:rsidP="001C5E0C">
      <w:pPr>
        <w:pStyle w:val="ListParagraph"/>
        <w:numPr>
          <w:ilvl w:val="0"/>
          <w:numId w:val="19"/>
        </w:numPr>
        <w:rPr>
          <w:rFonts w:ascii="Garamond" w:eastAsia="Tahoma" w:hAnsi="Garamond" w:cs="Tahoma"/>
          <w:sz w:val="24"/>
          <w:szCs w:val="24"/>
          <w:shd w:val="solid" w:color="FFFFFF" w:fill="auto"/>
          <w:lang w:eastAsia="ru-RU"/>
        </w:rPr>
      </w:pPr>
      <w:r w:rsidRPr="001C5E0C">
        <w:rPr>
          <w:rFonts w:ascii="Garamond" w:eastAsia="Tahoma" w:hAnsi="Garamond" w:cs="Tahoma"/>
          <w:sz w:val="24"/>
          <w:szCs w:val="24"/>
          <w:shd w:val="solid" w:color="FFFFFF" w:fill="auto"/>
          <w:lang w:eastAsia="ru-RU"/>
        </w:rPr>
        <w:t>Coordinating with head of departments and group members for project follow-ups.</w:t>
      </w:r>
    </w:p>
    <w:p w:rsidR="00CD6546" w:rsidRPr="00CD6546" w:rsidRDefault="00CD6546" w:rsidP="001C5E0C">
      <w:pPr>
        <w:pStyle w:val="ListParagraph"/>
        <w:numPr>
          <w:ilvl w:val="0"/>
          <w:numId w:val="19"/>
        </w:numPr>
        <w:rPr>
          <w:rFonts w:ascii="Garamond" w:hAnsi="Garamond"/>
          <w:sz w:val="24"/>
        </w:rPr>
      </w:pPr>
      <w:r w:rsidRPr="00CD6546">
        <w:rPr>
          <w:rFonts w:ascii="Garamond" w:hAnsi="Garamond"/>
          <w:sz w:val="24"/>
        </w:rPr>
        <w:t>Attending meetings to discuss work progress with each of department &amp; investment team.</w:t>
      </w:r>
    </w:p>
    <w:p w:rsidR="00CD6546" w:rsidRDefault="00CD6546" w:rsidP="001C5E0C">
      <w:pPr>
        <w:pStyle w:val="ListParagraph"/>
        <w:numPr>
          <w:ilvl w:val="0"/>
          <w:numId w:val="19"/>
        </w:numPr>
        <w:spacing w:after="0"/>
        <w:rPr>
          <w:rFonts w:ascii="Garamond" w:hAnsi="Garamond"/>
          <w:sz w:val="24"/>
        </w:rPr>
      </w:pPr>
      <w:r w:rsidRPr="00CD6546">
        <w:rPr>
          <w:rFonts w:ascii="Garamond" w:hAnsi="Garamond"/>
          <w:sz w:val="24"/>
        </w:rPr>
        <w:t>Brief the management team about the progress of the implementation of capital adequacy requirement of Basel II.</w:t>
      </w:r>
    </w:p>
    <w:p w:rsidR="001C5E0C" w:rsidRPr="001C5E0C" w:rsidRDefault="001C5E0C" w:rsidP="001C5E0C">
      <w:pPr>
        <w:rPr>
          <w:rFonts w:ascii="Garamond" w:hAnsi="Garamond"/>
          <w:sz w:val="24"/>
          <w:lang w:val="en-US"/>
        </w:rPr>
      </w:pPr>
    </w:p>
    <w:p w:rsidR="00CD6546" w:rsidRPr="00DC1C38" w:rsidRDefault="001C5E0C" w:rsidP="001C5E0C">
      <w:pPr>
        <w:pStyle w:val="Header"/>
        <w:tabs>
          <w:tab w:val="left" w:pos="4620"/>
        </w:tabs>
        <w:spacing w:after="120"/>
        <w:rPr>
          <w:rFonts w:ascii="Garamond" w:hAnsi="Garamond"/>
          <w:b/>
          <w:bCs/>
          <w:color w:val="auto"/>
          <w:sz w:val="24"/>
          <w:lang w:val="en-US"/>
        </w:rPr>
      </w:pPr>
      <w:r>
        <w:rPr>
          <w:rFonts w:ascii="Garamond" w:hAnsi="Garamond"/>
          <w:b/>
          <w:bCs/>
          <w:color w:val="auto"/>
          <w:sz w:val="24"/>
          <w:lang w:val="en-US"/>
        </w:rPr>
        <w:t>Duties and Responsibilities _ Venture Capital</w:t>
      </w:r>
      <w:r w:rsidR="000D36BC">
        <w:rPr>
          <w:rFonts w:ascii="Garamond" w:hAnsi="Garamond"/>
          <w:b/>
          <w:bCs/>
          <w:color w:val="auto"/>
          <w:sz w:val="24"/>
          <w:lang w:val="en-US"/>
        </w:rPr>
        <w:t xml:space="preserve"> Bank</w:t>
      </w:r>
      <w:r w:rsidRPr="006A13FA">
        <w:rPr>
          <w:rFonts w:ascii="Garamond" w:hAnsi="Garamond"/>
          <w:b/>
          <w:bCs/>
          <w:color w:val="auto"/>
          <w:sz w:val="24"/>
          <w:lang w:val="en-US"/>
        </w:rPr>
        <w:t xml:space="preserve"> </w:t>
      </w:r>
      <w:r w:rsidR="000D36BC">
        <w:rPr>
          <w:rFonts w:ascii="Garamond" w:hAnsi="Garamond"/>
          <w:b/>
          <w:bCs/>
          <w:color w:val="auto"/>
          <w:sz w:val="24"/>
          <w:lang w:val="en-US"/>
        </w:rPr>
        <w:t>(</w:t>
      </w:r>
      <w:r w:rsidR="00CD6546" w:rsidRPr="00DC1C38">
        <w:rPr>
          <w:rFonts w:ascii="Garamond" w:hAnsi="Garamond"/>
          <w:b/>
          <w:bCs/>
          <w:color w:val="auto"/>
          <w:sz w:val="24"/>
          <w:lang w:val="en-US"/>
        </w:rPr>
        <w:t>Financial Control</w:t>
      </w:r>
      <w:r w:rsidR="00871BDF">
        <w:rPr>
          <w:rFonts w:ascii="Garamond" w:hAnsi="Garamond"/>
          <w:b/>
          <w:bCs/>
          <w:color w:val="auto"/>
          <w:sz w:val="24"/>
          <w:lang w:val="en-US"/>
        </w:rPr>
        <w:t xml:space="preserve"> &amp; Operation</w:t>
      </w:r>
      <w:r w:rsidR="000D36BC">
        <w:rPr>
          <w:rFonts w:ascii="Garamond" w:hAnsi="Garamond"/>
          <w:b/>
          <w:bCs/>
          <w:color w:val="auto"/>
          <w:sz w:val="24"/>
          <w:lang w:val="en-US"/>
        </w:rPr>
        <w:t>)</w:t>
      </w:r>
    </w:p>
    <w:p w:rsidR="00CD6546" w:rsidRDefault="001C5E0C" w:rsidP="001C5E0C">
      <w:pPr>
        <w:spacing w:after="120"/>
        <w:rPr>
          <w:rFonts w:ascii="Century Gothic" w:eastAsia="Batang" w:hAnsi="Century Gothic"/>
          <w:b/>
          <w:bCs/>
          <w:i/>
          <w:iCs/>
          <w:sz w:val="22"/>
          <w:szCs w:val="22"/>
          <w:u w:val="single"/>
        </w:rPr>
      </w:pPr>
      <w:r>
        <w:rPr>
          <w:rFonts w:ascii="Garamond" w:hAnsi="Garamond"/>
          <w:color w:val="auto"/>
          <w:sz w:val="24"/>
          <w:lang w:val="en-US"/>
        </w:rPr>
        <w:t>Reporting to the Head of Financial Control</w:t>
      </w:r>
      <w:r w:rsidR="00524AA2">
        <w:rPr>
          <w:rFonts w:ascii="Garamond" w:hAnsi="Garamond"/>
          <w:color w:val="auto"/>
          <w:sz w:val="24"/>
          <w:lang w:val="en-US"/>
        </w:rPr>
        <w:t xml:space="preserve"> &amp; Operation</w:t>
      </w:r>
      <w:r>
        <w:rPr>
          <w:rFonts w:ascii="Garamond" w:hAnsi="Garamond"/>
          <w:color w:val="auto"/>
          <w:sz w:val="24"/>
          <w:lang w:val="en-US"/>
        </w:rPr>
        <w:t xml:space="preserve">, I was responsible of the following: </w:t>
      </w:r>
    </w:p>
    <w:p w:rsidR="00CD6546" w:rsidRDefault="00CD6546" w:rsidP="001C5E0C">
      <w:pPr>
        <w:pStyle w:val="ListParagraph"/>
        <w:numPr>
          <w:ilvl w:val="0"/>
          <w:numId w:val="19"/>
        </w:numPr>
        <w:spacing w:after="0"/>
        <w:rPr>
          <w:rFonts w:ascii="Garamond" w:hAnsi="Garamond"/>
          <w:sz w:val="24"/>
        </w:rPr>
      </w:pPr>
      <w:r w:rsidRPr="00CD6546">
        <w:rPr>
          <w:rFonts w:ascii="Garamond" w:hAnsi="Garamond"/>
          <w:sz w:val="24"/>
        </w:rPr>
        <w:t>R</w:t>
      </w:r>
      <w:r w:rsidR="005C37D8">
        <w:rPr>
          <w:rFonts w:ascii="Garamond" w:hAnsi="Garamond"/>
          <w:sz w:val="24"/>
        </w:rPr>
        <w:t xml:space="preserve">econciliation of Discretionary Portfolio </w:t>
      </w:r>
      <w:r w:rsidRPr="00CD6546">
        <w:rPr>
          <w:rFonts w:ascii="Garamond" w:hAnsi="Garamond"/>
          <w:sz w:val="24"/>
        </w:rPr>
        <w:t>Accounts Preparing Monthly Net Asset Value and portfolio positions for Funds Accounts.</w:t>
      </w:r>
    </w:p>
    <w:p w:rsidR="00CD6546" w:rsidRDefault="00CD6546" w:rsidP="001C5E0C">
      <w:pPr>
        <w:pStyle w:val="ListParagraph"/>
        <w:numPr>
          <w:ilvl w:val="0"/>
          <w:numId w:val="19"/>
        </w:numPr>
        <w:spacing w:after="0"/>
        <w:rPr>
          <w:rFonts w:ascii="Garamond" w:hAnsi="Garamond"/>
          <w:sz w:val="24"/>
        </w:rPr>
      </w:pPr>
      <w:r w:rsidRPr="00CD6546">
        <w:rPr>
          <w:rFonts w:ascii="Garamond" w:hAnsi="Garamond"/>
          <w:sz w:val="24"/>
        </w:rPr>
        <w:t>Calculating Management fees, Dividends, Bonus, Right issue</w:t>
      </w:r>
    </w:p>
    <w:p w:rsidR="00CD6546" w:rsidRDefault="00CD6546" w:rsidP="004111D2">
      <w:pPr>
        <w:pStyle w:val="ListParagraph"/>
        <w:numPr>
          <w:ilvl w:val="0"/>
          <w:numId w:val="19"/>
        </w:numPr>
        <w:spacing w:after="0"/>
        <w:rPr>
          <w:rFonts w:ascii="Garamond" w:hAnsi="Garamond"/>
          <w:sz w:val="24"/>
        </w:rPr>
      </w:pPr>
      <w:r w:rsidRPr="00CD6546">
        <w:rPr>
          <w:rFonts w:ascii="Garamond" w:hAnsi="Garamond"/>
          <w:sz w:val="24"/>
        </w:rPr>
        <w:t>Accounting Analysis</w:t>
      </w:r>
      <w:r w:rsidR="004111D2">
        <w:rPr>
          <w:rFonts w:ascii="Garamond" w:hAnsi="Garamond"/>
          <w:sz w:val="24"/>
        </w:rPr>
        <w:t xml:space="preserve"> of</w:t>
      </w:r>
      <w:r w:rsidRPr="00CD6546">
        <w:rPr>
          <w:rFonts w:ascii="Garamond" w:hAnsi="Garamond"/>
          <w:sz w:val="24"/>
        </w:rPr>
        <w:t xml:space="preserve"> all Accounts</w:t>
      </w:r>
      <w:r w:rsidR="004111D2">
        <w:rPr>
          <w:rFonts w:ascii="Garamond" w:hAnsi="Garamond"/>
          <w:sz w:val="24"/>
        </w:rPr>
        <w:t>, e.g.</w:t>
      </w:r>
      <w:r w:rsidRPr="00CD6546">
        <w:rPr>
          <w:rFonts w:ascii="Garamond" w:hAnsi="Garamond"/>
          <w:sz w:val="24"/>
        </w:rPr>
        <w:t xml:space="preserve"> </w:t>
      </w:r>
      <w:r w:rsidR="004111D2">
        <w:rPr>
          <w:rFonts w:ascii="Garamond" w:hAnsi="Garamond"/>
          <w:sz w:val="24"/>
        </w:rPr>
        <w:t xml:space="preserve">revenue &amp; expenses account and </w:t>
      </w:r>
      <w:r w:rsidRPr="00CD6546">
        <w:rPr>
          <w:rFonts w:ascii="Garamond" w:hAnsi="Garamond"/>
          <w:sz w:val="24"/>
        </w:rPr>
        <w:t>receivable</w:t>
      </w:r>
      <w:r w:rsidR="004111D2">
        <w:rPr>
          <w:rFonts w:ascii="Garamond" w:hAnsi="Garamond"/>
          <w:sz w:val="24"/>
        </w:rPr>
        <w:t xml:space="preserve"> and</w:t>
      </w:r>
      <w:r w:rsidRPr="00CD6546">
        <w:rPr>
          <w:rFonts w:ascii="Garamond" w:hAnsi="Garamond"/>
          <w:sz w:val="24"/>
        </w:rPr>
        <w:t xml:space="preserve"> payables</w:t>
      </w:r>
      <w:r w:rsidR="004111D2" w:rsidRPr="004111D2">
        <w:rPr>
          <w:rFonts w:ascii="Garamond" w:hAnsi="Garamond"/>
          <w:sz w:val="24"/>
        </w:rPr>
        <w:t xml:space="preserve"> </w:t>
      </w:r>
      <w:r w:rsidR="004111D2" w:rsidRPr="00CD6546">
        <w:rPr>
          <w:rFonts w:ascii="Garamond" w:hAnsi="Garamond"/>
          <w:sz w:val="24"/>
        </w:rPr>
        <w:t>accounts</w:t>
      </w:r>
      <w:r w:rsidR="004111D2">
        <w:rPr>
          <w:rFonts w:ascii="Garamond" w:hAnsi="Garamond"/>
          <w:sz w:val="24"/>
        </w:rPr>
        <w:t>.</w:t>
      </w:r>
    </w:p>
    <w:p w:rsidR="00CD6546" w:rsidRPr="00CD6546" w:rsidRDefault="00CD6546" w:rsidP="004111D2">
      <w:pPr>
        <w:pStyle w:val="ListParagraph"/>
        <w:numPr>
          <w:ilvl w:val="0"/>
          <w:numId w:val="19"/>
        </w:numPr>
        <w:spacing w:after="0"/>
        <w:rPr>
          <w:rFonts w:ascii="Garamond" w:hAnsi="Garamond"/>
          <w:sz w:val="24"/>
        </w:rPr>
      </w:pPr>
      <w:r w:rsidRPr="00CD6546">
        <w:rPr>
          <w:rFonts w:ascii="Garamond" w:hAnsi="Garamond"/>
          <w:sz w:val="24"/>
        </w:rPr>
        <w:t xml:space="preserve">Maintaining </w:t>
      </w:r>
      <w:r w:rsidR="004111D2">
        <w:rPr>
          <w:rFonts w:ascii="Garamond" w:hAnsi="Garamond"/>
          <w:sz w:val="24"/>
        </w:rPr>
        <w:t>i</w:t>
      </w:r>
      <w:r w:rsidRPr="00CD6546">
        <w:rPr>
          <w:rFonts w:ascii="Garamond" w:hAnsi="Garamond"/>
          <w:sz w:val="24"/>
        </w:rPr>
        <w:t>nvestors accounts, process incoming, and outgoing funds transfers.</w:t>
      </w:r>
    </w:p>
    <w:p w:rsidR="00CD6546" w:rsidRPr="00CD6546" w:rsidRDefault="00CD6546" w:rsidP="004111D2">
      <w:pPr>
        <w:pStyle w:val="ListParagraph"/>
        <w:numPr>
          <w:ilvl w:val="0"/>
          <w:numId w:val="19"/>
        </w:numPr>
        <w:spacing w:after="0"/>
        <w:rPr>
          <w:rFonts w:ascii="Garamond" w:hAnsi="Garamond"/>
          <w:sz w:val="24"/>
        </w:rPr>
      </w:pPr>
      <w:r w:rsidRPr="00CD6546">
        <w:rPr>
          <w:rFonts w:ascii="Garamond" w:hAnsi="Garamond"/>
          <w:sz w:val="24"/>
        </w:rPr>
        <w:t xml:space="preserve">Booking equity deals for investors </w:t>
      </w:r>
      <w:r w:rsidR="004111D2">
        <w:rPr>
          <w:rFonts w:ascii="Garamond" w:hAnsi="Garamond"/>
          <w:sz w:val="24"/>
        </w:rPr>
        <w:t>and</w:t>
      </w:r>
      <w:r w:rsidRPr="00CD6546">
        <w:rPr>
          <w:rFonts w:ascii="Garamond" w:hAnsi="Garamond"/>
          <w:sz w:val="24"/>
        </w:rPr>
        <w:t xml:space="preserve"> Money Markets deals</w:t>
      </w:r>
    </w:p>
    <w:p w:rsidR="00CD6546" w:rsidRDefault="004111D2" w:rsidP="004111D2">
      <w:pPr>
        <w:pStyle w:val="ListParagraph"/>
        <w:numPr>
          <w:ilvl w:val="0"/>
          <w:numId w:val="19"/>
        </w:numPr>
        <w:spacing w:after="0"/>
        <w:rPr>
          <w:rFonts w:ascii="Garamond" w:hAnsi="Garamond"/>
          <w:sz w:val="24"/>
        </w:rPr>
      </w:pPr>
      <w:r>
        <w:rPr>
          <w:rFonts w:ascii="Garamond" w:hAnsi="Garamond"/>
          <w:sz w:val="24"/>
        </w:rPr>
        <w:t>Adhere to</w:t>
      </w:r>
      <w:r w:rsidR="00CD6546" w:rsidRPr="00CD6546">
        <w:rPr>
          <w:rFonts w:ascii="Garamond" w:hAnsi="Garamond"/>
          <w:sz w:val="24"/>
        </w:rPr>
        <w:t xml:space="preserve"> accounting procedures and processes, and insure all reporting requirements are met on time</w:t>
      </w:r>
    </w:p>
    <w:p w:rsidR="00CD6546" w:rsidRDefault="00CD6546" w:rsidP="001C5E0C">
      <w:pPr>
        <w:pStyle w:val="ListParagraph"/>
        <w:numPr>
          <w:ilvl w:val="0"/>
          <w:numId w:val="19"/>
        </w:numPr>
        <w:spacing w:after="0"/>
        <w:rPr>
          <w:rFonts w:ascii="Garamond" w:hAnsi="Garamond"/>
          <w:sz w:val="24"/>
        </w:rPr>
      </w:pPr>
      <w:r w:rsidRPr="00CD6546">
        <w:rPr>
          <w:rFonts w:ascii="Garamond" w:hAnsi="Garamond"/>
          <w:sz w:val="24"/>
        </w:rPr>
        <w:t>Responsible for accounting support to the finance department and work with team and management on various operational issues including completing the daily payment processing and journal voucher entries and ensuring daily closing</w:t>
      </w:r>
    </w:p>
    <w:p w:rsidR="00CD6546" w:rsidRDefault="004111D2" w:rsidP="004111D2">
      <w:pPr>
        <w:pStyle w:val="ListParagraph"/>
        <w:numPr>
          <w:ilvl w:val="0"/>
          <w:numId w:val="19"/>
        </w:numPr>
        <w:spacing w:after="0"/>
        <w:rPr>
          <w:rFonts w:ascii="Garamond" w:hAnsi="Garamond"/>
          <w:sz w:val="24"/>
        </w:rPr>
      </w:pPr>
      <w:r>
        <w:rPr>
          <w:rFonts w:ascii="Garamond" w:hAnsi="Garamond"/>
          <w:sz w:val="24"/>
        </w:rPr>
        <w:t>Involved with other activities such as</w:t>
      </w:r>
      <w:r w:rsidR="00CD6546" w:rsidRPr="00CD6546">
        <w:rPr>
          <w:rFonts w:ascii="Garamond" w:hAnsi="Garamond"/>
          <w:sz w:val="24"/>
        </w:rPr>
        <w:t xml:space="preserve"> Asset Management, Operations, Brokerage,</w:t>
      </w:r>
      <w:r>
        <w:rPr>
          <w:rFonts w:ascii="Garamond" w:hAnsi="Garamond"/>
          <w:sz w:val="24"/>
        </w:rPr>
        <w:t xml:space="preserve"> Treasury and Custody</w:t>
      </w:r>
      <w:r w:rsidR="00CD6546" w:rsidRPr="00CD6546">
        <w:rPr>
          <w:rFonts w:ascii="Garamond" w:hAnsi="Garamond"/>
          <w:sz w:val="24"/>
        </w:rPr>
        <w:t>.</w:t>
      </w:r>
    </w:p>
    <w:p w:rsidR="004111D2" w:rsidRDefault="004111D2" w:rsidP="004111D2">
      <w:pPr>
        <w:rPr>
          <w:rFonts w:ascii="Garamond" w:hAnsi="Garamond"/>
          <w:sz w:val="24"/>
          <w:lang w:val="en-US"/>
        </w:rPr>
      </w:pPr>
    </w:p>
    <w:p w:rsidR="00BA2759" w:rsidRPr="006A13FA" w:rsidRDefault="003D22F6" w:rsidP="00045E9D">
      <w:pPr>
        <w:spacing w:after="120"/>
        <w:rPr>
          <w:rFonts w:ascii="Garamond" w:hAnsi="Garamond"/>
          <w:b/>
          <w:bCs/>
          <w:color w:val="auto"/>
          <w:sz w:val="24"/>
          <w:lang w:val="en-US"/>
        </w:rPr>
      </w:pPr>
      <w:r>
        <w:rPr>
          <w:rFonts w:ascii="Garamond" w:hAnsi="Garamond"/>
          <w:b/>
          <w:bCs/>
          <w:color w:val="auto"/>
          <w:sz w:val="24"/>
          <w:lang w:val="en-US"/>
        </w:rPr>
        <w:t xml:space="preserve">Duties and Responsibilities _ </w:t>
      </w:r>
      <w:r w:rsidR="00045E9D" w:rsidRPr="00DC1C38">
        <w:rPr>
          <w:rFonts w:ascii="Garamond" w:hAnsi="Garamond"/>
          <w:b/>
          <w:bCs/>
          <w:color w:val="auto"/>
          <w:sz w:val="24"/>
          <w:lang w:val="en-US"/>
        </w:rPr>
        <w:t xml:space="preserve"> </w:t>
      </w:r>
      <w:r w:rsidR="005D230C">
        <w:rPr>
          <w:rFonts w:ascii="Garamond" w:hAnsi="Garamond"/>
          <w:b/>
          <w:bCs/>
          <w:color w:val="auto"/>
          <w:sz w:val="24"/>
          <w:lang w:val="en-US"/>
        </w:rPr>
        <w:t xml:space="preserve"> </w:t>
      </w:r>
      <w:r w:rsidR="00DC1C38" w:rsidRPr="00DC1C38">
        <w:rPr>
          <w:rFonts w:ascii="Garamond" w:hAnsi="Garamond"/>
          <w:b/>
          <w:bCs/>
          <w:color w:val="auto"/>
          <w:sz w:val="24"/>
          <w:lang w:val="en-US"/>
        </w:rPr>
        <w:t>American Express</w:t>
      </w:r>
      <w:r w:rsidR="00045E9D">
        <w:rPr>
          <w:rFonts w:ascii="Garamond" w:hAnsi="Garamond"/>
          <w:b/>
          <w:bCs/>
          <w:color w:val="auto"/>
          <w:sz w:val="24"/>
          <w:lang w:val="en-US"/>
        </w:rPr>
        <w:t xml:space="preserve"> </w:t>
      </w:r>
      <w:r w:rsidR="000D36BC">
        <w:rPr>
          <w:rFonts w:ascii="Garamond" w:hAnsi="Garamond"/>
          <w:b/>
          <w:bCs/>
          <w:color w:val="auto"/>
          <w:sz w:val="24"/>
          <w:lang w:val="en-US"/>
        </w:rPr>
        <w:t>(Financial Services)</w:t>
      </w:r>
    </w:p>
    <w:p w:rsidR="00DC1C38" w:rsidRDefault="00DC1C38" w:rsidP="00197ABD">
      <w:pPr>
        <w:pStyle w:val="ListParagraph"/>
        <w:numPr>
          <w:ilvl w:val="0"/>
          <w:numId w:val="19"/>
        </w:numPr>
        <w:spacing w:after="0"/>
        <w:rPr>
          <w:rFonts w:ascii="Garamond" w:hAnsi="Garamond"/>
          <w:sz w:val="24"/>
        </w:rPr>
      </w:pPr>
      <w:r w:rsidRPr="00DC1C38">
        <w:rPr>
          <w:rFonts w:ascii="Garamond" w:hAnsi="Garamond"/>
          <w:sz w:val="24"/>
        </w:rPr>
        <w:t>Analyzing clients credit status.</w:t>
      </w:r>
    </w:p>
    <w:p w:rsidR="00DC1C38" w:rsidRPr="00DC1C38" w:rsidRDefault="00DC1C38" w:rsidP="00197ABD">
      <w:pPr>
        <w:pStyle w:val="ListParagraph"/>
        <w:numPr>
          <w:ilvl w:val="0"/>
          <w:numId w:val="19"/>
        </w:numPr>
        <w:spacing w:after="0"/>
        <w:rPr>
          <w:rFonts w:ascii="Garamond" w:hAnsi="Garamond"/>
          <w:sz w:val="24"/>
        </w:rPr>
      </w:pPr>
      <w:r w:rsidRPr="00DC1C38">
        <w:rPr>
          <w:rFonts w:ascii="Garamond" w:hAnsi="Garamond"/>
          <w:sz w:val="24"/>
        </w:rPr>
        <w:t>Contacting card members to maintain current balances.</w:t>
      </w:r>
    </w:p>
    <w:p w:rsidR="00DC1C38" w:rsidRPr="00197ABD" w:rsidRDefault="00DC1C38" w:rsidP="00197ABD">
      <w:pPr>
        <w:pStyle w:val="ListParagraph"/>
        <w:numPr>
          <w:ilvl w:val="0"/>
          <w:numId w:val="19"/>
        </w:numPr>
        <w:spacing w:after="0"/>
        <w:rPr>
          <w:rFonts w:ascii="Garamond" w:hAnsi="Garamond"/>
          <w:sz w:val="24"/>
        </w:rPr>
      </w:pPr>
      <w:r w:rsidRPr="00DC1C38">
        <w:rPr>
          <w:rFonts w:ascii="Garamond" w:hAnsi="Garamond"/>
          <w:sz w:val="24"/>
        </w:rPr>
        <w:t>Assisting clients with their enquiries</w:t>
      </w:r>
    </w:p>
    <w:p w:rsidR="00DC1C38" w:rsidRPr="00DC1C38" w:rsidRDefault="00DC1C38" w:rsidP="00197ABD">
      <w:pPr>
        <w:pStyle w:val="ListParagraph"/>
        <w:numPr>
          <w:ilvl w:val="0"/>
          <w:numId w:val="19"/>
        </w:numPr>
        <w:spacing w:after="0"/>
        <w:rPr>
          <w:rFonts w:ascii="Garamond" w:hAnsi="Garamond"/>
          <w:sz w:val="24"/>
        </w:rPr>
      </w:pPr>
      <w:r w:rsidRPr="00DC1C38">
        <w:rPr>
          <w:rFonts w:ascii="Garamond" w:hAnsi="Garamond"/>
          <w:sz w:val="24"/>
        </w:rPr>
        <w:t>Problem solving of customers’ financial credit matters.</w:t>
      </w:r>
    </w:p>
    <w:p w:rsidR="00DC1C38" w:rsidRPr="00197ABD" w:rsidRDefault="00DC1C38" w:rsidP="00197ABD">
      <w:pPr>
        <w:pStyle w:val="ListParagraph"/>
        <w:numPr>
          <w:ilvl w:val="0"/>
          <w:numId w:val="19"/>
        </w:numPr>
        <w:spacing w:after="0"/>
        <w:rPr>
          <w:rFonts w:ascii="Garamond" w:hAnsi="Garamond"/>
          <w:sz w:val="24"/>
        </w:rPr>
      </w:pPr>
      <w:r w:rsidRPr="00DC1C38">
        <w:rPr>
          <w:rFonts w:ascii="Garamond" w:hAnsi="Garamond"/>
          <w:sz w:val="24"/>
        </w:rPr>
        <w:t>Sending faxes and letters</w:t>
      </w:r>
    </w:p>
    <w:p w:rsidR="00A933FB" w:rsidRPr="00D41726" w:rsidRDefault="00DC1C38" w:rsidP="00197ABD">
      <w:pPr>
        <w:pStyle w:val="ListParagraph"/>
        <w:numPr>
          <w:ilvl w:val="0"/>
          <w:numId w:val="19"/>
        </w:numPr>
        <w:spacing w:after="0"/>
        <w:rPr>
          <w:rFonts w:ascii="Garamond" w:hAnsi="Garamond"/>
          <w:bCs/>
          <w:sz w:val="24"/>
        </w:rPr>
      </w:pPr>
      <w:r w:rsidRPr="00DC1C38">
        <w:rPr>
          <w:rFonts w:ascii="Garamond" w:hAnsi="Garamond"/>
          <w:sz w:val="24"/>
        </w:rPr>
        <w:t>Auditing credit situations before reactivating the credit cards</w:t>
      </w:r>
    </w:p>
    <w:p w:rsidR="003D22F6" w:rsidRPr="0054458F" w:rsidRDefault="00240EF6" w:rsidP="003D22F6">
      <w:pPr>
        <w:widowControl w:val="0"/>
        <w:tabs>
          <w:tab w:val="left" w:pos="180"/>
        </w:tabs>
        <w:spacing w:before="120" w:after="120"/>
        <w:rPr>
          <w:rFonts w:ascii="Garamond" w:hAnsi="Garamond"/>
          <w:color w:val="auto"/>
          <w:sz w:val="24"/>
          <w:lang w:val="en-GB"/>
        </w:rPr>
      </w:pPr>
      <w:r>
        <w:rPr>
          <w:rFonts w:ascii="Garamond" w:hAnsi="Garamond"/>
          <w:color w:val="auto"/>
        </w:rPr>
        <w:pict>
          <v:rect id="_x0000_i1027" style="width:6in;height:.75pt" o:hralign="center" o:hrstd="t" o:hr="t" fillcolor="black" stroked="f"/>
        </w:pict>
      </w:r>
    </w:p>
    <w:p w:rsidR="003D22F6" w:rsidRDefault="003D22F6" w:rsidP="003D22F6">
      <w:pPr>
        <w:pStyle w:val="Heading2"/>
        <w:spacing w:after="120"/>
        <w:ind w:left="0"/>
        <w:rPr>
          <w:rFonts w:ascii="Garamond" w:hAnsi="Garamond"/>
          <w:b/>
          <w:bCs w:val="0"/>
          <w:i w:val="0"/>
          <w:iCs w:val="0"/>
          <w:color w:val="auto"/>
          <w:sz w:val="24"/>
          <w:szCs w:val="24"/>
          <w:u w:val="single"/>
        </w:rPr>
      </w:pPr>
      <w:r w:rsidRPr="00931616">
        <w:rPr>
          <w:rFonts w:ascii="Garamond" w:hAnsi="Garamond"/>
          <w:b/>
          <w:bCs w:val="0"/>
          <w:i w:val="0"/>
          <w:iCs w:val="0"/>
          <w:color w:val="auto"/>
          <w:sz w:val="24"/>
          <w:szCs w:val="24"/>
          <w:u w:val="single"/>
        </w:rPr>
        <w:lastRenderedPageBreak/>
        <w:t xml:space="preserve">Education </w:t>
      </w:r>
    </w:p>
    <w:p w:rsidR="00E431E9" w:rsidRPr="00E431E9" w:rsidRDefault="00E431E9" w:rsidP="00E431E9"/>
    <w:p w:rsidR="003D22F6" w:rsidRPr="006A13FA" w:rsidRDefault="003D22F6" w:rsidP="003D22F6">
      <w:pPr>
        <w:spacing w:after="120"/>
        <w:rPr>
          <w:rFonts w:ascii="Garamond" w:hAnsi="Garamond"/>
          <w:b/>
          <w:bCs/>
          <w:color w:val="auto"/>
          <w:sz w:val="24"/>
          <w:lang w:val="en-US"/>
        </w:rPr>
      </w:pPr>
      <w:r>
        <w:rPr>
          <w:rFonts w:ascii="Garamond" w:hAnsi="Garamond"/>
          <w:b/>
          <w:bCs/>
          <w:color w:val="auto"/>
          <w:sz w:val="24"/>
          <w:lang w:val="en-US"/>
        </w:rPr>
        <w:t>2003 - 2005</w:t>
      </w:r>
      <w:r>
        <w:rPr>
          <w:rFonts w:ascii="Garamond" w:hAnsi="Garamond"/>
          <w:b/>
          <w:bCs/>
          <w:color w:val="auto"/>
          <w:sz w:val="24"/>
          <w:lang w:val="en-US"/>
        </w:rPr>
        <w:tab/>
        <w:t xml:space="preserve">Griffith University                   </w:t>
      </w:r>
      <w:r w:rsidRPr="006A13FA">
        <w:rPr>
          <w:rFonts w:ascii="Garamond" w:hAnsi="Garamond"/>
          <w:b/>
          <w:bCs/>
          <w:color w:val="auto"/>
          <w:sz w:val="24"/>
          <w:lang w:val="en-US"/>
        </w:rPr>
        <w:tab/>
      </w:r>
      <w:r>
        <w:rPr>
          <w:rFonts w:ascii="Garamond" w:hAnsi="Garamond"/>
          <w:b/>
          <w:bCs/>
          <w:color w:val="auto"/>
          <w:sz w:val="24"/>
          <w:lang w:val="en-US"/>
        </w:rPr>
        <w:t xml:space="preserve">                      Queensland, Australia</w:t>
      </w:r>
    </w:p>
    <w:p w:rsidR="003D22F6" w:rsidRPr="00AF2553" w:rsidRDefault="003D22F6" w:rsidP="003D22F6">
      <w:pPr>
        <w:numPr>
          <w:ilvl w:val="0"/>
          <w:numId w:val="5"/>
        </w:numPr>
        <w:rPr>
          <w:rFonts w:ascii="Garamond" w:hAnsi="Garamond"/>
          <w:color w:val="auto"/>
          <w:sz w:val="24"/>
          <w:lang w:val="en-US"/>
        </w:rPr>
      </w:pPr>
      <w:proofErr w:type="spellStart"/>
      <w:r>
        <w:rPr>
          <w:rFonts w:ascii="Garamond" w:hAnsi="Garamond"/>
          <w:color w:val="auto"/>
          <w:sz w:val="24"/>
          <w:lang w:val="en-US"/>
        </w:rPr>
        <w:t>Bs</w:t>
      </w:r>
      <w:proofErr w:type="spellEnd"/>
      <w:r>
        <w:rPr>
          <w:rFonts w:ascii="Garamond" w:hAnsi="Garamond"/>
          <w:color w:val="auto"/>
          <w:sz w:val="24"/>
          <w:lang w:val="en-US"/>
        </w:rPr>
        <w:t>. Banking Finance &amp; Risk Management</w:t>
      </w:r>
    </w:p>
    <w:p w:rsidR="003D22F6" w:rsidRPr="00254807" w:rsidRDefault="003D22F6" w:rsidP="003D22F6">
      <w:pPr>
        <w:ind w:left="1080"/>
        <w:rPr>
          <w:rFonts w:ascii="Garamond" w:hAnsi="Garamond"/>
          <w:color w:val="auto"/>
          <w:sz w:val="24"/>
          <w:lang w:val="en-US"/>
        </w:rPr>
      </w:pPr>
    </w:p>
    <w:p w:rsidR="003D22F6" w:rsidRPr="006A13FA" w:rsidRDefault="003D22F6" w:rsidP="003D22F6">
      <w:pPr>
        <w:spacing w:after="120"/>
        <w:rPr>
          <w:rFonts w:ascii="Garamond" w:hAnsi="Garamond"/>
          <w:b/>
          <w:bCs/>
          <w:color w:val="auto"/>
          <w:sz w:val="24"/>
          <w:lang w:val="en-US"/>
        </w:rPr>
      </w:pPr>
      <w:r>
        <w:rPr>
          <w:rFonts w:ascii="Garamond" w:hAnsi="Garamond"/>
          <w:b/>
          <w:bCs/>
          <w:color w:val="auto"/>
          <w:sz w:val="24"/>
          <w:lang w:val="en-US"/>
        </w:rPr>
        <w:t>1998- 2002</w:t>
      </w:r>
      <w:r w:rsidRPr="006A13FA">
        <w:rPr>
          <w:rFonts w:ascii="Garamond" w:hAnsi="Garamond"/>
          <w:b/>
          <w:bCs/>
          <w:color w:val="auto"/>
          <w:sz w:val="24"/>
          <w:lang w:val="en-US"/>
        </w:rPr>
        <w:t xml:space="preserve"> </w:t>
      </w:r>
      <w:r w:rsidRPr="006A13FA">
        <w:rPr>
          <w:rFonts w:ascii="Garamond" w:hAnsi="Garamond"/>
          <w:b/>
          <w:bCs/>
          <w:color w:val="auto"/>
          <w:sz w:val="24"/>
          <w:lang w:val="en-US"/>
        </w:rPr>
        <w:tab/>
      </w:r>
      <w:smartTag w:uri="urn:schemas-microsoft-com:office:smarttags" w:element="PlaceName">
        <w:r>
          <w:rPr>
            <w:rFonts w:ascii="Garamond" w:hAnsi="Garamond"/>
            <w:b/>
            <w:bCs/>
            <w:color w:val="auto"/>
            <w:sz w:val="24"/>
            <w:lang w:val="en-US"/>
          </w:rPr>
          <w:t>Bahrain</w:t>
        </w:r>
      </w:smartTag>
      <w:r>
        <w:rPr>
          <w:rFonts w:ascii="Garamond" w:hAnsi="Garamond"/>
          <w:b/>
          <w:bCs/>
          <w:color w:val="auto"/>
          <w:sz w:val="24"/>
          <w:lang w:val="en-US"/>
        </w:rPr>
        <w:t xml:space="preserve"> </w:t>
      </w:r>
      <w:smartTag w:uri="urn:schemas-microsoft-com:office:smarttags" w:element="PlaceType">
        <w:r>
          <w:rPr>
            <w:rFonts w:ascii="Garamond" w:hAnsi="Garamond"/>
            <w:b/>
            <w:bCs/>
            <w:color w:val="auto"/>
            <w:sz w:val="24"/>
            <w:lang w:val="en-US"/>
          </w:rPr>
          <w:t>University</w:t>
        </w:r>
      </w:smartTag>
      <w:r>
        <w:rPr>
          <w:rFonts w:ascii="Garamond" w:hAnsi="Garamond"/>
          <w:b/>
          <w:bCs/>
          <w:color w:val="auto"/>
          <w:sz w:val="24"/>
          <w:lang w:val="en-US"/>
        </w:rPr>
        <w:t xml:space="preserve"> </w:t>
      </w:r>
      <w:r>
        <w:rPr>
          <w:rFonts w:ascii="Garamond" w:hAnsi="Garamond"/>
          <w:b/>
          <w:bCs/>
          <w:color w:val="auto"/>
          <w:sz w:val="24"/>
          <w:lang w:val="en-US"/>
        </w:rPr>
        <w:tab/>
      </w:r>
      <w:r>
        <w:rPr>
          <w:rFonts w:ascii="Garamond" w:hAnsi="Garamond"/>
          <w:b/>
          <w:bCs/>
          <w:color w:val="auto"/>
          <w:sz w:val="24"/>
          <w:lang w:val="en-US"/>
        </w:rPr>
        <w:tab/>
        <w:t xml:space="preserve">                                        </w:t>
      </w:r>
      <w:smartTag w:uri="urn:schemas-microsoft-com:office:smarttags" w:element="place">
        <w:smartTag w:uri="urn:schemas-microsoft-com:office:smarttags" w:element="City">
          <w:r>
            <w:rPr>
              <w:rFonts w:ascii="Garamond" w:hAnsi="Garamond"/>
              <w:b/>
              <w:bCs/>
              <w:color w:val="auto"/>
              <w:sz w:val="24"/>
              <w:lang w:val="en-US"/>
            </w:rPr>
            <w:t>Manama</w:t>
          </w:r>
        </w:smartTag>
        <w:r>
          <w:rPr>
            <w:rFonts w:ascii="Garamond" w:hAnsi="Garamond"/>
            <w:b/>
            <w:bCs/>
            <w:color w:val="auto"/>
            <w:sz w:val="24"/>
            <w:lang w:val="en-US"/>
          </w:rPr>
          <w:t xml:space="preserve">, </w:t>
        </w:r>
        <w:smartTag w:uri="urn:schemas-microsoft-com:office:smarttags" w:element="country-region">
          <w:r>
            <w:rPr>
              <w:rFonts w:ascii="Garamond" w:hAnsi="Garamond"/>
              <w:b/>
              <w:bCs/>
              <w:color w:val="auto"/>
              <w:sz w:val="24"/>
              <w:lang w:val="en-US"/>
            </w:rPr>
            <w:t>Bahrain</w:t>
          </w:r>
        </w:smartTag>
      </w:smartTag>
    </w:p>
    <w:p w:rsidR="003D22F6" w:rsidRPr="00720029" w:rsidRDefault="003D22F6" w:rsidP="003D22F6">
      <w:pPr>
        <w:numPr>
          <w:ilvl w:val="0"/>
          <w:numId w:val="5"/>
        </w:numPr>
        <w:rPr>
          <w:rFonts w:ascii="Garamond" w:hAnsi="Garamond"/>
          <w:color w:val="auto"/>
          <w:sz w:val="24"/>
        </w:rPr>
      </w:pPr>
      <w:r>
        <w:rPr>
          <w:rFonts w:ascii="Garamond" w:hAnsi="Garamond"/>
          <w:color w:val="auto"/>
          <w:sz w:val="24"/>
          <w:lang w:val="en-US"/>
        </w:rPr>
        <w:t xml:space="preserve"> Associate Diploma Banking &amp; Finance </w:t>
      </w:r>
    </w:p>
    <w:p w:rsidR="003D22F6" w:rsidRPr="006A13FA" w:rsidRDefault="003D22F6" w:rsidP="003D22F6">
      <w:pPr>
        <w:rPr>
          <w:rFonts w:ascii="Garamond" w:hAnsi="Garamond"/>
          <w:color w:val="auto"/>
          <w:sz w:val="24"/>
        </w:rPr>
      </w:pPr>
    </w:p>
    <w:p w:rsidR="003D22F6" w:rsidRPr="006A13FA" w:rsidRDefault="003D22F6" w:rsidP="003D22F6">
      <w:pPr>
        <w:spacing w:after="120"/>
        <w:rPr>
          <w:rFonts w:ascii="Garamond" w:hAnsi="Garamond"/>
          <w:b/>
          <w:bCs/>
          <w:color w:val="auto"/>
          <w:sz w:val="24"/>
          <w:lang w:val="en-US"/>
        </w:rPr>
      </w:pPr>
      <w:r>
        <w:rPr>
          <w:rFonts w:ascii="Garamond" w:hAnsi="Garamond"/>
          <w:b/>
          <w:bCs/>
          <w:color w:val="auto"/>
          <w:sz w:val="24"/>
          <w:lang w:val="en-US"/>
        </w:rPr>
        <w:t xml:space="preserve">1995-1998       Ahmed Al </w:t>
      </w:r>
      <w:proofErr w:type="spellStart"/>
      <w:r>
        <w:rPr>
          <w:rFonts w:ascii="Garamond" w:hAnsi="Garamond"/>
          <w:b/>
          <w:bCs/>
          <w:color w:val="auto"/>
          <w:sz w:val="24"/>
          <w:lang w:val="en-US"/>
        </w:rPr>
        <w:t>Omran</w:t>
      </w:r>
      <w:proofErr w:type="spellEnd"/>
      <w:r>
        <w:rPr>
          <w:rFonts w:ascii="Garamond" w:hAnsi="Garamond"/>
          <w:b/>
          <w:bCs/>
          <w:color w:val="auto"/>
          <w:sz w:val="24"/>
          <w:lang w:val="en-US"/>
        </w:rPr>
        <w:t xml:space="preserve"> Secondary</w:t>
      </w:r>
      <w:r w:rsidRPr="006A13FA">
        <w:rPr>
          <w:rFonts w:ascii="Garamond" w:hAnsi="Garamond"/>
          <w:b/>
          <w:bCs/>
          <w:color w:val="auto"/>
          <w:sz w:val="24"/>
          <w:lang w:val="en-US"/>
        </w:rPr>
        <w:t xml:space="preserve"> </w:t>
      </w:r>
      <w:r w:rsidRPr="006A13FA">
        <w:rPr>
          <w:rFonts w:ascii="Garamond" w:hAnsi="Garamond"/>
          <w:b/>
          <w:bCs/>
          <w:color w:val="auto"/>
          <w:sz w:val="24"/>
        </w:rPr>
        <w:t xml:space="preserve">High School </w:t>
      </w:r>
      <w:r>
        <w:rPr>
          <w:rFonts w:ascii="Garamond" w:hAnsi="Garamond"/>
          <w:b/>
          <w:bCs/>
          <w:color w:val="auto"/>
          <w:sz w:val="24"/>
          <w:lang w:val="en-US"/>
        </w:rPr>
        <w:tab/>
        <w:t xml:space="preserve">                 </w:t>
      </w:r>
      <w:smartTag w:uri="urn:schemas-microsoft-com:office:smarttags" w:element="place">
        <w:smartTag w:uri="urn:schemas-microsoft-com:office:smarttags" w:element="City">
          <w:r w:rsidRPr="006A13FA">
            <w:rPr>
              <w:rFonts w:ascii="Garamond" w:hAnsi="Garamond"/>
              <w:b/>
              <w:bCs/>
              <w:color w:val="auto"/>
              <w:sz w:val="24"/>
              <w:lang w:val="en-US"/>
            </w:rPr>
            <w:t>Manama</w:t>
          </w:r>
        </w:smartTag>
        <w:r w:rsidRPr="006A13FA">
          <w:rPr>
            <w:rFonts w:ascii="Garamond" w:hAnsi="Garamond"/>
            <w:b/>
            <w:bCs/>
            <w:color w:val="auto"/>
            <w:sz w:val="24"/>
            <w:lang w:val="en-US"/>
          </w:rPr>
          <w:t xml:space="preserve">, </w:t>
        </w:r>
        <w:smartTag w:uri="urn:schemas-microsoft-com:office:smarttags" w:element="country-region">
          <w:r w:rsidRPr="006A13FA">
            <w:rPr>
              <w:rFonts w:ascii="Garamond" w:hAnsi="Garamond"/>
              <w:b/>
              <w:bCs/>
              <w:color w:val="auto"/>
              <w:sz w:val="24"/>
              <w:lang w:val="en-US"/>
            </w:rPr>
            <w:t>Bahrain</w:t>
          </w:r>
        </w:smartTag>
      </w:smartTag>
    </w:p>
    <w:p w:rsidR="003D22F6" w:rsidRPr="006A13FA" w:rsidRDefault="003D22F6" w:rsidP="003D22F6">
      <w:pPr>
        <w:numPr>
          <w:ilvl w:val="0"/>
          <w:numId w:val="5"/>
        </w:numPr>
        <w:spacing w:after="200"/>
        <w:rPr>
          <w:rFonts w:ascii="Garamond" w:hAnsi="Garamond"/>
          <w:color w:val="auto"/>
          <w:sz w:val="24"/>
          <w:lang w:val="en-US"/>
        </w:rPr>
      </w:pPr>
      <w:r>
        <w:rPr>
          <w:rFonts w:ascii="Garamond" w:hAnsi="Garamond"/>
          <w:color w:val="auto"/>
          <w:sz w:val="24"/>
          <w:lang w:val="en-US"/>
        </w:rPr>
        <w:t>Commercial Studies</w:t>
      </w:r>
    </w:p>
    <w:p w:rsidR="00E56E42" w:rsidRDefault="00240EF6" w:rsidP="00BB4323">
      <w:pPr>
        <w:rPr>
          <w:lang w:val="en-US"/>
        </w:rPr>
      </w:pPr>
      <w:r>
        <w:pict>
          <v:rect id="_x0000_i1028" style="width:6in;height:.75pt" o:hralign="center" o:hrstd="t" o:hr="t" fillcolor="black" stroked="f"/>
        </w:pict>
      </w:r>
    </w:p>
    <w:p w:rsidR="00E431E9" w:rsidRPr="00931616" w:rsidRDefault="00E431E9" w:rsidP="00BB4323">
      <w:pPr>
        <w:rPr>
          <w:rFonts w:ascii="Garamond" w:hAnsi="Garamond"/>
          <w:color w:val="auto"/>
          <w:sz w:val="24"/>
          <w:lang w:val="en-US"/>
        </w:rPr>
      </w:pPr>
    </w:p>
    <w:p w:rsidR="00BB4323" w:rsidRDefault="00BB4323" w:rsidP="00197ABD">
      <w:pPr>
        <w:pStyle w:val="Ul"/>
        <w:spacing w:after="120"/>
        <w:rPr>
          <w:rFonts w:ascii="Garamond" w:hAnsi="Garamond"/>
          <w:b/>
          <w:caps/>
          <w:color w:val="auto"/>
          <w:sz w:val="24"/>
          <w:u w:val="single"/>
        </w:rPr>
      </w:pPr>
      <w:r w:rsidRPr="00931616">
        <w:rPr>
          <w:rFonts w:ascii="Garamond" w:hAnsi="Garamond"/>
          <w:b/>
          <w:caps/>
          <w:color w:val="auto"/>
          <w:sz w:val="24"/>
          <w:u w:val="single"/>
        </w:rPr>
        <w:t>PERSONAL STRENGTH</w:t>
      </w:r>
    </w:p>
    <w:p w:rsidR="00E431E9" w:rsidRPr="00931616" w:rsidRDefault="00E431E9" w:rsidP="00197ABD">
      <w:pPr>
        <w:pStyle w:val="Ul"/>
        <w:spacing w:after="120"/>
        <w:rPr>
          <w:rFonts w:ascii="Garamond" w:hAnsi="Garamond"/>
          <w:b/>
          <w:caps/>
          <w:color w:val="auto"/>
          <w:sz w:val="24"/>
          <w:u w:val="single"/>
        </w:rPr>
      </w:pPr>
    </w:p>
    <w:p w:rsidR="00BB4323" w:rsidRPr="00B10048" w:rsidRDefault="00BB4323" w:rsidP="003D22F6">
      <w:pPr>
        <w:pStyle w:val="PlainText"/>
        <w:numPr>
          <w:ilvl w:val="0"/>
          <w:numId w:val="17"/>
        </w:numPr>
        <w:tabs>
          <w:tab w:val="clear" w:pos="720"/>
          <w:tab w:val="num" w:pos="360"/>
        </w:tabs>
        <w:ind w:left="360" w:right="962"/>
        <w:jc w:val="lowKashida"/>
        <w:rPr>
          <w:rFonts w:ascii="Garamond" w:eastAsia="Tahoma" w:hAnsi="Garamond" w:cs="Tahoma"/>
          <w:sz w:val="24"/>
          <w:szCs w:val="24"/>
          <w:shd w:val="solid" w:color="FFFFFF" w:fill="auto"/>
          <w:lang w:eastAsia="ru-RU"/>
        </w:rPr>
      </w:pPr>
      <w:r w:rsidRPr="00B10048">
        <w:rPr>
          <w:rFonts w:ascii="Garamond" w:eastAsia="Tahoma" w:hAnsi="Garamond" w:cs="Tahoma"/>
          <w:sz w:val="24"/>
          <w:szCs w:val="24"/>
          <w:shd w:val="solid" w:color="FFFFFF" w:fill="auto"/>
          <w:lang w:eastAsia="ru-RU"/>
        </w:rPr>
        <w:t>Self-motivated and enthusiastic.</w:t>
      </w:r>
    </w:p>
    <w:p w:rsidR="00BB4323" w:rsidRPr="00B10048" w:rsidRDefault="00BB4323" w:rsidP="003D22F6">
      <w:pPr>
        <w:pStyle w:val="PlainText"/>
        <w:numPr>
          <w:ilvl w:val="0"/>
          <w:numId w:val="17"/>
        </w:numPr>
        <w:ind w:left="360" w:right="962"/>
        <w:jc w:val="lowKashida"/>
        <w:rPr>
          <w:rFonts w:ascii="Garamond" w:eastAsia="Tahoma" w:hAnsi="Garamond" w:cs="Tahoma"/>
          <w:sz w:val="24"/>
          <w:szCs w:val="24"/>
          <w:shd w:val="solid" w:color="FFFFFF" w:fill="auto"/>
          <w:lang w:eastAsia="ru-RU"/>
        </w:rPr>
      </w:pPr>
      <w:r w:rsidRPr="00B10048">
        <w:rPr>
          <w:rFonts w:ascii="Garamond" w:eastAsia="Tahoma" w:hAnsi="Garamond" w:cs="Tahoma"/>
          <w:sz w:val="24"/>
          <w:szCs w:val="24"/>
          <w:shd w:val="solid" w:color="FFFFFF" w:fill="auto"/>
          <w:lang w:eastAsia="ru-RU"/>
        </w:rPr>
        <w:t>Accept responsibilities.</w:t>
      </w:r>
    </w:p>
    <w:p w:rsidR="00BB4323" w:rsidRPr="00B10048" w:rsidRDefault="00BB4323" w:rsidP="00AF0E1E">
      <w:pPr>
        <w:pStyle w:val="PlainText"/>
        <w:numPr>
          <w:ilvl w:val="0"/>
          <w:numId w:val="16"/>
        </w:numPr>
        <w:ind w:left="360"/>
        <w:jc w:val="lowKashida"/>
        <w:rPr>
          <w:rFonts w:ascii="Garamond" w:eastAsia="Tahoma" w:hAnsi="Garamond" w:cs="Tahoma"/>
          <w:sz w:val="24"/>
          <w:szCs w:val="24"/>
          <w:shd w:val="solid" w:color="FFFFFF" w:fill="auto"/>
          <w:lang w:eastAsia="ru-RU"/>
        </w:rPr>
      </w:pPr>
      <w:r w:rsidRPr="00B10048">
        <w:rPr>
          <w:rFonts w:ascii="Garamond" w:eastAsia="Tahoma" w:hAnsi="Garamond" w:cs="Tahoma"/>
          <w:sz w:val="24"/>
          <w:szCs w:val="24"/>
          <w:shd w:val="solid" w:color="FFFFFF" w:fill="auto"/>
          <w:lang w:eastAsia="ru-RU"/>
        </w:rPr>
        <w:t>Willing to acquire new skills and work under pressure to expand my horizons</w:t>
      </w:r>
      <w:r w:rsidR="00AF0E1E">
        <w:rPr>
          <w:rFonts w:ascii="Garamond" w:eastAsia="Tahoma" w:hAnsi="Garamond" w:cs="Tahoma"/>
          <w:sz w:val="24"/>
          <w:szCs w:val="24"/>
          <w:shd w:val="solid" w:color="FFFFFF" w:fill="auto"/>
          <w:lang w:eastAsia="ru-RU"/>
        </w:rPr>
        <w:t xml:space="preserve"> </w:t>
      </w:r>
      <w:r w:rsidRPr="00B10048">
        <w:rPr>
          <w:rFonts w:ascii="Garamond" w:eastAsia="Tahoma" w:hAnsi="Garamond" w:cs="Tahoma"/>
          <w:sz w:val="24"/>
          <w:szCs w:val="24"/>
          <w:shd w:val="solid" w:color="FFFFFF" w:fill="auto"/>
          <w:lang w:eastAsia="ru-RU"/>
        </w:rPr>
        <w:t>and to meet deadlines.</w:t>
      </w:r>
    </w:p>
    <w:p w:rsidR="00BB4323" w:rsidRPr="00B10048" w:rsidRDefault="00BB4323" w:rsidP="003D22F6">
      <w:pPr>
        <w:pStyle w:val="PlainText"/>
        <w:numPr>
          <w:ilvl w:val="0"/>
          <w:numId w:val="16"/>
        </w:numPr>
        <w:ind w:left="360" w:right="962"/>
        <w:jc w:val="lowKashida"/>
        <w:rPr>
          <w:rFonts w:ascii="Garamond" w:eastAsia="Tahoma" w:hAnsi="Garamond" w:cs="Tahoma"/>
          <w:sz w:val="24"/>
          <w:szCs w:val="24"/>
          <w:shd w:val="solid" w:color="FFFFFF" w:fill="auto"/>
          <w:lang w:eastAsia="ru-RU"/>
        </w:rPr>
      </w:pPr>
      <w:r w:rsidRPr="00B10048">
        <w:rPr>
          <w:rFonts w:ascii="Garamond" w:eastAsia="Tahoma" w:hAnsi="Garamond" w:cs="Tahoma"/>
          <w:sz w:val="24"/>
          <w:szCs w:val="24"/>
          <w:shd w:val="solid" w:color="FFFFFF" w:fill="auto"/>
          <w:lang w:eastAsia="ru-RU"/>
        </w:rPr>
        <w:t xml:space="preserve">Confident and creative. </w:t>
      </w:r>
    </w:p>
    <w:p w:rsidR="00BB4323" w:rsidRPr="00B10048" w:rsidRDefault="00BB4323" w:rsidP="003D22F6">
      <w:pPr>
        <w:numPr>
          <w:ilvl w:val="0"/>
          <w:numId w:val="16"/>
        </w:numPr>
        <w:shd w:val="clear" w:color="auto" w:fill="auto"/>
        <w:ind w:left="360"/>
        <w:jc w:val="lowKashida"/>
        <w:rPr>
          <w:rFonts w:ascii="Garamond" w:hAnsi="Garamond"/>
          <w:color w:val="auto"/>
          <w:sz w:val="24"/>
          <w:lang w:val="en-US"/>
        </w:rPr>
      </w:pPr>
      <w:r w:rsidRPr="00B10048">
        <w:rPr>
          <w:rFonts w:ascii="Garamond" w:hAnsi="Garamond"/>
          <w:color w:val="auto"/>
          <w:sz w:val="24"/>
          <w:lang w:val="en-US"/>
        </w:rPr>
        <w:t>Reliable and responsible. Administration and Direction skills.</w:t>
      </w:r>
    </w:p>
    <w:p w:rsidR="00BB4323" w:rsidRDefault="00BB4323" w:rsidP="003D22F6">
      <w:pPr>
        <w:numPr>
          <w:ilvl w:val="0"/>
          <w:numId w:val="16"/>
        </w:numPr>
        <w:shd w:val="clear" w:color="auto" w:fill="auto"/>
        <w:ind w:left="360"/>
        <w:jc w:val="lowKashida"/>
        <w:rPr>
          <w:rFonts w:ascii="Garamond" w:hAnsi="Garamond"/>
          <w:color w:val="auto"/>
          <w:sz w:val="24"/>
          <w:lang w:val="en-US"/>
        </w:rPr>
      </w:pPr>
      <w:r w:rsidRPr="00B10048">
        <w:rPr>
          <w:rFonts w:ascii="Garamond" w:hAnsi="Garamond"/>
          <w:color w:val="auto"/>
          <w:sz w:val="24"/>
          <w:lang w:val="en-US"/>
        </w:rPr>
        <w:t>Excellent Communication</w:t>
      </w:r>
      <w:r w:rsidR="004111D2">
        <w:rPr>
          <w:rFonts w:ascii="Garamond" w:hAnsi="Garamond"/>
          <w:color w:val="auto"/>
          <w:sz w:val="24"/>
          <w:lang w:val="en-US"/>
        </w:rPr>
        <w:t xml:space="preserve"> and presentation</w:t>
      </w:r>
      <w:r w:rsidRPr="00B10048">
        <w:rPr>
          <w:rFonts w:ascii="Garamond" w:hAnsi="Garamond"/>
          <w:color w:val="auto"/>
          <w:sz w:val="24"/>
          <w:lang w:val="en-US"/>
        </w:rPr>
        <w:t xml:space="preserve"> skills with different levels of people.</w:t>
      </w:r>
    </w:p>
    <w:p w:rsidR="004111D2" w:rsidRPr="00B10048" w:rsidRDefault="004111D2" w:rsidP="003D22F6">
      <w:pPr>
        <w:numPr>
          <w:ilvl w:val="0"/>
          <w:numId w:val="16"/>
        </w:numPr>
        <w:shd w:val="clear" w:color="auto" w:fill="auto"/>
        <w:ind w:left="360"/>
        <w:jc w:val="lowKashida"/>
        <w:rPr>
          <w:rFonts w:ascii="Garamond" w:hAnsi="Garamond"/>
          <w:color w:val="auto"/>
          <w:sz w:val="24"/>
          <w:lang w:val="en-US"/>
        </w:rPr>
      </w:pPr>
      <w:r>
        <w:rPr>
          <w:rFonts w:ascii="Garamond" w:hAnsi="Garamond"/>
          <w:color w:val="auto"/>
          <w:sz w:val="24"/>
          <w:lang w:val="en-US"/>
        </w:rPr>
        <w:t>Excellent writing skills in English and Arabic</w:t>
      </w:r>
    </w:p>
    <w:p w:rsidR="00BB4323" w:rsidRDefault="00BB4323" w:rsidP="003D22F6">
      <w:pPr>
        <w:numPr>
          <w:ilvl w:val="0"/>
          <w:numId w:val="16"/>
        </w:numPr>
        <w:shd w:val="clear" w:color="auto" w:fill="auto"/>
        <w:ind w:left="360"/>
        <w:jc w:val="lowKashida"/>
        <w:rPr>
          <w:rFonts w:ascii="Garamond" w:hAnsi="Garamond"/>
          <w:color w:val="auto"/>
          <w:sz w:val="24"/>
          <w:lang w:val="en-US"/>
        </w:rPr>
      </w:pPr>
      <w:r w:rsidRPr="00B10048">
        <w:rPr>
          <w:rFonts w:ascii="Garamond" w:hAnsi="Garamond"/>
          <w:color w:val="auto"/>
          <w:sz w:val="24"/>
          <w:lang w:val="en-US"/>
        </w:rPr>
        <w:t>Creativity and social responsibility.</w:t>
      </w:r>
    </w:p>
    <w:p w:rsidR="00A252D1" w:rsidRDefault="00A252D1" w:rsidP="00A252D1">
      <w:pPr>
        <w:shd w:val="clear" w:color="auto" w:fill="auto"/>
        <w:jc w:val="lowKashida"/>
        <w:rPr>
          <w:rFonts w:ascii="Garamond" w:hAnsi="Garamond"/>
          <w:color w:val="auto"/>
          <w:sz w:val="24"/>
          <w:lang w:val="en-US"/>
        </w:rPr>
      </w:pPr>
    </w:p>
    <w:p w:rsidR="00A252D1" w:rsidRPr="00B10048" w:rsidRDefault="00240EF6" w:rsidP="00A252D1">
      <w:pPr>
        <w:shd w:val="clear" w:color="auto" w:fill="auto"/>
        <w:jc w:val="lowKashida"/>
        <w:rPr>
          <w:rFonts w:ascii="Garamond" w:hAnsi="Garamond"/>
          <w:color w:val="auto"/>
          <w:sz w:val="24"/>
          <w:lang w:val="en-US"/>
        </w:rPr>
      </w:pPr>
      <w:r>
        <w:pict>
          <v:rect id="_x0000_i1029" style="width:6in;height:.75pt" o:hralign="center" o:hrstd="t" o:hr="t" fillcolor="black" stroked="f"/>
        </w:pict>
      </w:r>
    </w:p>
    <w:p w:rsidR="00931616" w:rsidRPr="00931616" w:rsidRDefault="00931616" w:rsidP="00BB4323">
      <w:pPr>
        <w:jc w:val="lowKashida"/>
        <w:rPr>
          <w:rFonts w:ascii="Arial" w:hAnsi="Arial" w:cs="Arial"/>
          <w:b/>
          <w:bCs/>
          <w:sz w:val="28"/>
          <w:szCs w:val="28"/>
          <w:u w:val="single"/>
          <w:lang w:val="en-US"/>
        </w:rPr>
      </w:pPr>
    </w:p>
    <w:p w:rsidR="00BB4323" w:rsidRPr="00931616" w:rsidRDefault="00BB4323" w:rsidP="00197ABD">
      <w:pPr>
        <w:pStyle w:val="Ul"/>
        <w:spacing w:after="120"/>
        <w:rPr>
          <w:rFonts w:ascii="Garamond" w:hAnsi="Garamond"/>
          <w:b/>
          <w:caps/>
          <w:color w:val="auto"/>
          <w:sz w:val="24"/>
          <w:u w:val="single"/>
          <w:lang w:val="en-US"/>
        </w:rPr>
      </w:pPr>
      <w:r w:rsidRPr="00931616">
        <w:rPr>
          <w:rFonts w:ascii="Garamond" w:hAnsi="Garamond"/>
          <w:b/>
          <w:caps/>
          <w:color w:val="auto"/>
          <w:sz w:val="24"/>
          <w:u w:val="single"/>
          <w:lang w:val="en-US"/>
        </w:rPr>
        <w:t>Interests &amp; Hobbies</w:t>
      </w:r>
    </w:p>
    <w:p w:rsidR="00BB4323" w:rsidRPr="003D22F6" w:rsidRDefault="00BB4323" w:rsidP="003D22F6">
      <w:pPr>
        <w:pStyle w:val="PlainText"/>
        <w:numPr>
          <w:ilvl w:val="0"/>
          <w:numId w:val="17"/>
        </w:numPr>
        <w:ind w:left="360" w:right="962"/>
        <w:jc w:val="lowKashida"/>
        <w:rPr>
          <w:rFonts w:ascii="Garamond" w:eastAsia="Tahoma" w:hAnsi="Garamond" w:cs="Tahoma"/>
          <w:sz w:val="24"/>
          <w:szCs w:val="24"/>
          <w:shd w:val="solid" w:color="FFFFFF" w:fill="auto"/>
          <w:lang w:eastAsia="ru-RU"/>
        </w:rPr>
      </w:pPr>
      <w:r w:rsidRPr="003D22F6">
        <w:rPr>
          <w:rFonts w:ascii="Garamond" w:eastAsia="Tahoma" w:hAnsi="Garamond" w:cs="Tahoma"/>
          <w:sz w:val="24"/>
          <w:szCs w:val="24"/>
          <w:shd w:val="solid" w:color="FFFFFF" w:fill="auto"/>
          <w:lang w:eastAsia="ru-RU"/>
        </w:rPr>
        <w:t>Reading.</w:t>
      </w:r>
    </w:p>
    <w:p w:rsidR="00BB4323" w:rsidRPr="003D22F6" w:rsidRDefault="00BB4323" w:rsidP="003D22F6">
      <w:pPr>
        <w:pStyle w:val="PlainText"/>
        <w:numPr>
          <w:ilvl w:val="0"/>
          <w:numId w:val="17"/>
        </w:numPr>
        <w:ind w:left="360" w:right="962"/>
        <w:jc w:val="lowKashida"/>
        <w:rPr>
          <w:rFonts w:ascii="Garamond" w:eastAsia="Tahoma" w:hAnsi="Garamond" w:cs="Tahoma"/>
          <w:sz w:val="24"/>
          <w:szCs w:val="24"/>
          <w:shd w:val="solid" w:color="FFFFFF" w:fill="auto"/>
          <w:lang w:eastAsia="ru-RU"/>
        </w:rPr>
      </w:pPr>
      <w:r w:rsidRPr="003D22F6">
        <w:rPr>
          <w:rFonts w:ascii="Garamond" w:eastAsia="Tahoma" w:hAnsi="Garamond" w:cs="Tahoma"/>
          <w:sz w:val="24"/>
          <w:szCs w:val="24"/>
          <w:shd w:val="solid" w:color="FFFFFF" w:fill="auto"/>
          <w:lang w:eastAsia="ru-RU"/>
        </w:rPr>
        <w:t>Traveling</w:t>
      </w:r>
    </w:p>
    <w:p w:rsidR="00BB4323" w:rsidRDefault="00BB4323" w:rsidP="003D22F6">
      <w:pPr>
        <w:pStyle w:val="PlainText"/>
        <w:numPr>
          <w:ilvl w:val="0"/>
          <w:numId w:val="17"/>
        </w:numPr>
        <w:ind w:left="360" w:right="962"/>
        <w:jc w:val="lowKashida"/>
        <w:rPr>
          <w:rFonts w:ascii="Garamond" w:hAnsi="Garamond"/>
          <w:sz w:val="24"/>
        </w:rPr>
      </w:pPr>
      <w:bookmarkStart w:id="0" w:name="_GoBack"/>
      <w:bookmarkEnd w:id="0"/>
      <w:r w:rsidRPr="003D22F6">
        <w:rPr>
          <w:rFonts w:ascii="Garamond" w:eastAsia="Tahoma" w:hAnsi="Garamond" w:cs="Tahoma"/>
          <w:sz w:val="24"/>
          <w:szCs w:val="24"/>
          <w:shd w:val="solid" w:color="FFFFFF" w:fill="auto"/>
          <w:lang w:eastAsia="ru-RU"/>
        </w:rPr>
        <w:t>Sports</w:t>
      </w:r>
      <w:r w:rsidRPr="00B10048">
        <w:rPr>
          <w:rFonts w:ascii="Garamond" w:hAnsi="Garamond"/>
          <w:sz w:val="24"/>
        </w:rPr>
        <w:t>.</w:t>
      </w:r>
    </w:p>
    <w:p w:rsidR="002F0DAA" w:rsidRDefault="002F0DAA" w:rsidP="002F0DAA">
      <w:pPr>
        <w:pStyle w:val="PlainText"/>
        <w:ind w:right="962"/>
        <w:jc w:val="lowKashida"/>
        <w:rPr>
          <w:rFonts w:ascii="Garamond" w:hAnsi="Garamond"/>
          <w:sz w:val="24"/>
        </w:rPr>
      </w:pPr>
    </w:p>
    <w:p w:rsidR="002F0DAA" w:rsidRDefault="002F0DAA" w:rsidP="002F0DAA">
      <w:pPr>
        <w:pStyle w:val="PlainText"/>
        <w:ind w:right="962"/>
        <w:jc w:val="lowKashida"/>
        <w:rPr>
          <w:rFonts w:ascii="Garamond" w:hAnsi="Garamond"/>
          <w:sz w:val="24"/>
        </w:rPr>
      </w:pPr>
    </w:p>
    <w:p w:rsidR="002F0DAA" w:rsidRPr="00B10048" w:rsidRDefault="002F0DAA" w:rsidP="002F0DAA">
      <w:pPr>
        <w:pStyle w:val="PlainText"/>
        <w:ind w:right="962"/>
        <w:jc w:val="lowKashida"/>
        <w:rPr>
          <w:rFonts w:ascii="Garamond" w:hAnsi="Garamond"/>
          <w:sz w:val="24"/>
        </w:rPr>
      </w:pPr>
    </w:p>
    <w:p w:rsidR="005906EC" w:rsidRPr="00053B19" w:rsidRDefault="00517CA5" w:rsidP="005906EC">
      <w:pPr>
        <w:jc w:val="center"/>
        <w:rPr>
          <w:rFonts w:ascii="Garamond" w:hAnsi="Garamond"/>
          <w:b/>
          <w:bCs/>
          <w:i/>
          <w:iCs/>
          <w:color w:val="auto"/>
          <w:sz w:val="32"/>
          <w:szCs w:val="32"/>
          <w:lang w:val="en-US"/>
        </w:rPr>
      </w:pPr>
      <w:r>
        <w:rPr>
          <w:rFonts w:ascii="Garamond" w:hAnsi="Garamond"/>
          <w:b/>
          <w:bCs/>
          <w:i/>
          <w:iCs/>
          <w:color w:val="auto"/>
          <w:sz w:val="32"/>
          <w:szCs w:val="32"/>
          <w:lang w:val="en-US"/>
        </w:rPr>
        <w:t xml:space="preserve">* References </w:t>
      </w:r>
      <w:r w:rsidRPr="00053B19">
        <w:rPr>
          <w:rFonts w:ascii="Garamond" w:hAnsi="Garamond"/>
          <w:b/>
          <w:bCs/>
          <w:i/>
          <w:iCs/>
          <w:color w:val="auto"/>
          <w:sz w:val="32"/>
          <w:szCs w:val="32"/>
          <w:lang w:val="en-US"/>
        </w:rPr>
        <w:t>upon</w:t>
      </w:r>
      <w:r w:rsidR="005906EC" w:rsidRPr="00053B19">
        <w:rPr>
          <w:rFonts w:ascii="Garamond" w:hAnsi="Garamond"/>
          <w:b/>
          <w:bCs/>
          <w:i/>
          <w:iCs/>
          <w:color w:val="auto"/>
          <w:sz w:val="32"/>
          <w:szCs w:val="32"/>
          <w:lang w:val="en-US"/>
        </w:rPr>
        <w:t xml:space="preserve"> Request *</w:t>
      </w:r>
    </w:p>
    <w:sectPr w:rsidR="005906EC" w:rsidRPr="00053B19" w:rsidSect="004111D2">
      <w:headerReference w:type="default" r:id="rId10"/>
      <w:pgSz w:w="12240" w:h="15840"/>
      <w:pgMar w:top="1440" w:right="1800" w:bottom="576"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EF6" w:rsidRDefault="00240EF6" w:rsidP="00BA2759">
      <w:r>
        <w:separator/>
      </w:r>
    </w:p>
  </w:endnote>
  <w:endnote w:type="continuationSeparator" w:id="0">
    <w:p w:rsidR="00240EF6" w:rsidRDefault="00240EF6" w:rsidP="00BA2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dot">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180931"/>
      <w:docPartObj>
        <w:docPartGallery w:val="Page Numbers (Bottom of Page)"/>
        <w:docPartUnique/>
      </w:docPartObj>
    </w:sdtPr>
    <w:sdtEndPr>
      <w:rPr>
        <w:noProof/>
      </w:rPr>
    </w:sdtEndPr>
    <w:sdtContent>
      <w:p w:rsidR="005A2B91" w:rsidRDefault="005A2B91">
        <w:pPr>
          <w:pStyle w:val="Footer"/>
          <w:jc w:val="right"/>
        </w:pPr>
        <w:r>
          <w:fldChar w:fldCharType="begin"/>
        </w:r>
        <w:r>
          <w:instrText xml:space="preserve"> PAGE   \* MERGEFORMAT </w:instrText>
        </w:r>
        <w:r>
          <w:fldChar w:fldCharType="separate"/>
        </w:r>
        <w:r w:rsidR="006551A0">
          <w:rPr>
            <w:noProof/>
          </w:rPr>
          <w:t>3</w:t>
        </w:r>
        <w:r>
          <w:rPr>
            <w:noProof/>
          </w:rPr>
          <w:fldChar w:fldCharType="end"/>
        </w:r>
      </w:p>
    </w:sdtContent>
  </w:sdt>
  <w:p w:rsidR="005A2B91" w:rsidRDefault="005A2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EF6" w:rsidRDefault="00240EF6" w:rsidP="00BA2759">
      <w:r>
        <w:separator/>
      </w:r>
    </w:p>
  </w:footnote>
  <w:footnote w:type="continuationSeparator" w:id="0">
    <w:p w:rsidR="00240EF6" w:rsidRDefault="00240EF6" w:rsidP="00BA27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B91" w:rsidRPr="00197ABD" w:rsidRDefault="005A2B91" w:rsidP="005A2B91">
    <w:pPr>
      <w:pStyle w:val="Heading1"/>
      <w:spacing w:after="120"/>
      <w:rPr>
        <w:b/>
        <w:bCs w:val="0"/>
        <w:sz w:val="40"/>
        <w:szCs w:val="40"/>
        <w:lang w:val="en-US"/>
      </w:rPr>
    </w:pPr>
    <w:r w:rsidRPr="00197ABD">
      <w:rPr>
        <w:b/>
        <w:bCs w:val="0"/>
        <w:noProof/>
        <w:sz w:val="40"/>
        <w:szCs w:val="40"/>
        <w:lang w:val="en-US" w:eastAsia="en-US"/>
      </w:rPr>
      <w:drawing>
        <wp:anchor distT="0" distB="0" distL="114300" distR="114300" simplePos="0" relativeHeight="251659264" behindDoc="0" locked="0" layoutInCell="1" allowOverlap="1" wp14:anchorId="1BF6B654" wp14:editId="62BD763A">
          <wp:simplePos x="0" y="0"/>
          <wp:positionH relativeFrom="column">
            <wp:posOffset>4678207</wp:posOffset>
          </wp:positionH>
          <wp:positionV relativeFrom="paragraph">
            <wp:posOffset>-212090</wp:posOffset>
          </wp:positionV>
          <wp:extent cx="850265" cy="1002030"/>
          <wp:effectExtent l="0" t="0" r="6985" b="7620"/>
          <wp:wrapNone/>
          <wp:docPr id="5" name="Picture 5" descr="Mila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lad P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265" cy="1002030"/>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71">
      <w:rPr>
        <w:b/>
        <w:bCs w:val="0"/>
        <w:sz w:val="40"/>
        <w:szCs w:val="40"/>
        <w:lang w:val="en-US"/>
      </w:rPr>
      <w:t xml:space="preserve">                </w:t>
    </w:r>
    <w:r w:rsidRPr="00197ABD">
      <w:rPr>
        <w:b/>
        <w:bCs w:val="0"/>
        <w:sz w:val="40"/>
        <w:szCs w:val="40"/>
        <w:lang w:val="en-US"/>
      </w:rPr>
      <w:t xml:space="preserve">Milad </w:t>
    </w:r>
    <w:proofErr w:type="spellStart"/>
    <w:r w:rsidRPr="00197ABD">
      <w:rPr>
        <w:b/>
        <w:bCs w:val="0"/>
        <w:sz w:val="40"/>
        <w:szCs w:val="40"/>
        <w:lang w:val="en-US"/>
      </w:rPr>
      <w:t>Mahboob</w:t>
    </w:r>
    <w:proofErr w:type="spellEnd"/>
    <w:r w:rsidRPr="00197ABD">
      <w:rPr>
        <w:b/>
        <w:bCs w:val="0"/>
        <w:sz w:val="40"/>
        <w:szCs w:val="40"/>
        <w:lang w:val="en-US"/>
      </w:rPr>
      <w:t xml:space="preserve"> </w:t>
    </w:r>
    <w:proofErr w:type="spellStart"/>
    <w:r w:rsidRPr="00197ABD">
      <w:rPr>
        <w:b/>
        <w:bCs w:val="0"/>
        <w:sz w:val="40"/>
        <w:szCs w:val="40"/>
        <w:lang w:val="en-US"/>
      </w:rPr>
      <w:t>Ghayyath</w:t>
    </w:r>
    <w:proofErr w:type="spellEnd"/>
    <w:r w:rsidRPr="00197ABD">
      <w:rPr>
        <w:b/>
        <w:bCs w:val="0"/>
        <w:sz w:val="40"/>
        <w:szCs w:val="40"/>
        <w:lang w:val="en-US"/>
      </w:rPr>
      <w:t xml:space="preserve"> </w:t>
    </w:r>
  </w:p>
  <w:p w:rsidR="005A2B91" w:rsidRPr="00704367" w:rsidRDefault="00224038" w:rsidP="00704367">
    <w:pPr>
      <w:rPr>
        <w:rFonts w:ascii="Garamond" w:hAnsi="Garamond"/>
        <w:b/>
        <w:color w:val="000000"/>
        <w:sz w:val="24"/>
        <w:lang w:val="en-US"/>
      </w:rPr>
    </w:pPr>
    <w:r>
      <w:rPr>
        <w:rFonts w:ascii="Garamond" w:hAnsi="Garamond"/>
        <w:bCs/>
        <w:color w:val="000000"/>
        <w:sz w:val="22"/>
        <w:szCs w:val="22"/>
        <w:lang w:val="en-US"/>
      </w:rPr>
      <w:t xml:space="preserve"> </w:t>
    </w:r>
    <w:r w:rsidR="005A2B91" w:rsidRPr="00704367">
      <w:rPr>
        <w:rFonts w:ascii="Garamond" w:hAnsi="Garamond"/>
        <w:bCs/>
        <w:color w:val="000000"/>
        <w:sz w:val="24"/>
        <w:lang w:val="en-US"/>
      </w:rPr>
      <w:t xml:space="preserve">Nationality: </w:t>
    </w:r>
    <w:r w:rsidR="005A2B91" w:rsidRPr="00704367">
      <w:rPr>
        <w:rFonts w:ascii="Garamond" w:hAnsi="Garamond"/>
        <w:b/>
        <w:color w:val="000000"/>
        <w:sz w:val="24"/>
        <w:lang w:val="en-US"/>
      </w:rPr>
      <w:t>Bahraini</w:t>
    </w:r>
    <w:r w:rsidR="00704367" w:rsidRPr="00704367">
      <w:rPr>
        <w:rFonts w:ascii="Garamond" w:hAnsi="Garamond"/>
        <w:b/>
        <w:color w:val="000000"/>
        <w:sz w:val="24"/>
        <w:lang w:val="en-US"/>
      </w:rPr>
      <w:t xml:space="preserve">   </w:t>
    </w:r>
    <w:r w:rsidR="005A2B91" w:rsidRPr="00704367">
      <w:rPr>
        <w:rFonts w:ascii="Garamond" w:hAnsi="Garamond"/>
        <w:b/>
        <w:color w:val="000000"/>
        <w:sz w:val="24"/>
        <w:lang w:val="en-US"/>
      </w:rPr>
      <w:t xml:space="preserve"> </w:t>
    </w:r>
    <w:r w:rsidR="00704367" w:rsidRPr="00704367">
      <w:rPr>
        <w:rFonts w:ascii="Garamond" w:hAnsi="Garamond"/>
        <w:b/>
        <w:color w:val="000000"/>
        <w:sz w:val="24"/>
        <w:lang w:val="en-US"/>
      </w:rPr>
      <w:t xml:space="preserve">    </w:t>
    </w:r>
    <w:r w:rsidR="005A2B91" w:rsidRPr="00704367">
      <w:rPr>
        <w:rFonts w:ascii="Garamond" w:hAnsi="Garamond"/>
        <w:b/>
        <w:color w:val="000000"/>
        <w:sz w:val="24"/>
        <w:lang w:val="en-US"/>
      </w:rPr>
      <w:t xml:space="preserve"> </w:t>
    </w:r>
    <w:r w:rsidR="005A2B91" w:rsidRPr="00704367">
      <w:rPr>
        <w:rFonts w:ascii="Garamond" w:hAnsi="Garamond"/>
        <w:bCs/>
        <w:color w:val="000000"/>
        <w:sz w:val="24"/>
        <w:lang w:val="en-US"/>
      </w:rPr>
      <w:t xml:space="preserve">Marital Status: </w:t>
    </w:r>
    <w:r w:rsidR="005A2B91" w:rsidRPr="00704367">
      <w:rPr>
        <w:rFonts w:ascii="Garamond" w:hAnsi="Garamond"/>
        <w:b/>
        <w:color w:val="000000"/>
        <w:sz w:val="24"/>
        <w:lang w:val="en-US"/>
      </w:rPr>
      <w:t>Single</w:t>
    </w:r>
    <w:r w:rsidRPr="00704367">
      <w:rPr>
        <w:rFonts w:ascii="Garamond" w:hAnsi="Garamond"/>
        <w:b/>
        <w:color w:val="000000"/>
        <w:sz w:val="24"/>
        <w:lang w:val="en-US"/>
      </w:rPr>
      <w:t xml:space="preserve"> </w:t>
    </w:r>
    <w:r w:rsidR="00704367">
      <w:rPr>
        <w:rFonts w:ascii="Garamond" w:hAnsi="Garamond"/>
        <w:b/>
        <w:color w:val="000000"/>
        <w:sz w:val="24"/>
        <w:lang w:val="en-US"/>
      </w:rPr>
      <w:t xml:space="preserve">     </w:t>
    </w:r>
    <w:r w:rsidR="00704367" w:rsidRPr="00704367">
      <w:rPr>
        <w:rFonts w:ascii="Garamond" w:hAnsi="Garamond"/>
        <w:b/>
        <w:color w:val="000000"/>
        <w:sz w:val="24"/>
        <w:lang w:val="en-US"/>
      </w:rPr>
      <w:t xml:space="preserve"> </w:t>
    </w:r>
    <w:r w:rsidRPr="00704367">
      <w:rPr>
        <w:rFonts w:ascii="Garamond" w:hAnsi="Garamond"/>
        <w:bCs/>
        <w:color w:val="000000"/>
        <w:sz w:val="24"/>
        <w:lang w:val="en-US"/>
      </w:rPr>
      <w:t>D</w:t>
    </w:r>
    <w:r w:rsidR="005A2B91" w:rsidRPr="00704367">
      <w:rPr>
        <w:rFonts w:ascii="Garamond" w:hAnsi="Garamond"/>
        <w:bCs/>
        <w:color w:val="000000"/>
        <w:sz w:val="24"/>
        <w:lang w:val="en-US"/>
      </w:rPr>
      <w:t xml:space="preserve">.B: </w:t>
    </w:r>
    <w:r w:rsidR="00704367">
      <w:rPr>
        <w:rFonts w:ascii="Garamond" w:hAnsi="Garamond"/>
        <w:b/>
        <w:color w:val="000000"/>
        <w:sz w:val="24"/>
        <w:lang w:val="en-US"/>
      </w:rPr>
      <w:t>5 M</w:t>
    </w:r>
    <w:r w:rsidR="005A2B91" w:rsidRPr="00704367">
      <w:rPr>
        <w:rFonts w:ascii="Garamond" w:hAnsi="Garamond"/>
        <w:b/>
        <w:color w:val="000000"/>
        <w:sz w:val="24"/>
        <w:lang w:val="en-US"/>
      </w:rPr>
      <w:t>arch 1980</w:t>
    </w:r>
    <w:r w:rsidRPr="00704367">
      <w:rPr>
        <w:rFonts w:ascii="Garamond" w:hAnsi="Garamond"/>
        <w:b/>
        <w:color w:val="000000"/>
        <w:sz w:val="24"/>
        <w:lang w:val="en-US"/>
      </w:rPr>
      <w:t xml:space="preserve">  </w:t>
    </w:r>
    <w:r w:rsidR="00704367" w:rsidRPr="00704367">
      <w:rPr>
        <w:rFonts w:ascii="Garamond" w:hAnsi="Garamond"/>
        <w:b/>
        <w:color w:val="000000"/>
        <w:sz w:val="24"/>
        <w:lang w:val="en-US"/>
      </w:rPr>
      <w:t xml:space="preserve">                          </w:t>
    </w:r>
    <w:r w:rsidR="005A2B91" w:rsidRPr="00704367">
      <w:rPr>
        <w:rFonts w:ascii="Garamond" w:hAnsi="Garamond"/>
        <w:color w:val="000000"/>
        <w:sz w:val="24"/>
        <w:lang w:val="en-US"/>
      </w:rPr>
      <w:t xml:space="preserve"> </w:t>
    </w:r>
    <w:r w:rsidR="00704367" w:rsidRPr="00704367">
      <w:rPr>
        <w:rFonts w:ascii="Garamond" w:hAnsi="Garamond"/>
        <w:color w:val="000000"/>
        <w:sz w:val="24"/>
        <w:lang w:val="en-US"/>
      </w:rPr>
      <w:t xml:space="preserve">E-mail: </w:t>
    </w:r>
    <w:r w:rsidR="006B4C0F">
      <w:rPr>
        <w:rFonts w:ascii="Garamond" w:hAnsi="Garamond"/>
        <w:b/>
        <w:sz w:val="24"/>
        <w:lang w:val="en-US"/>
      </w:rPr>
      <w:t>Bahrain.online.777</w:t>
    </w:r>
    <w:r w:rsidR="00143D43">
      <w:rPr>
        <w:rFonts w:ascii="Garamond" w:hAnsi="Garamond"/>
        <w:b/>
        <w:sz w:val="24"/>
        <w:lang w:val="en-US"/>
      </w:rPr>
      <w:t>@gmail.com</w:t>
    </w:r>
    <w:r w:rsidRPr="00704367">
      <w:rPr>
        <w:rFonts w:ascii="Garamond" w:hAnsi="Garamond"/>
        <w:i/>
        <w:iCs/>
        <w:caps/>
        <w:color w:val="000000"/>
        <w:sz w:val="24"/>
        <w:lang w:val="en-US"/>
      </w:rPr>
      <w:t xml:space="preserve">  </w:t>
    </w:r>
    <w:r w:rsidR="006B4C0F">
      <w:rPr>
        <w:rFonts w:ascii="Garamond" w:hAnsi="Garamond"/>
        <w:i/>
        <w:iCs/>
        <w:caps/>
        <w:color w:val="000000"/>
        <w:sz w:val="24"/>
        <w:lang w:val="en-US"/>
      </w:rPr>
      <w:t xml:space="preserve">         </w:t>
    </w:r>
    <w:r w:rsidR="00704367" w:rsidRPr="00704367">
      <w:rPr>
        <w:rFonts w:ascii="Garamond" w:hAnsi="Garamond"/>
        <w:i/>
        <w:iCs/>
        <w:caps/>
        <w:color w:val="000000"/>
        <w:sz w:val="24"/>
        <w:lang w:val="en-US"/>
      </w:rPr>
      <w:t xml:space="preserve"> </w:t>
    </w:r>
    <w:r w:rsidR="005A2B91" w:rsidRPr="00704367">
      <w:rPr>
        <w:rFonts w:ascii="Garamond" w:hAnsi="Garamond"/>
        <w:bCs/>
        <w:color w:val="000000"/>
        <w:sz w:val="24"/>
        <w:lang w:val="en-US"/>
      </w:rPr>
      <w:t xml:space="preserve">Mobile: </w:t>
    </w:r>
    <w:r w:rsidR="00047F17">
      <w:rPr>
        <w:rFonts w:ascii="Garamond" w:hAnsi="Garamond"/>
        <w:b/>
        <w:color w:val="000000"/>
        <w:sz w:val="24"/>
        <w:lang w:val="en-US"/>
      </w:rPr>
      <w:t>+973-39939003</w:t>
    </w:r>
  </w:p>
  <w:p w:rsidR="005A2B91" w:rsidRPr="005A2B91" w:rsidRDefault="005A2B91">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B91" w:rsidRPr="005A2B91" w:rsidRDefault="005A2B91" w:rsidP="005A2B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49F5"/>
    <w:multiLevelType w:val="hybridMultilevel"/>
    <w:tmpl w:val="F356E9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A33E5"/>
    <w:multiLevelType w:val="hybridMultilevel"/>
    <w:tmpl w:val="22741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C2373"/>
    <w:multiLevelType w:val="hybridMultilevel"/>
    <w:tmpl w:val="5A447FEE"/>
    <w:lvl w:ilvl="0" w:tplc="842C1BE4">
      <w:start w:val="2009"/>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F0034"/>
    <w:multiLevelType w:val="hybridMultilevel"/>
    <w:tmpl w:val="DA9041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05C5B"/>
    <w:multiLevelType w:val="hybridMultilevel"/>
    <w:tmpl w:val="E47ABE54"/>
    <w:lvl w:ilvl="0" w:tplc="DE7E1318">
      <w:start w:val="2006"/>
      <w:numFmt w:val="bullet"/>
      <w:lvlText w:val=""/>
      <w:lvlJc w:val="left"/>
      <w:pPr>
        <w:ind w:left="420" w:hanging="360"/>
      </w:pPr>
      <w:rPr>
        <w:rFonts w:ascii="Symbol" w:eastAsia="Tahoma" w:hAnsi="Symbol" w:cs="Tahoma"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AE908DE"/>
    <w:multiLevelType w:val="hybridMultilevel"/>
    <w:tmpl w:val="9DD2F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70EB0"/>
    <w:multiLevelType w:val="hybridMultilevel"/>
    <w:tmpl w:val="5A0A9B14"/>
    <w:lvl w:ilvl="0" w:tplc="04090001">
      <w:start w:val="1"/>
      <w:numFmt w:val="bullet"/>
      <w:lvlText w:val=""/>
      <w:lvlJc w:val="left"/>
      <w:pPr>
        <w:tabs>
          <w:tab w:val="num" w:pos="3480"/>
        </w:tabs>
        <w:ind w:left="3480" w:hanging="360"/>
      </w:pPr>
      <w:rPr>
        <w:rFonts w:ascii="Symbol" w:hAnsi="Symbol" w:hint="default"/>
      </w:rPr>
    </w:lvl>
    <w:lvl w:ilvl="1" w:tplc="04090003" w:tentative="1">
      <w:start w:val="1"/>
      <w:numFmt w:val="bullet"/>
      <w:lvlText w:val="o"/>
      <w:lvlJc w:val="left"/>
      <w:pPr>
        <w:tabs>
          <w:tab w:val="num" w:pos="4200"/>
        </w:tabs>
        <w:ind w:left="4200" w:hanging="360"/>
      </w:pPr>
      <w:rPr>
        <w:rFonts w:ascii="Courier New" w:hAnsi="Courier New" w:cs="Courier New" w:hint="default"/>
      </w:rPr>
    </w:lvl>
    <w:lvl w:ilvl="2" w:tplc="04090005" w:tentative="1">
      <w:start w:val="1"/>
      <w:numFmt w:val="bullet"/>
      <w:lvlText w:val=""/>
      <w:lvlJc w:val="left"/>
      <w:pPr>
        <w:tabs>
          <w:tab w:val="num" w:pos="4920"/>
        </w:tabs>
        <w:ind w:left="4920" w:hanging="360"/>
      </w:pPr>
      <w:rPr>
        <w:rFonts w:ascii="Wingdings" w:hAnsi="Wingdings" w:hint="default"/>
      </w:rPr>
    </w:lvl>
    <w:lvl w:ilvl="3" w:tplc="04090001" w:tentative="1">
      <w:start w:val="1"/>
      <w:numFmt w:val="bullet"/>
      <w:lvlText w:val=""/>
      <w:lvlJc w:val="left"/>
      <w:pPr>
        <w:tabs>
          <w:tab w:val="num" w:pos="5640"/>
        </w:tabs>
        <w:ind w:left="5640" w:hanging="360"/>
      </w:pPr>
      <w:rPr>
        <w:rFonts w:ascii="Symbol" w:hAnsi="Symbol" w:hint="default"/>
      </w:rPr>
    </w:lvl>
    <w:lvl w:ilvl="4" w:tplc="04090003" w:tentative="1">
      <w:start w:val="1"/>
      <w:numFmt w:val="bullet"/>
      <w:lvlText w:val="o"/>
      <w:lvlJc w:val="left"/>
      <w:pPr>
        <w:tabs>
          <w:tab w:val="num" w:pos="6360"/>
        </w:tabs>
        <w:ind w:left="6360" w:hanging="360"/>
      </w:pPr>
      <w:rPr>
        <w:rFonts w:ascii="Courier New" w:hAnsi="Courier New" w:cs="Courier New" w:hint="default"/>
      </w:rPr>
    </w:lvl>
    <w:lvl w:ilvl="5" w:tplc="04090005" w:tentative="1">
      <w:start w:val="1"/>
      <w:numFmt w:val="bullet"/>
      <w:lvlText w:val=""/>
      <w:lvlJc w:val="left"/>
      <w:pPr>
        <w:tabs>
          <w:tab w:val="num" w:pos="7080"/>
        </w:tabs>
        <w:ind w:left="7080" w:hanging="360"/>
      </w:pPr>
      <w:rPr>
        <w:rFonts w:ascii="Wingdings" w:hAnsi="Wingdings" w:hint="default"/>
      </w:rPr>
    </w:lvl>
    <w:lvl w:ilvl="6" w:tplc="04090001" w:tentative="1">
      <w:start w:val="1"/>
      <w:numFmt w:val="bullet"/>
      <w:lvlText w:val=""/>
      <w:lvlJc w:val="left"/>
      <w:pPr>
        <w:tabs>
          <w:tab w:val="num" w:pos="7800"/>
        </w:tabs>
        <w:ind w:left="7800" w:hanging="360"/>
      </w:pPr>
      <w:rPr>
        <w:rFonts w:ascii="Symbol" w:hAnsi="Symbol" w:hint="default"/>
      </w:rPr>
    </w:lvl>
    <w:lvl w:ilvl="7" w:tplc="04090003" w:tentative="1">
      <w:start w:val="1"/>
      <w:numFmt w:val="bullet"/>
      <w:lvlText w:val="o"/>
      <w:lvlJc w:val="left"/>
      <w:pPr>
        <w:tabs>
          <w:tab w:val="num" w:pos="8520"/>
        </w:tabs>
        <w:ind w:left="8520" w:hanging="360"/>
      </w:pPr>
      <w:rPr>
        <w:rFonts w:ascii="Courier New" w:hAnsi="Courier New" w:cs="Courier New" w:hint="default"/>
      </w:rPr>
    </w:lvl>
    <w:lvl w:ilvl="8" w:tplc="04090005" w:tentative="1">
      <w:start w:val="1"/>
      <w:numFmt w:val="bullet"/>
      <w:lvlText w:val=""/>
      <w:lvlJc w:val="left"/>
      <w:pPr>
        <w:tabs>
          <w:tab w:val="num" w:pos="9240"/>
        </w:tabs>
        <w:ind w:left="9240" w:hanging="360"/>
      </w:pPr>
      <w:rPr>
        <w:rFonts w:ascii="Wingdings" w:hAnsi="Wingdings" w:hint="default"/>
      </w:rPr>
    </w:lvl>
  </w:abstractNum>
  <w:abstractNum w:abstractNumId="7">
    <w:nsid w:val="21A73317"/>
    <w:multiLevelType w:val="hybridMultilevel"/>
    <w:tmpl w:val="7C6E1788"/>
    <w:lvl w:ilvl="0" w:tplc="D9E027CA">
      <w:start w:val="1"/>
      <w:numFmt w:val="decimal"/>
      <w:lvlText w:val="%1."/>
      <w:lvlJc w:val="left"/>
      <w:pPr>
        <w:tabs>
          <w:tab w:val="num" w:pos="648"/>
        </w:tabs>
        <w:ind w:left="648"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454217"/>
    <w:multiLevelType w:val="hybridMultilevel"/>
    <w:tmpl w:val="66542FDA"/>
    <w:lvl w:ilvl="0" w:tplc="04090001">
      <w:start w:val="1"/>
      <w:numFmt w:val="bullet"/>
      <w:lvlText w:val=""/>
      <w:lvlJc w:val="left"/>
      <w:pPr>
        <w:tabs>
          <w:tab w:val="num" w:pos="3690"/>
        </w:tabs>
        <w:ind w:left="3690" w:hanging="360"/>
      </w:pPr>
      <w:rPr>
        <w:rFonts w:ascii="Symbol" w:hAnsi="Symbol" w:hint="default"/>
      </w:rPr>
    </w:lvl>
    <w:lvl w:ilvl="1" w:tplc="04090003" w:tentative="1">
      <w:start w:val="1"/>
      <w:numFmt w:val="bullet"/>
      <w:lvlText w:val="o"/>
      <w:lvlJc w:val="left"/>
      <w:pPr>
        <w:tabs>
          <w:tab w:val="num" w:pos="4410"/>
        </w:tabs>
        <w:ind w:left="4410" w:hanging="360"/>
      </w:pPr>
      <w:rPr>
        <w:rFonts w:ascii="Courier New" w:hAnsi="Courier New" w:cs="Courier New" w:hint="default"/>
      </w:rPr>
    </w:lvl>
    <w:lvl w:ilvl="2" w:tplc="04090005" w:tentative="1">
      <w:start w:val="1"/>
      <w:numFmt w:val="bullet"/>
      <w:lvlText w:val=""/>
      <w:lvlJc w:val="left"/>
      <w:pPr>
        <w:tabs>
          <w:tab w:val="num" w:pos="5130"/>
        </w:tabs>
        <w:ind w:left="5130" w:hanging="360"/>
      </w:pPr>
      <w:rPr>
        <w:rFonts w:ascii="Wingdings" w:hAnsi="Wingdings" w:hint="default"/>
      </w:rPr>
    </w:lvl>
    <w:lvl w:ilvl="3" w:tplc="04090001" w:tentative="1">
      <w:start w:val="1"/>
      <w:numFmt w:val="bullet"/>
      <w:lvlText w:val=""/>
      <w:lvlJc w:val="left"/>
      <w:pPr>
        <w:tabs>
          <w:tab w:val="num" w:pos="5850"/>
        </w:tabs>
        <w:ind w:left="5850" w:hanging="360"/>
      </w:pPr>
      <w:rPr>
        <w:rFonts w:ascii="Symbol" w:hAnsi="Symbol" w:hint="default"/>
      </w:rPr>
    </w:lvl>
    <w:lvl w:ilvl="4" w:tplc="04090003" w:tentative="1">
      <w:start w:val="1"/>
      <w:numFmt w:val="bullet"/>
      <w:lvlText w:val="o"/>
      <w:lvlJc w:val="left"/>
      <w:pPr>
        <w:tabs>
          <w:tab w:val="num" w:pos="6570"/>
        </w:tabs>
        <w:ind w:left="6570" w:hanging="360"/>
      </w:pPr>
      <w:rPr>
        <w:rFonts w:ascii="Courier New" w:hAnsi="Courier New" w:cs="Courier New" w:hint="default"/>
      </w:rPr>
    </w:lvl>
    <w:lvl w:ilvl="5" w:tplc="04090005" w:tentative="1">
      <w:start w:val="1"/>
      <w:numFmt w:val="bullet"/>
      <w:lvlText w:val=""/>
      <w:lvlJc w:val="left"/>
      <w:pPr>
        <w:tabs>
          <w:tab w:val="num" w:pos="7290"/>
        </w:tabs>
        <w:ind w:left="7290" w:hanging="360"/>
      </w:pPr>
      <w:rPr>
        <w:rFonts w:ascii="Wingdings" w:hAnsi="Wingdings" w:hint="default"/>
      </w:rPr>
    </w:lvl>
    <w:lvl w:ilvl="6" w:tplc="04090001" w:tentative="1">
      <w:start w:val="1"/>
      <w:numFmt w:val="bullet"/>
      <w:lvlText w:val=""/>
      <w:lvlJc w:val="left"/>
      <w:pPr>
        <w:tabs>
          <w:tab w:val="num" w:pos="8010"/>
        </w:tabs>
        <w:ind w:left="8010" w:hanging="360"/>
      </w:pPr>
      <w:rPr>
        <w:rFonts w:ascii="Symbol" w:hAnsi="Symbol" w:hint="default"/>
      </w:rPr>
    </w:lvl>
    <w:lvl w:ilvl="7" w:tplc="04090003" w:tentative="1">
      <w:start w:val="1"/>
      <w:numFmt w:val="bullet"/>
      <w:lvlText w:val="o"/>
      <w:lvlJc w:val="left"/>
      <w:pPr>
        <w:tabs>
          <w:tab w:val="num" w:pos="8730"/>
        </w:tabs>
        <w:ind w:left="8730" w:hanging="360"/>
      </w:pPr>
      <w:rPr>
        <w:rFonts w:ascii="Courier New" w:hAnsi="Courier New" w:cs="Courier New" w:hint="default"/>
      </w:rPr>
    </w:lvl>
    <w:lvl w:ilvl="8" w:tplc="04090005" w:tentative="1">
      <w:start w:val="1"/>
      <w:numFmt w:val="bullet"/>
      <w:lvlText w:val=""/>
      <w:lvlJc w:val="left"/>
      <w:pPr>
        <w:tabs>
          <w:tab w:val="num" w:pos="9450"/>
        </w:tabs>
        <w:ind w:left="9450" w:hanging="360"/>
      </w:pPr>
      <w:rPr>
        <w:rFonts w:ascii="Wingdings" w:hAnsi="Wingdings" w:hint="default"/>
      </w:rPr>
    </w:lvl>
  </w:abstractNum>
  <w:abstractNum w:abstractNumId="9">
    <w:nsid w:val="391E04FD"/>
    <w:multiLevelType w:val="hybridMultilevel"/>
    <w:tmpl w:val="2A962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B22C23"/>
    <w:multiLevelType w:val="hybridMultilevel"/>
    <w:tmpl w:val="050CFDC2"/>
    <w:lvl w:ilvl="0" w:tplc="A7DC2B58">
      <w:start w:val="1"/>
      <w:numFmt w:val="bullet"/>
      <w:lvlText w:val="-"/>
      <w:lvlJc w:val="left"/>
      <w:pPr>
        <w:tabs>
          <w:tab w:val="num" w:pos="720"/>
        </w:tabs>
        <w:ind w:left="720" w:hanging="360"/>
      </w:pPr>
      <w:rPr>
        <w:rFonts w:ascii="Garamond" w:eastAsia="Times New Roman" w:hAnsi="Garamond"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225DB5"/>
    <w:multiLevelType w:val="hybridMultilevel"/>
    <w:tmpl w:val="6D78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5622A0"/>
    <w:multiLevelType w:val="hybridMultilevel"/>
    <w:tmpl w:val="3D50B2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C1439"/>
    <w:multiLevelType w:val="hybridMultilevel"/>
    <w:tmpl w:val="1D5466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23167F2"/>
    <w:multiLevelType w:val="hybridMultilevel"/>
    <w:tmpl w:val="736A40FA"/>
    <w:lvl w:ilvl="0" w:tplc="04090001">
      <w:start w:val="1"/>
      <w:numFmt w:val="bullet"/>
      <w:lvlText w:val=""/>
      <w:lvlJc w:val="left"/>
      <w:pPr>
        <w:tabs>
          <w:tab w:val="num" w:pos="2300"/>
        </w:tabs>
        <w:ind w:left="2300" w:hanging="360"/>
      </w:pPr>
      <w:rPr>
        <w:rFonts w:ascii="Symbol" w:hAnsi="Symbol" w:hint="default"/>
      </w:rPr>
    </w:lvl>
    <w:lvl w:ilvl="1" w:tplc="0409000F">
      <w:start w:val="1"/>
      <w:numFmt w:val="decimal"/>
      <w:lvlText w:val="%2."/>
      <w:lvlJc w:val="left"/>
      <w:pPr>
        <w:tabs>
          <w:tab w:val="num" w:pos="3020"/>
        </w:tabs>
        <w:ind w:left="302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96A5FC1"/>
    <w:multiLevelType w:val="hybridMultilevel"/>
    <w:tmpl w:val="5A000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1C5CEA"/>
    <w:multiLevelType w:val="hybridMultilevel"/>
    <w:tmpl w:val="836E75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4C16EA1"/>
    <w:multiLevelType w:val="hybridMultilevel"/>
    <w:tmpl w:val="28467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C046D15"/>
    <w:multiLevelType w:val="hybridMultilevel"/>
    <w:tmpl w:val="FDA083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13"/>
  </w:num>
  <w:num w:numId="4">
    <w:abstractNumId w:val="18"/>
  </w:num>
  <w:num w:numId="5">
    <w:abstractNumId w:val="0"/>
  </w:num>
  <w:num w:numId="6">
    <w:abstractNumId w:val="16"/>
  </w:num>
  <w:num w:numId="7">
    <w:abstractNumId w:val="4"/>
  </w:num>
  <w:num w:numId="8">
    <w:abstractNumId w:val="3"/>
  </w:num>
  <w:num w:numId="9">
    <w:abstractNumId w:val="1"/>
  </w:num>
  <w:num w:numId="10">
    <w:abstractNumId w:val="15"/>
  </w:num>
  <w:num w:numId="11">
    <w:abstractNumId w:val="5"/>
  </w:num>
  <w:num w:numId="1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
  </w:num>
  <w:num w:numId="15">
    <w:abstractNumId w:val="8"/>
  </w:num>
  <w:num w:numId="16">
    <w:abstractNumId w:val="17"/>
  </w:num>
  <w:num w:numId="17">
    <w:abstractNumId w:val="9"/>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42"/>
    <w:rsid w:val="00011248"/>
    <w:rsid w:val="00027F86"/>
    <w:rsid w:val="00033264"/>
    <w:rsid w:val="00045E9D"/>
    <w:rsid w:val="00047F17"/>
    <w:rsid w:val="00050A00"/>
    <w:rsid w:val="00053B19"/>
    <w:rsid w:val="000604EA"/>
    <w:rsid w:val="00061CEE"/>
    <w:rsid w:val="00064095"/>
    <w:rsid w:val="0009585A"/>
    <w:rsid w:val="000970ED"/>
    <w:rsid w:val="000B4517"/>
    <w:rsid w:val="000D36BC"/>
    <w:rsid w:val="000E7F54"/>
    <w:rsid w:val="000F050E"/>
    <w:rsid w:val="00115CEE"/>
    <w:rsid w:val="0012566E"/>
    <w:rsid w:val="00141662"/>
    <w:rsid w:val="00143D43"/>
    <w:rsid w:val="001550C7"/>
    <w:rsid w:val="00155A83"/>
    <w:rsid w:val="00155D8B"/>
    <w:rsid w:val="00160DF9"/>
    <w:rsid w:val="001665F7"/>
    <w:rsid w:val="001910C1"/>
    <w:rsid w:val="00193B4B"/>
    <w:rsid w:val="00197ABD"/>
    <w:rsid w:val="001A324C"/>
    <w:rsid w:val="001B01A3"/>
    <w:rsid w:val="001C5E0C"/>
    <w:rsid w:val="001E31C7"/>
    <w:rsid w:val="001E5298"/>
    <w:rsid w:val="00212CE6"/>
    <w:rsid w:val="00213A6E"/>
    <w:rsid w:val="00224038"/>
    <w:rsid w:val="00237E94"/>
    <w:rsid w:val="00240EF6"/>
    <w:rsid w:val="002512BC"/>
    <w:rsid w:val="00254807"/>
    <w:rsid w:val="00262137"/>
    <w:rsid w:val="002641CA"/>
    <w:rsid w:val="002810EE"/>
    <w:rsid w:val="00286170"/>
    <w:rsid w:val="00286210"/>
    <w:rsid w:val="00286C39"/>
    <w:rsid w:val="002A0F8B"/>
    <w:rsid w:val="002D315E"/>
    <w:rsid w:val="002D5D78"/>
    <w:rsid w:val="002E06CA"/>
    <w:rsid w:val="002F0DAA"/>
    <w:rsid w:val="002F45C5"/>
    <w:rsid w:val="002F79C5"/>
    <w:rsid w:val="003108F0"/>
    <w:rsid w:val="00321C03"/>
    <w:rsid w:val="00332404"/>
    <w:rsid w:val="00332879"/>
    <w:rsid w:val="003425CE"/>
    <w:rsid w:val="00364114"/>
    <w:rsid w:val="003777CD"/>
    <w:rsid w:val="00381BE2"/>
    <w:rsid w:val="003A3BD8"/>
    <w:rsid w:val="003A5F72"/>
    <w:rsid w:val="003A6E8B"/>
    <w:rsid w:val="003C5AB1"/>
    <w:rsid w:val="003D22F6"/>
    <w:rsid w:val="003E47E1"/>
    <w:rsid w:val="00400DF6"/>
    <w:rsid w:val="0040379E"/>
    <w:rsid w:val="004111D2"/>
    <w:rsid w:val="00416439"/>
    <w:rsid w:val="0044752F"/>
    <w:rsid w:val="00451CE4"/>
    <w:rsid w:val="00451D94"/>
    <w:rsid w:val="00452CEE"/>
    <w:rsid w:val="00461D07"/>
    <w:rsid w:val="00466DA6"/>
    <w:rsid w:val="004767C7"/>
    <w:rsid w:val="0048011D"/>
    <w:rsid w:val="00492850"/>
    <w:rsid w:val="004A456E"/>
    <w:rsid w:val="004B7698"/>
    <w:rsid w:val="004D62E0"/>
    <w:rsid w:val="004E20FE"/>
    <w:rsid w:val="004E3B34"/>
    <w:rsid w:val="004F5E0C"/>
    <w:rsid w:val="00500488"/>
    <w:rsid w:val="005008BE"/>
    <w:rsid w:val="005146B5"/>
    <w:rsid w:val="00517CA5"/>
    <w:rsid w:val="00520AD0"/>
    <w:rsid w:val="00523C25"/>
    <w:rsid w:val="00524AA2"/>
    <w:rsid w:val="0054458F"/>
    <w:rsid w:val="00550B74"/>
    <w:rsid w:val="0057638C"/>
    <w:rsid w:val="00576C28"/>
    <w:rsid w:val="00581E77"/>
    <w:rsid w:val="00585724"/>
    <w:rsid w:val="005906EC"/>
    <w:rsid w:val="005A14C8"/>
    <w:rsid w:val="005A2B91"/>
    <w:rsid w:val="005B68A2"/>
    <w:rsid w:val="005C21CB"/>
    <w:rsid w:val="005C37D8"/>
    <w:rsid w:val="005C7363"/>
    <w:rsid w:val="005D230C"/>
    <w:rsid w:val="005D33C8"/>
    <w:rsid w:val="005D56B1"/>
    <w:rsid w:val="005D685F"/>
    <w:rsid w:val="005E0F6C"/>
    <w:rsid w:val="005F170D"/>
    <w:rsid w:val="005F337E"/>
    <w:rsid w:val="006040C6"/>
    <w:rsid w:val="00612A6A"/>
    <w:rsid w:val="00625226"/>
    <w:rsid w:val="00625B33"/>
    <w:rsid w:val="00635AAA"/>
    <w:rsid w:val="006551A0"/>
    <w:rsid w:val="00655318"/>
    <w:rsid w:val="0066064D"/>
    <w:rsid w:val="006625A5"/>
    <w:rsid w:val="006649DE"/>
    <w:rsid w:val="00674679"/>
    <w:rsid w:val="006A13FA"/>
    <w:rsid w:val="006B4C0F"/>
    <w:rsid w:val="007028E4"/>
    <w:rsid w:val="00704367"/>
    <w:rsid w:val="00720029"/>
    <w:rsid w:val="00720DFA"/>
    <w:rsid w:val="00723F0D"/>
    <w:rsid w:val="00733191"/>
    <w:rsid w:val="00740544"/>
    <w:rsid w:val="00746495"/>
    <w:rsid w:val="00762CCB"/>
    <w:rsid w:val="007903D4"/>
    <w:rsid w:val="007974B3"/>
    <w:rsid w:val="007B5FD7"/>
    <w:rsid w:val="007E0052"/>
    <w:rsid w:val="007E3EC3"/>
    <w:rsid w:val="007E6D3A"/>
    <w:rsid w:val="00801439"/>
    <w:rsid w:val="00807DDE"/>
    <w:rsid w:val="00824D27"/>
    <w:rsid w:val="00824D82"/>
    <w:rsid w:val="00853A50"/>
    <w:rsid w:val="00856597"/>
    <w:rsid w:val="008674EA"/>
    <w:rsid w:val="00871BDF"/>
    <w:rsid w:val="008816B8"/>
    <w:rsid w:val="00884C42"/>
    <w:rsid w:val="008A0E71"/>
    <w:rsid w:val="008A4F13"/>
    <w:rsid w:val="008C5E9D"/>
    <w:rsid w:val="008E1030"/>
    <w:rsid w:val="00907FED"/>
    <w:rsid w:val="00911C84"/>
    <w:rsid w:val="00931616"/>
    <w:rsid w:val="00944D4A"/>
    <w:rsid w:val="00985445"/>
    <w:rsid w:val="0098564A"/>
    <w:rsid w:val="009B59B4"/>
    <w:rsid w:val="009B5F69"/>
    <w:rsid w:val="009C5BB3"/>
    <w:rsid w:val="009C5EA2"/>
    <w:rsid w:val="009D01E6"/>
    <w:rsid w:val="009D325E"/>
    <w:rsid w:val="009E3071"/>
    <w:rsid w:val="009E42D1"/>
    <w:rsid w:val="009F49D5"/>
    <w:rsid w:val="009F6C0C"/>
    <w:rsid w:val="00A02E81"/>
    <w:rsid w:val="00A14E7B"/>
    <w:rsid w:val="00A2378B"/>
    <w:rsid w:val="00A252D1"/>
    <w:rsid w:val="00A25AE2"/>
    <w:rsid w:val="00A5312C"/>
    <w:rsid w:val="00A551A1"/>
    <w:rsid w:val="00A624D6"/>
    <w:rsid w:val="00A67A25"/>
    <w:rsid w:val="00A8508C"/>
    <w:rsid w:val="00A933FB"/>
    <w:rsid w:val="00AB03C7"/>
    <w:rsid w:val="00AB1424"/>
    <w:rsid w:val="00AC01D3"/>
    <w:rsid w:val="00AF0ABF"/>
    <w:rsid w:val="00AF0E1E"/>
    <w:rsid w:val="00AF2553"/>
    <w:rsid w:val="00B10048"/>
    <w:rsid w:val="00B13F11"/>
    <w:rsid w:val="00B14A78"/>
    <w:rsid w:val="00B14F87"/>
    <w:rsid w:val="00B55955"/>
    <w:rsid w:val="00B64D2A"/>
    <w:rsid w:val="00B67BD9"/>
    <w:rsid w:val="00B77315"/>
    <w:rsid w:val="00B809F7"/>
    <w:rsid w:val="00BA2759"/>
    <w:rsid w:val="00BA4DC6"/>
    <w:rsid w:val="00BB4323"/>
    <w:rsid w:val="00BC15CF"/>
    <w:rsid w:val="00BC3258"/>
    <w:rsid w:val="00BC4305"/>
    <w:rsid w:val="00BD0C2D"/>
    <w:rsid w:val="00BE54C5"/>
    <w:rsid w:val="00C05737"/>
    <w:rsid w:val="00C3280A"/>
    <w:rsid w:val="00C619B8"/>
    <w:rsid w:val="00C653EF"/>
    <w:rsid w:val="00C679CB"/>
    <w:rsid w:val="00C92538"/>
    <w:rsid w:val="00CB67A6"/>
    <w:rsid w:val="00CC7979"/>
    <w:rsid w:val="00CD6546"/>
    <w:rsid w:val="00CF23B1"/>
    <w:rsid w:val="00CF6530"/>
    <w:rsid w:val="00D013A7"/>
    <w:rsid w:val="00D01C02"/>
    <w:rsid w:val="00D061D0"/>
    <w:rsid w:val="00D213AD"/>
    <w:rsid w:val="00D3657B"/>
    <w:rsid w:val="00D41726"/>
    <w:rsid w:val="00D4622A"/>
    <w:rsid w:val="00D51BE1"/>
    <w:rsid w:val="00D625BF"/>
    <w:rsid w:val="00D818DD"/>
    <w:rsid w:val="00D81C75"/>
    <w:rsid w:val="00D95748"/>
    <w:rsid w:val="00DA5001"/>
    <w:rsid w:val="00DC00D9"/>
    <w:rsid w:val="00DC1C38"/>
    <w:rsid w:val="00DE4D2E"/>
    <w:rsid w:val="00DE50EF"/>
    <w:rsid w:val="00DF7EFD"/>
    <w:rsid w:val="00E22237"/>
    <w:rsid w:val="00E314B1"/>
    <w:rsid w:val="00E431E9"/>
    <w:rsid w:val="00E56E42"/>
    <w:rsid w:val="00E63F86"/>
    <w:rsid w:val="00E73664"/>
    <w:rsid w:val="00E76EEF"/>
    <w:rsid w:val="00EB1301"/>
    <w:rsid w:val="00EC5188"/>
    <w:rsid w:val="00EC6424"/>
    <w:rsid w:val="00ED6A01"/>
    <w:rsid w:val="00EF1B1E"/>
    <w:rsid w:val="00F0605A"/>
    <w:rsid w:val="00F11E75"/>
    <w:rsid w:val="00F16776"/>
    <w:rsid w:val="00F542B9"/>
    <w:rsid w:val="00F66BDF"/>
    <w:rsid w:val="00F942C0"/>
    <w:rsid w:val="00FC2C1B"/>
    <w:rsid w:val="00FD7CD2"/>
    <w:rsid w:val="00FF6D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AD5C4630-5BC4-48CB-ADF6-166AD0AC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323"/>
    <w:pPr>
      <w:shd w:val="solid" w:color="FFFFFF" w:fill="auto"/>
    </w:pPr>
    <w:rPr>
      <w:rFonts w:ascii="Tahoma" w:eastAsia="Tahoma" w:hAnsi="Tahoma" w:cs="Tahoma"/>
      <w:color w:val="505050"/>
      <w:sz w:val="18"/>
      <w:szCs w:val="24"/>
      <w:shd w:val="solid" w:color="FFFFFF" w:fill="auto"/>
      <w:lang w:val="ru-RU" w:eastAsia="ru-RU"/>
    </w:rPr>
  </w:style>
  <w:style w:type="paragraph" w:styleId="Heading1">
    <w:name w:val="heading 1"/>
    <w:basedOn w:val="Normal"/>
    <w:next w:val="Normal"/>
    <w:link w:val="Heading1Char"/>
    <w:qFormat/>
    <w:rsid w:val="00E56E42"/>
    <w:pPr>
      <w:keepNext/>
      <w:spacing w:after="65461"/>
      <w:ind w:left="-75" w:right="-75"/>
      <w:outlineLvl w:val="0"/>
    </w:pPr>
    <w:rPr>
      <w:rFonts w:ascii="Didot" w:eastAsia="Didot" w:hAnsi="Didot" w:cs="Didot"/>
      <w:bCs/>
      <w:color w:val="000000"/>
      <w:kern w:val="32"/>
      <w:sz w:val="56"/>
      <w:szCs w:val="32"/>
    </w:rPr>
  </w:style>
  <w:style w:type="paragraph" w:styleId="Heading2">
    <w:name w:val="heading 2"/>
    <w:basedOn w:val="Normal"/>
    <w:next w:val="Normal"/>
    <w:link w:val="Heading2Char"/>
    <w:qFormat/>
    <w:rsid w:val="00E56E42"/>
    <w:pPr>
      <w:keepNext/>
      <w:spacing w:before="90" w:after="90"/>
      <w:ind w:left="90" w:right="90"/>
      <w:outlineLvl w:val="1"/>
    </w:pPr>
    <w:rPr>
      <w:bCs/>
      <w:i/>
      <w:iCs/>
      <w:caps/>
      <w:color w:val="BBBBBB"/>
      <w:sz w:val="1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E42"/>
    <w:rPr>
      <w:rFonts w:ascii="Didot" w:eastAsia="Didot" w:hAnsi="Didot" w:cs="Didot"/>
      <w:bCs/>
      <w:color w:val="000000"/>
      <w:kern w:val="32"/>
      <w:sz w:val="56"/>
      <w:szCs w:val="32"/>
      <w:shd w:val="solid" w:color="FFFFFF" w:fill="auto"/>
      <w:lang w:val="ru-RU" w:eastAsia="ru-RU"/>
    </w:rPr>
  </w:style>
  <w:style w:type="character" w:customStyle="1" w:styleId="Heading2Char">
    <w:name w:val="Heading 2 Char"/>
    <w:basedOn w:val="DefaultParagraphFont"/>
    <w:link w:val="Heading2"/>
    <w:rsid w:val="00E56E42"/>
    <w:rPr>
      <w:rFonts w:ascii="Tahoma" w:eastAsia="Tahoma" w:hAnsi="Tahoma" w:cs="Tahoma"/>
      <w:bCs/>
      <w:i/>
      <w:iCs/>
      <w:caps/>
      <w:color w:val="BBBBBB"/>
      <w:sz w:val="16"/>
      <w:szCs w:val="28"/>
      <w:shd w:val="solid" w:color="FFFFFF" w:fill="auto"/>
      <w:lang w:val="ru-RU" w:eastAsia="ru-RU"/>
    </w:rPr>
  </w:style>
  <w:style w:type="paragraph" w:customStyle="1" w:styleId="Ul">
    <w:name w:val="Ul"/>
    <w:basedOn w:val="Normal"/>
    <w:rsid w:val="00E56E42"/>
  </w:style>
  <w:style w:type="paragraph" w:styleId="Header">
    <w:name w:val="header"/>
    <w:basedOn w:val="Normal"/>
    <w:link w:val="HeaderChar"/>
    <w:uiPriority w:val="99"/>
    <w:unhideWhenUsed/>
    <w:rsid w:val="00E56E42"/>
    <w:pPr>
      <w:tabs>
        <w:tab w:val="center" w:pos="4320"/>
        <w:tab w:val="right" w:pos="8640"/>
      </w:tabs>
    </w:pPr>
  </w:style>
  <w:style w:type="character" w:customStyle="1" w:styleId="HeaderChar">
    <w:name w:val="Header Char"/>
    <w:basedOn w:val="DefaultParagraphFont"/>
    <w:link w:val="Header"/>
    <w:uiPriority w:val="99"/>
    <w:rsid w:val="00E56E42"/>
    <w:rPr>
      <w:rFonts w:ascii="Tahoma" w:eastAsia="Tahoma" w:hAnsi="Tahoma" w:cs="Tahoma"/>
      <w:color w:val="505050"/>
      <w:sz w:val="18"/>
      <w:szCs w:val="24"/>
      <w:shd w:val="solid" w:color="FFFFFF" w:fill="auto"/>
      <w:lang w:val="ru-RU" w:eastAsia="ru-RU"/>
    </w:rPr>
  </w:style>
  <w:style w:type="character" w:styleId="Hyperlink">
    <w:name w:val="Hyperlink"/>
    <w:basedOn w:val="DefaultParagraphFont"/>
    <w:uiPriority w:val="99"/>
    <w:unhideWhenUsed/>
    <w:rsid w:val="00E56E42"/>
    <w:rPr>
      <w:color w:val="0000FF"/>
      <w:u w:val="single"/>
    </w:rPr>
  </w:style>
  <w:style w:type="paragraph" w:styleId="Footer">
    <w:name w:val="footer"/>
    <w:basedOn w:val="Normal"/>
    <w:link w:val="FooterChar"/>
    <w:uiPriority w:val="99"/>
    <w:unhideWhenUsed/>
    <w:rsid w:val="00BA2759"/>
    <w:pPr>
      <w:tabs>
        <w:tab w:val="center" w:pos="4320"/>
        <w:tab w:val="right" w:pos="8640"/>
      </w:tabs>
    </w:pPr>
  </w:style>
  <w:style w:type="character" w:customStyle="1" w:styleId="FooterChar">
    <w:name w:val="Footer Char"/>
    <w:basedOn w:val="DefaultParagraphFont"/>
    <w:link w:val="Footer"/>
    <w:uiPriority w:val="99"/>
    <w:rsid w:val="00BA2759"/>
    <w:rPr>
      <w:rFonts w:ascii="Tahoma" w:eastAsia="Tahoma" w:hAnsi="Tahoma" w:cs="Tahoma"/>
      <w:color w:val="505050"/>
      <w:sz w:val="18"/>
      <w:szCs w:val="24"/>
      <w:shd w:val="solid" w:color="FFFFFF" w:fill="auto"/>
      <w:lang w:val="ru-RU" w:eastAsia="ru-RU"/>
    </w:rPr>
  </w:style>
  <w:style w:type="paragraph" w:styleId="PlainText">
    <w:name w:val="Plain Text"/>
    <w:basedOn w:val="Normal"/>
    <w:rsid w:val="00BB4323"/>
    <w:pPr>
      <w:shd w:val="clear" w:color="auto" w:fill="auto"/>
    </w:pPr>
    <w:rPr>
      <w:rFonts w:ascii="Courier New" w:eastAsia="Times New Roman" w:hAnsi="Courier New" w:cs="Courier New"/>
      <w:color w:val="auto"/>
      <w:sz w:val="20"/>
      <w:szCs w:val="20"/>
      <w:shd w:val="clear" w:color="auto" w:fill="auto"/>
      <w:lang w:val="en-US" w:eastAsia="en-US"/>
    </w:rPr>
  </w:style>
  <w:style w:type="paragraph" w:styleId="ListParagraph">
    <w:name w:val="List Paragraph"/>
    <w:basedOn w:val="Normal"/>
    <w:qFormat/>
    <w:rsid w:val="005C37D8"/>
    <w:pPr>
      <w:shd w:val="clear" w:color="auto" w:fill="auto"/>
      <w:spacing w:after="200" w:line="276" w:lineRule="auto"/>
      <w:ind w:left="720"/>
      <w:contextualSpacing/>
    </w:pPr>
    <w:rPr>
      <w:rFonts w:ascii="Calibri" w:eastAsia="Times New Roman" w:hAnsi="Calibri" w:cs="Arial"/>
      <w:color w:val="auto"/>
      <w:sz w:val="22"/>
      <w:szCs w:val="22"/>
      <w:shd w:val="clear" w:color="auto" w:fill="auto"/>
      <w:lang w:val="en-US" w:eastAsia="en-US"/>
    </w:rPr>
  </w:style>
  <w:style w:type="paragraph" w:styleId="BalloonText">
    <w:name w:val="Balloon Text"/>
    <w:basedOn w:val="Normal"/>
    <w:link w:val="BalloonTextChar"/>
    <w:uiPriority w:val="99"/>
    <w:semiHidden/>
    <w:unhideWhenUsed/>
    <w:rsid w:val="00A551A1"/>
    <w:rPr>
      <w:rFonts w:ascii="Segoe UI" w:hAnsi="Segoe UI" w:cs="Segoe UI"/>
      <w:szCs w:val="18"/>
    </w:rPr>
  </w:style>
  <w:style w:type="character" w:customStyle="1" w:styleId="BalloonTextChar">
    <w:name w:val="Balloon Text Char"/>
    <w:basedOn w:val="DefaultParagraphFont"/>
    <w:link w:val="BalloonText"/>
    <w:uiPriority w:val="99"/>
    <w:semiHidden/>
    <w:rsid w:val="00A551A1"/>
    <w:rPr>
      <w:rFonts w:ascii="Segoe UI" w:eastAsia="Tahoma" w:hAnsi="Segoe UI" w:cs="Segoe UI"/>
      <w:color w:val="505050"/>
      <w:sz w:val="18"/>
      <w:szCs w:val="18"/>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00AE0-A5B4-46D4-9219-153D9531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Jobs4Bahrainis</dc:creator>
  <cp:lastModifiedBy>milad</cp:lastModifiedBy>
  <cp:revision>6</cp:revision>
  <cp:lastPrinted>2015-01-11T13:05:00Z</cp:lastPrinted>
  <dcterms:created xsi:type="dcterms:W3CDTF">2017-07-09T10:08:00Z</dcterms:created>
  <dcterms:modified xsi:type="dcterms:W3CDTF">2018-03-22T05:14:00Z</dcterms:modified>
</cp:coreProperties>
</file>