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jc w:val="center"/>
        <w:rPr>
          <w:sz w:val="44"/>
          <w:szCs w:val="44"/>
        </w:rPr>
      </w:pPr>
      <w:bookmarkStart w:colFirst="0" w:colLast="0" w:name="_gjdgxs" w:id="0"/>
      <w:bookmarkEnd w:id="0"/>
      <w:r w:rsidDel="00000000" w:rsidR="00000000" w:rsidRPr="00000000">
        <w:rPr>
          <w:sz w:val="44"/>
          <w:szCs w:val="44"/>
          <w:rtl w:val="0"/>
        </w:rPr>
        <w:t xml:space="preserve">Mohamed AbdulAmeer Mirza Ahmed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-885824</wp:posOffset>
            </wp:positionH>
            <wp:positionV relativeFrom="paragraph">
              <wp:posOffset>-857249</wp:posOffset>
            </wp:positionV>
            <wp:extent cx="1257300" cy="1619250"/>
            <wp:effectExtent b="0" l="0" r="0" t="0"/>
            <wp:wrapSquare wrapText="bothSides" distB="0" distT="0" distL="114300" distR="114300"/>
            <wp:docPr descr="G:\DSC_0367-PPT.jpg" id="3" name="image2.png"/>
            <a:graphic>
              <a:graphicData uri="http://schemas.openxmlformats.org/drawingml/2006/picture">
                <pic:pic>
                  <pic:nvPicPr>
                    <pic:cNvPr descr="G:\DSC_0367-PPT.jpg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619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"/>
        <w:bidiVisual w:val="0"/>
        <w:tblW w:w="8811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11"/>
        <w:tblGridChange w:id="0">
          <w:tblGrid>
            <w:gridCol w:w="8811"/>
          </w:tblGrid>
        </w:tblGridChange>
      </w:tblGrid>
      <w:tr>
        <w:tc>
          <w:tcPr>
            <w:shd w:fill="a6a6a6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44"/>
                <w:szCs w:val="44"/>
              </w:rPr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Personal Details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Date of Birth: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November 19,1998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Nationality: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Bahraini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Contacts: Mob.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+973 38090069 – 33056298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 Email: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36"/>
            <w:szCs w:val="36"/>
            <w:u w:val="single"/>
            <w:vertAlign w:val="baseline"/>
            <w:rtl w:val="0"/>
          </w:rPr>
          <w:t xml:space="preserve">Mohad11ameer@gmail.com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20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Marital status: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Single </w:t>
      </w:r>
    </w:p>
    <w:tbl>
      <w:tblPr>
        <w:tblStyle w:val="Table2"/>
        <w:bidiVisual w:val="0"/>
        <w:tblW w:w="957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76"/>
        <w:tblGridChange w:id="0">
          <w:tblGrid>
            <w:gridCol w:w="9576"/>
          </w:tblGrid>
        </w:tblGridChange>
      </w:tblGrid>
      <w:tr>
        <w:tc>
          <w:tcPr>
            <w:shd w:fill="a6a6a6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44"/>
                <w:szCs w:val="44"/>
              </w:rPr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Academic Qualifications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Jadhafs Secondary Industrial School for Boys     (2017 – 2014 ) </w:t>
      </w:r>
    </w:p>
    <w:p w:rsidR="00000000" w:rsidDel="00000000" w:rsidP="00000000" w:rsidRDefault="00000000" w:rsidRPr="00000000">
      <w:pPr>
        <w:pBdr/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Training in Alba Aluminum Company from 25/09/2016 to 03/11/2016</w:t>
      </w:r>
    </w:p>
    <w:tbl>
      <w:tblPr>
        <w:tblStyle w:val="Table3"/>
        <w:bidiVisual w:val="0"/>
        <w:tblW w:w="957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76"/>
        <w:tblGridChange w:id="0">
          <w:tblGrid>
            <w:gridCol w:w="9576"/>
          </w:tblGrid>
        </w:tblGridChange>
      </w:tblGrid>
      <w:tr>
        <w:tc>
          <w:tcPr>
            <w:shd w:fill="a6a6a6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44"/>
                <w:szCs w:val="44"/>
              </w:rPr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Personal Characteristics  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Personal Character: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76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30"/>
          <w:szCs w:val="30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vertAlign w:val="baseline"/>
          <w:rtl w:val="0"/>
        </w:rPr>
        <w:t xml:space="preserve">Fast learning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76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30"/>
          <w:szCs w:val="30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vertAlign w:val="baseline"/>
          <w:rtl w:val="0"/>
        </w:rPr>
        <w:t xml:space="preserve">Simple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76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30"/>
          <w:szCs w:val="30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vertAlign w:val="baseline"/>
          <w:rtl w:val="0"/>
        </w:rPr>
        <w:t xml:space="preserve">Effective communication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Professional Abilities: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76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30"/>
          <w:szCs w:val="30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vertAlign w:val="baseline"/>
          <w:rtl w:val="0"/>
        </w:rPr>
        <w:t xml:space="preserve">Effective use of information technology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Computing Skills: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Program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vertAlign w:val="baseline"/>
          <w:rtl w:val="0"/>
        </w:rPr>
        <w:t xml:space="preserve">Microsoft office suite – Internet – most social media platforms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Languages: 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144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vertAlign w:val="baseline"/>
          <w:rtl w:val="0"/>
        </w:rPr>
        <w:t xml:space="preserve">Arabic &amp; English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Interests &amp; Hobbies: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Playing football &amp;  Reading newspaper</w:t>
      </w:r>
    </w:p>
    <w:p w:rsidR="00000000" w:rsidDel="00000000" w:rsidP="00000000" w:rsidRDefault="00000000" w:rsidRPr="00000000">
      <w:pPr>
        <w:pBdr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>
      <w:pPr>
        <w:pBdr/>
        <w:ind w:left="1080" w:firstLine="0"/>
        <w:contextualSpacing w:val="0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080" w:firstLine="0"/>
        <w:contextualSpacing w:val="0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44"/>
          <w:szCs w:val="4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➢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311EA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311EA8"/>
    <w:rPr>
      <w:rFonts w:ascii="Tahoma" w:cs="Tahoma" w:hAnsi="Tahoma"/>
      <w:sz w:val="16"/>
      <w:szCs w:val="16"/>
    </w:rPr>
  </w:style>
  <w:style w:type="table" w:styleId="TableGrid">
    <w:name w:val="Table Grid"/>
    <w:basedOn w:val="TableNormal"/>
    <w:uiPriority w:val="59"/>
    <w:rsid w:val="0092297E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yperlink">
    <w:name w:val="Hyperlink"/>
    <w:basedOn w:val="DefaultParagraphFont"/>
    <w:uiPriority w:val="99"/>
    <w:unhideWhenUsed w:val="1"/>
    <w:rsid w:val="00DA150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DA150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mailto:Mohad11ame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