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300" w:line="240" w:lineRule="auto"/>
        <w:contextualSpacing w:val="0"/>
        <w:jc w:val="center"/>
        <w:rPr>
          <w:rFonts w:ascii="Calibri" w:cs="Calibri" w:eastAsia="Calibri" w:hAnsi="Calibri"/>
          <w:color w:val="323e4f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323e4f"/>
          <w:sz w:val="52"/>
          <w:szCs w:val="52"/>
          <w:rtl w:val="0"/>
        </w:rPr>
        <w:t xml:space="preserve">Safa Khalid’s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3e4f"/>
          <w:sz w:val="52"/>
          <w:szCs w:val="52"/>
          <w:rtl w:val="0"/>
        </w:rPr>
        <w:t xml:space="preserve">C.V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20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Safa Khalid Ahmad Abdullah Almalood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20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Address: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Roundabout 7, Road 814, Block 1208, House 1073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20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Birthday: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6-12-1998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20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Nationality: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Bahraini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20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Personal number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981201563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20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Mobile number: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33617891 – 39620456 - 39830149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20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1"/>
          <w:color w:val="2e74b5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2e74b5"/>
          <w:sz w:val="28"/>
          <w:szCs w:val="28"/>
          <w:rtl w:val="0"/>
        </w:rPr>
        <w:t xml:space="preserve">S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2e74b5"/>
            <w:sz w:val="28"/>
            <w:szCs w:val="28"/>
            <w:u w:val="single"/>
            <w:rtl w:val="0"/>
          </w:rPr>
          <w:t xml:space="preserve">almalood6@gmail.com</w:t>
        </w:r>
      </w:hyperlink>
      <w:r w:rsidDel="00000000" w:rsidR="00000000" w:rsidRPr="00000000">
        <w:rPr>
          <w:rFonts w:ascii="Calibri" w:cs="Calibri" w:eastAsia="Calibri" w:hAnsi="Calibri"/>
          <w:b w:val="1"/>
          <w:color w:val="5b9bd5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Objective: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hope one day I will achieve my goal in life. In order to achieve my one goals I need to work hard. That why I hope you will give me the chance to have the experience in the louder sector. I am sure that you will do my best to learn and get experiences from you. 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Relevant skills: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 person 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80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have certificate in 1-12-2014 for my Volunteer work to “The Bahraini Women Day" in Jid'hafs center.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80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2016 I have certificate from my school and Social Supervision Office for my work in the voluntary team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80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8-4-2015 I have certificate from my school and the Social Supervision Office for to share in the drama entitled challenge.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worker and co-operate person.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Education: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 graduated from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“Hamad town girls high school”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with 69.2% grade.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 had completed Pearson program : Speak Out "</w:t>
      </w:r>
      <w:r w:rsidDel="00000000" w:rsidR="00000000" w:rsidRPr="00000000">
        <w:rPr>
          <w:rtl w:val="0"/>
        </w:rPr>
        <w:t xml:space="preserve">Intermediate”  in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Train Me Center.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000000"/>
        </w:rPr>
      </w:pPr>
      <w:bookmarkStart w:colFirst="0" w:colLast="0" w:name="_plyf3qer5ru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 had a ICDL Degree from Delmon Academy. 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Computer skills: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ICDL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Microsoft office: very good.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Technology information: very good.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Languages: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native language is Arabic and I am so good in the writing and the speaking.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second language is English; I am good in writing and much good in the speaking.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