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pStyle w:val="Title"/>
        <w:jc w:val="center"/>
      </w:pPr>
      <w:r>
        <w:t>ECSE 443 – ASSIGNMENT 2</w:t>
      </w:r>
    </w:p>
    <w:p w:rsidR="006661B5" w:rsidRPr="006661B5" w:rsidRDefault="006661B5" w:rsidP="006661B5">
      <w:pPr>
        <w:pStyle w:val="Title"/>
        <w:jc w:val="center"/>
      </w:pPr>
      <w:r>
        <w:t>MUHAMMAD TAHA  - 260505597</w:t>
      </w:r>
    </w:p>
    <w:p w:rsidR="006661B5" w:rsidRDefault="006661B5" w:rsidP="006661B5">
      <w:pPr>
        <w:jc w:val="cente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Default="006661B5" w:rsidP="006661B5">
      <w:pPr>
        <w:rPr>
          <w:rFonts w:asciiTheme="majorHAnsi" w:eastAsiaTheme="majorEastAsia" w:hAnsiTheme="majorHAnsi" w:cstheme="majorBidi"/>
          <w:color w:val="2E74B5" w:themeColor="accent1" w:themeShade="BF"/>
          <w:sz w:val="32"/>
          <w:szCs w:val="32"/>
        </w:rPr>
      </w:pPr>
    </w:p>
    <w:p w:rsidR="006661B5" w:rsidRPr="006661B5" w:rsidRDefault="006661B5" w:rsidP="006661B5"/>
    <w:p w:rsidR="006661B5" w:rsidRPr="006661B5" w:rsidRDefault="00B804C8" w:rsidP="006661B5">
      <w:pPr>
        <w:pStyle w:val="Heading1"/>
      </w:pPr>
      <w:r>
        <w:lastRenderedPageBreak/>
        <w:t>Chapter 3</w:t>
      </w:r>
    </w:p>
    <w:p w:rsidR="00B804C8" w:rsidRPr="00B804C8" w:rsidRDefault="00B804C8" w:rsidP="00B804C8">
      <w:pPr>
        <w:pStyle w:val="Heading2"/>
      </w:pPr>
      <w:r>
        <w:t>Exercises</w:t>
      </w:r>
    </w:p>
    <w:p w:rsidR="00482574" w:rsidRDefault="00B804C8" w:rsidP="002E5574">
      <w:pPr>
        <w:pStyle w:val="Heading3"/>
      </w:pPr>
      <w:r>
        <w:t>3.3</w:t>
      </w:r>
    </w:p>
    <w:p w:rsidR="00482574" w:rsidRPr="00482574" w:rsidRDefault="00482574" w:rsidP="002E5574">
      <w:pPr>
        <w:jc w:val="both"/>
      </w:pPr>
      <w:r>
        <w:t>The least square is given below:</w:t>
      </w:r>
    </w:p>
    <w:p w:rsidR="00D70724" w:rsidRPr="005808FB" w:rsidRDefault="00D70724" w:rsidP="00D70724">
      <w:pPr>
        <w:rPr>
          <w:rFonts w:eastAsiaTheme="minorEastAsia"/>
          <w:b/>
        </w:rPr>
      </w:pPr>
      <m:oMathPara>
        <m:oMath>
          <m:r>
            <m:rPr>
              <m:sty m:val="bi"/>
            </m:rPr>
            <w:rPr>
              <w:rFonts w:ascii="Cambria Math" w:hAnsi="Cambria Math" w:cs="Cambria Math"/>
            </w:rPr>
            <m:t>A</m:t>
          </m:r>
          <m:r>
            <m:rPr>
              <m:sty m:val="bi"/>
            </m:rPr>
            <w:rPr>
              <w:rFonts w:ascii="Cambria Math" w:hAnsi="Cambria Math"/>
            </w:rPr>
            <m:t xml:space="preserve">x=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e</m:t>
                    </m:r>
                  </m:e>
                </m:mr>
                <m:mr>
                  <m:e>
                    <m:r>
                      <w:rPr>
                        <w:rFonts w:ascii="Cambria Math" w:hAnsi="Cambria Math"/>
                      </w:rPr>
                      <m:t>2</m:t>
                    </m:r>
                  </m:e>
                  <m:e>
                    <m:sSup>
                      <m:sSupPr>
                        <m:ctrlPr>
                          <w:rPr>
                            <w:rFonts w:ascii="Cambria Math" w:hAnsi="Cambria Math"/>
                            <w:i/>
                          </w:rPr>
                        </m:ctrlPr>
                      </m:sSupPr>
                      <m:e>
                        <m:r>
                          <w:rPr>
                            <w:rFonts w:ascii="Cambria Math" w:hAnsi="Cambria Math"/>
                          </w:rPr>
                          <m:t>e</m:t>
                        </m:r>
                      </m:e>
                      <m:sup>
                        <m:r>
                          <w:rPr>
                            <w:rFonts w:ascii="Cambria Math" w:hAnsi="Cambria Math"/>
                          </w:rPr>
                          <m:t>2</m:t>
                        </m:r>
                      </m:sup>
                    </m:sSup>
                  </m:e>
                </m:mr>
                <m:mr>
                  <m:e>
                    <m:r>
                      <w:rPr>
                        <w:rFonts w:ascii="Cambria Math" w:hAnsi="Cambria Math"/>
                      </w:rPr>
                      <m:t>3</m:t>
                    </m:r>
                  </m:e>
                  <m:e>
                    <m:sSup>
                      <m:sSupPr>
                        <m:ctrlPr>
                          <w:rPr>
                            <w:rFonts w:ascii="Cambria Math" w:hAnsi="Cambria Math"/>
                            <w:i/>
                          </w:rPr>
                        </m:ctrlPr>
                      </m:sSupPr>
                      <m:e>
                        <m:r>
                          <w:rPr>
                            <w:rFonts w:ascii="Cambria Math" w:hAnsi="Cambria Math"/>
                          </w:rPr>
                          <m:t>e</m:t>
                        </m:r>
                      </m:e>
                      <m:sup>
                        <m:r>
                          <w:rPr>
                            <w:rFonts w:ascii="Cambria Math" w:hAnsi="Cambria Math"/>
                          </w:rPr>
                          <m:t>3</m:t>
                        </m:r>
                      </m:sup>
                    </m:s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r>
                  <m:e>
                    <m:r>
                      <w:rPr>
                        <w:rFonts w:ascii="Cambria Math" w:hAnsi="Cambria Math"/>
                      </w:rPr>
                      <m:t>5</m:t>
                    </m:r>
                  </m:e>
                </m:mr>
              </m:m>
            </m:e>
          </m:d>
          <m:r>
            <m:rPr>
              <m:sty m:val="bi"/>
            </m:rPr>
            <w:rPr>
              <w:rFonts w:ascii="Cambria Math" w:hAnsi="Cambria Math"/>
            </w:rPr>
            <m:t>=b</m:t>
          </m:r>
        </m:oMath>
      </m:oMathPara>
    </w:p>
    <w:p w:rsidR="005808FB" w:rsidRPr="00D70724" w:rsidRDefault="005808FB" w:rsidP="00D70724">
      <w:pPr>
        <w:rPr>
          <w:b/>
        </w:rPr>
      </w:pPr>
    </w:p>
    <w:p w:rsidR="00D70724" w:rsidRPr="002E5574" w:rsidRDefault="002E5574" w:rsidP="002E5574">
      <w:pPr>
        <w:pStyle w:val="Heading3"/>
      </w:pPr>
      <w:r>
        <w:t>3.18</w:t>
      </w:r>
    </w:p>
    <w:p w:rsidR="005808FB" w:rsidRPr="005808FB" w:rsidRDefault="00DD2409" w:rsidP="00076783">
      <w:pPr>
        <w:pStyle w:val="ListParagraph"/>
        <w:numPr>
          <w:ilvl w:val="0"/>
          <w:numId w:val="2"/>
        </w:numPr>
        <w:jc w:val="both"/>
      </w:pPr>
      <w:r>
        <w:t>The e</w:t>
      </w:r>
      <w:r w:rsidR="005808FB">
        <w:t xml:space="preserve">lementary elimination matrix </w:t>
      </w:r>
      <w:r w:rsidR="005808FB" w:rsidRPr="005808FB">
        <w:t xml:space="preserve">that annihilates the third component of </w:t>
      </w:r>
      <w:r w:rsidR="005D2367">
        <w:t xml:space="preserve">vector </w:t>
      </w:r>
      <w:r w:rsidR="005808FB" w:rsidRPr="00076783">
        <w:rPr>
          <w:b/>
        </w:rPr>
        <w:t>a</w:t>
      </w:r>
      <w:r w:rsidR="005D2367">
        <w:rPr>
          <w:b/>
        </w:rPr>
        <w:t xml:space="preserve"> </w:t>
      </w:r>
      <w:r w:rsidR="005D2367">
        <w:t>is given below</w:t>
      </w:r>
      <w:r w:rsidR="005808FB">
        <w:t>:</w:t>
      </w:r>
    </w:p>
    <w:p w:rsidR="005808FB" w:rsidRPr="005808FB" w:rsidRDefault="005808FB" w:rsidP="005808FB">
      <w:pPr>
        <w:jc w:val="center"/>
        <w:rPr>
          <w:rFonts w:eastAsiaTheme="minorEastAsia"/>
        </w:rPr>
      </w:pPr>
      <m:oMathPara>
        <m:oMath>
          <m:r>
            <m:rPr>
              <m:sty m:val="bi"/>
            </m:rPr>
            <w:rPr>
              <w:rFonts w:ascii="Cambria Math" w:hAnsi="Cambria Math" w:cs="Cambria Math"/>
            </w:rPr>
            <m:t>Q</m:t>
          </m:r>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1</m:t>
                    </m:r>
                  </m:e>
                </m:mr>
              </m:m>
            </m:e>
          </m:d>
        </m:oMath>
      </m:oMathPara>
    </w:p>
    <w:p w:rsidR="005808FB" w:rsidRPr="005808FB" w:rsidRDefault="005808FB" w:rsidP="005808FB">
      <w:pPr>
        <w:jc w:val="center"/>
        <w:rPr>
          <w:rFonts w:eastAsiaTheme="minorEastAsia"/>
        </w:rPr>
      </w:pPr>
    </w:p>
    <w:p w:rsidR="005808FB" w:rsidRPr="00076783" w:rsidRDefault="00830795" w:rsidP="00076783">
      <w:pPr>
        <w:pStyle w:val="ListParagraph"/>
        <w:numPr>
          <w:ilvl w:val="0"/>
          <w:numId w:val="2"/>
        </w:numPr>
        <w:jc w:val="both"/>
        <w:rPr>
          <w:rFonts w:eastAsiaTheme="minorEastAsia"/>
        </w:rPr>
      </w:pPr>
      <w:r>
        <w:t xml:space="preserve">A </w:t>
      </w:r>
      <w:r>
        <w:rPr>
          <w:rFonts w:eastAsiaTheme="minorEastAsia"/>
        </w:rPr>
        <w:t>h</w:t>
      </w:r>
      <w:r w:rsidR="005808FB" w:rsidRPr="00076783">
        <w:rPr>
          <w:rFonts w:eastAsiaTheme="minorEastAsia"/>
        </w:rPr>
        <w:t xml:space="preserve">ouseholder transformation that annihilates the third component of </w:t>
      </w:r>
      <w:r w:rsidR="005808FB" w:rsidRPr="00076783">
        <w:rPr>
          <w:rFonts w:eastAsiaTheme="minorEastAsia"/>
          <w:b/>
        </w:rPr>
        <w:t>a</w:t>
      </w:r>
      <w:r w:rsidR="00801551">
        <w:rPr>
          <w:rFonts w:eastAsiaTheme="minorEastAsia"/>
          <w:b/>
        </w:rPr>
        <w:t xml:space="preserve"> </w:t>
      </w:r>
      <w:r w:rsidR="00801551">
        <w:rPr>
          <w:rFonts w:eastAsiaTheme="minorEastAsia"/>
        </w:rPr>
        <w:t>is as follows</w:t>
      </w:r>
      <w:r w:rsidR="005808FB" w:rsidRPr="00076783">
        <w:rPr>
          <w:rFonts w:eastAsiaTheme="minorEastAsia"/>
        </w:rPr>
        <w:t>:</w:t>
      </w:r>
    </w:p>
    <w:p w:rsidR="005808FB" w:rsidRPr="005808FB" w:rsidRDefault="005808FB" w:rsidP="005808FB">
      <w:pPr>
        <w:jc w:val="center"/>
        <w:rPr>
          <w:rFonts w:eastAsiaTheme="minorEastAsia"/>
        </w:rPr>
      </w:pPr>
      <m:oMathPara>
        <m:oMath>
          <m:r>
            <m:rPr>
              <m:sty m:val="bi"/>
            </m:rPr>
            <w:rPr>
              <w:rFonts w:ascii="Cambria Math" w:hAnsi="Cambria Math" w:cs="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-0.6</m:t>
                    </m:r>
                  </m:e>
                  <m:e>
                    <m:r>
                      <m:rPr>
                        <m:sty m:val="p"/>
                      </m:rPr>
                      <w:rPr>
                        <w:rFonts w:ascii="Cambria Math" w:hAnsi="Cambria Math"/>
                      </w:rPr>
                      <m:t>-0.8</m:t>
                    </m:r>
                  </m:e>
                </m:mr>
                <m:mr>
                  <m:e>
                    <m:r>
                      <m:rPr>
                        <m:sty m:val="p"/>
                      </m:rPr>
                      <w:rPr>
                        <w:rFonts w:ascii="Cambria Math" w:hAnsi="Cambria Math"/>
                      </w:rPr>
                      <m:t>0</m:t>
                    </m:r>
                  </m:e>
                  <m:e>
                    <m:r>
                      <m:rPr>
                        <m:sty m:val="p"/>
                      </m:rPr>
                      <w:rPr>
                        <w:rFonts w:ascii="Cambria Math" w:hAnsi="Cambria Math"/>
                      </w:rPr>
                      <m:t>-0.8</m:t>
                    </m:r>
                  </m:e>
                  <m:e>
                    <m:r>
                      <m:rPr>
                        <m:sty m:val="p"/>
                      </m:rPr>
                      <w:rPr>
                        <w:rFonts w:ascii="Cambria Math" w:hAnsi="Cambria Math"/>
                      </w:rPr>
                      <m:t>0.6</m:t>
                    </m:r>
                  </m:e>
                </m:mr>
              </m:m>
            </m:e>
          </m:d>
        </m:oMath>
      </m:oMathPara>
    </w:p>
    <w:p w:rsidR="005808FB" w:rsidRPr="005808FB" w:rsidRDefault="005808FB" w:rsidP="005808FB">
      <w:pPr>
        <w:jc w:val="center"/>
        <w:rPr>
          <w:rFonts w:eastAsiaTheme="minorEastAsia"/>
        </w:rPr>
      </w:pPr>
    </w:p>
    <w:p w:rsidR="005808FB" w:rsidRDefault="00EC79E6" w:rsidP="00076783">
      <w:pPr>
        <w:pStyle w:val="ListParagraph"/>
        <w:numPr>
          <w:ilvl w:val="0"/>
          <w:numId w:val="2"/>
        </w:numPr>
        <w:jc w:val="both"/>
      </w:pPr>
      <w:r>
        <w:t xml:space="preserve">Matrix </w:t>
      </w:r>
      <w:r>
        <w:rPr>
          <w:b/>
        </w:rPr>
        <w:t xml:space="preserve">G </w:t>
      </w:r>
      <w:r w:rsidR="0000066E">
        <w:t xml:space="preserve">below </w:t>
      </w:r>
      <w:r>
        <w:t xml:space="preserve">is </w:t>
      </w:r>
      <w:r w:rsidR="005808FB" w:rsidRPr="005808FB">
        <w:t>G</w:t>
      </w:r>
      <w:r w:rsidR="005808FB">
        <w:t xml:space="preserve">ivens rotation that annihilates </w:t>
      </w:r>
      <w:r w:rsidR="005808FB" w:rsidRPr="005808FB">
        <w:t xml:space="preserve">the third component of </w:t>
      </w:r>
      <w:r w:rsidR="005808FB" w:rsidRPr="00076783">
        <w:rPr>
          <w:b/>
        </w:rPr>
        <w:t>a</w:t>
      </w:r>
      <w:r w:rsidR="005808FB">
        <w:t>:</w:t>
      </w:r>
    </w:p>
    <w:p w:rsidR="005808FB" w:rsidRPr="005808FB" w:rsidRDefault="005808FB" w:rsidP="005808FB">
      <w:pPr>
        <w:jc w:val="center"/>
        <w:rPr>
          <w:rFonts w:eastAsiaTheme="minorEastAsia"/>
        </w:rPr>
      </w:pPr>
      <m:oMathPara>
        <m:oMath>
          <m:r>
            <m:rPr>
              <m:sty m:val="bi"/>
            </m:rPr>
            <w:rPr>
              <w:rFonts w:ascii="Cambria Math" w:hAnsi="Cambria Math" w:cs="Cambria Math"/>
            </w:rPr>
            <m:t>G</m:t>
          </m:r>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0.6</m:t>
                    </m:r>
                  </m:e>
                  <m:e>
                    <m:r>
                      <m:rPr>
                        <m:sty m:val="p"/>
                      </m:rPr>
                      <w:rPr>
                        <w:rFonts w:ascii="Cambria Math" w:hAnsi="Cambria Math"/>
                      </w:rPr>
                      <m:t>0.8</m:t>
                    </m:r>
                  </m:e>
                </m:mr>
                <m:mr>
                  <m:e>
                    <m:r>
                      <m:rPr>
                        <m:sty m:val="p"/>
                      </m:rPr>
                      <w:rPr>
                        <w:rFonts w:ascii="Cambria Math" w:hAnsi="Cambria Math"/>
                      </w:rPr>
                      <m:t>0</m:t>
                    </m:r>
                  </m:e>
                  <m:e>
                    <m:r>
                      <m:rPr>
                        <m:sty m:val="p"/>
                      </m:rPr>
                      <w:rPr>
                        <w:rFonts w:ascii="Cambria Math" w:hAnsi="Cambria Math"/>
                      </w:rPr>
                      <m:t>-0.8</m:t>
                    </m:r>
                  </m:e>
                  <m:e>
                    <m:r>
                      <m:rPr>
                        <m:sty m:val="p"/>
                      </m:rPr>
                      <w:rPr>
                        <w:rFonts w:ascii="Cambria Math" w:hAnsi="Cambria Math"/>
                      </w:rPr>
                      <m:t>0.6</m:t>
                    </m:r>
                  </m:e>
                </m:mr>
              </m:m>
            </m:e>
          </m:d>
        </m:oMath>
      </m:oMathPara>
    </w:p>
    <w:p w:rsidR="005808FB" w:rsidRPr="005808FB" w:rsidRDefault="005808FB" w:rsidP="005808FB"/>
    <w:p w:rsidR="005808FB" w:rsidRDefault="00790731" w:rsidP="00076783">
      <w:pPr>
        <w:pStyle w:val="ListParagraph"/>
        <w:numPr>
          <w:ilvl w:val="0"/>
          <w:numId w:val="2"/>
        </w:numPr>
        <w:jc w:val="both"/>
      </w:pPr>
      <w:r>
        <w:t>It is</w:t>
      </w:r>
      <w:r w:rsidR="00BF39C4">
        <w:t xml:space="preserve"> </w:t>
      </w:r>
      <w:r w:rsidR="00524A72">
        <w:t>im</w:t>
      </w:r>
      <w:r w:rsidR="00BF39C4">
        <w:t>possible</w:t>
      </w:r>
      <w:r w:rsidR="00524A72">
        <w:t xml:space="preserve"> to have annihilation give</w:t>
      </w:r>
      <w:r w:rsidR="00BF39C4">
        <w:t xml:space="preserve"> </w:t>
      </w:r>
      <w:r w:rsidR="00524A72">
        <w:t xml:space="preserve">the same Householder and </w:t>
      </w:r>
      <w:r w:rsidR="00FA5C5C">
        <w:t>eliminatory matrix</w:t>
      </w:r>
      <w:r w:rsidR="00941780">
        <w:t>,</w:t>
      </w:r>
      <w:r w:rsidR="00FA5C5C">
        <w:t xml:space="preserve"> as </w:t>
      </w:r>
      <w:r w:rsidR="00BF39C4">
        <w:t>Householder transformation is always bo</w:t>
      </w:r>
      <w:r>
        <w:t xml:space="preserve">th symmetric and orthogonal but </w:t>
      </w:r>
      <w:r w:rsidR="00BF39C4">
        <w:t xml:space="preserve">elementary elimination matrix can never be symmetric or orthogonal except </w:t>
      </w:r>
      <w:r w:rsidR="00941780">
        <w:t>in the case of</w:t>
      </w:r>
      <w:r w:rsidR="00BF39C4">
        <w:t xml:space="preserve"> </w:t>
      </w:r>
      <w:r w:rsidR="00941780">
        <w:t xml:space="preserve">the </w:t>
      </w:r>
      <w:r w:rsidR="00BF39C4">
        <w:t>identity matrix.</w:t>
      </w:r>
    </w:p>
    <w:p w:rsidR="007D28B5" w:rsidRPr="005808FB" w:rsidRDefault="007D28B5" w:rsidP="007D28B5">
      <w:pPr>
        <w:pStyle w:val="ListParagraph"/>
        <w:ind w:left="765"/>
        <w:jc w:val="both"/>
      </w:pPr>
    </w:p>
    <w:p w:rsidR="005808FB" w:rsidRDefault="00277B88" w:rsidP="00076783">
      <w:pPr>
        <w:pStyle w:val="ListParagraph"/>
        <w:numPr>
          <w:ilvl w:val="0"/>
          <w:numId w:val="2"/>
        </w:numPr>
        <w:jc w:val="both"/>
      </w:pPr>
      <w:r>
        <w:t>During the annihilation of a non-zero component of a matrix, its im</w:t>
      </w:r>
      <w:r w:rsidR="00BF39C4">
        <w:t xml:space="preserve">possible </w:t>
      </w:r>
      <w:r w:rsidR="00CF5CA1">
        <w:t xml:space="preserve">to have the same Householder transformation and a Givens rotation, </w:t>
      </w:r>
      <w:r w:rsidR="00BF39C4">
        <w:t xml:space="preserve">because Householder transformation is always both symmetric and orthogonal but a Givens rotation </w:t>
      </w:r>
      <w:r w:rsidR="00767411">
        <w:t>is never</w:t>
      </w:r>
      <w:r w:rsidR="00BF39C4">
        <w:t xml:space="preserve"> symmetric except for identity matrix.</w:t>
      </w:r>
    </w:p>
    <w:p w:rsidR="00BF39C4" w:rsidRDefault="00BF39C4" w:rsidP="00BF39C4">
      <w:pPr>
        <w:jc w:val="both"/>
      </w:pPr>
    </w:p>
    <w:p w:rsidR="00BF39C4" w:rsidRPr="005808FB" w:rsidRDefault="00BF39C4" w:rsidP="00BF39C4">
      <w:pPr>
        <w:jc w:val="both"/>
      </w:pPr>
    </w:p>
    <w:p w:rsidR="000B5260" w:rsidRDefault="00827F9E" w:rsidP="000B5260">
      <w:pPr>
        <w:pStyle w:val="Heading3"/>
      </w:pPr>
      <w:r>
        <w:t>3.24</w:t>
      </w:r>
    </w:p>
    <w:p w:rsidR="000B5260" w:rsidRPr="000B5260" w:rsidRDefault="000B5260" w:rsidP="000B5260">
      <w:r>
        <w:t>The add and multiply expressions of the QR factorization are as follows:</w:t>
      </w:r>
    </w:p>
    <w:p w:rsidR="00FE29E1" w:rsidRPr="00FE29E1" w:rsidRDefault="00AE1E92" w:rsidP="00D70724">
      <w:pPr>
        <w:rPr>
          <w:rFonts w:eastAsiaTheme="minorEastAsia"/>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[2</m:t>
              </m:r>
              <m:d>
                <m:dPr>
                  <m:ctrlPr>
                    <w:rPr>
                      <w:rFonts w:ascii="Cambria Math" w:hAnsi="Cambria Math"/>
                      <w:i/>
                    </w:rPr>
                  </m:ctrlPr>
                </m:dPr>
                <m:e>
                  <m:r>
                    <w:rPr>
                      <w:rFonts w:ascii="Cambria Math" w:hAnsi="Cambria Math"/>
                    </w:rPr>
                    <m:t>m-k</m:t>
                  </m:r>
                </m:e>
              </m:d>
              <m:r>
                <w:rPr>
                  <w:rFonts w:ascii="Cambria Math" w:hAnsi="Cambria Math"/>
                </w:rPr>
                <m:t>+</m:t>
              </m:r>
            </m:e>
          </m:nary>
          <m:nary>
            <m:naryPr>
              <m:chr m:val="∑"/>
              <m:limLoc m:val="undOvr"/>
              <m:ctrlPr>
                <w:rPr>
                  <w:rFonts w:ascii="Cambria Math" w:hAnsi="Cambria Math"/>
                  <w:i/>
                </w:rPr>
              </m:ctrlPr>
            </m:naryPr>
            <m:sub>
              <m:r>
                <w:rPr>
                  <w:rFonts w:ascii="Cambria Math" w:hAnsi="Cambria Math"/>
                </w:rPr>
                <m:t>j=k</m:t>
              </m:r>
            </m:sub>
            <m:sup>
              <m:r>
                <w:rPr>
                  <w:rFonts w:ascii="Cambria Math" w:hAnsi="Cambria Math"/>
                </w:rPr>
                <m:t>n</m:t>
              </m:r>
            </m:sup>
            <m:e>
              <m:r>
                <w:rPr>
                  <w:rFonts w:ascii="Cambria Math" w:hAnsi="Cambria Math"/>
                </w:rPr>
                <m:t>2(m-k)]</m:t>
              </m:r>
            </m:e>
          </m:nary>
        </m:oMath>
      </m:oMathPara>
    </w:p>
    <w:p w:rsidR="00BF39C4" w:rsidRPr="003F6686" w:rsidRDefault="00950CA4" w:rsidP="00D70724">
      <w:pPr>
        <w:rPr>
          <w:rFonts w:eastAsiaTheme="minorEastAsia"/>
          <w:i/>
        </w:rPr>
      </w:pPr>
      <m:oMathPara>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m-k</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m-k</m:t>
                  </m:r>
                </m:e>
              </m:d>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e>
          </m:nary>
        </m:oMath>
      </m:oMathPara>
    </w:p>
    <w:p w:rsidR="003F6686" w:rsidRPr="003F6686" w:rsidRDefault="003F6686" w:rsidP="00FE29E1">
      <w:pPr>
        <w:rPr>
          <w:rFonts w:eastAsiaTheme="minorEastAsia"/>
          <w:b/>
          <w:i/>
        </w:rPr>
      </w:pPr>
      <m:oMathPara>
        <m:oMath>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[2mn+2m-2</m:t>
              </m:r>
              <m:d>
                <m:dPr>
                  <m:ctrlPr>
                    <w:rPr>
                      <w:rFonts w:ascii="Cambria Math" w:eastAsiaTheme="minorEastAsia" w:hAnsi="Cambria Math"/>
                      <w:i/>
                    </w:rPr>
                  </m:ctrlPr>
                </m:dPr>
                <m:e>
                  <m:r>
                    <w:rPr>
                      <w:rFonts w:ascii="Cambria Math" w:eastAsiaTheme="minorEastAsia" w:hAnsi="Cambria Math"/>
                    </w:rPr>
                    <m:t>m+n+1</m:t>
                  </m:r>
                </m:e>
              </m:d>
              <m:r>
                <w:rPr>
                  <w:rFonts w:ascii="Cambria Math" w:eastAsiaTheme="minorEastAsia" w:hAnsi="Cambria Math"/>
                </w:rPr>
                <m:t>k +2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e>
          </m:nary>
          <m:r>
            <m:rPr>
              <m:sty m:val="bi"/>
            </m:rPr>
            <w:rPr>
              <w:rFonts w:ascii="Cambria Math" w:hAnsi="Cambria Math"/>
            </w:rPr>
            <m:t xml:space="preserve"> </m:t>
          </m:r>
        </m:oMath>
      </m:oMathPara>
    </w:p>
    <w:p w:rsidR="004B33FB" w:rsidRPr="004B33FB" w:rsidRDefault="00354938" w:rsidP="00707D56">
      <w:pPr>
        <w:ind w:left="2160" w:firstLine="720"/>
        <w:rPr>
          <w:rFonts w:eastAsiaTheme="minorEastAsia"/>
        </w:rPr>
      </w:pPr>
      <w:r>
        <w:rPr>
          <w:rFonts w:eastAsiaTheme="minorEastAsia"/>
          <w:b/>
          <w:i/>
        </w:rPr>
        <w:t xml:space="preserve"> </w:t>
      </w:r>
      <m:oMath>
        <m:r>
          <m:rPr>
            <m:sty m:val="bi"/>
          </m:rP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mn+m</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m+n+1</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n(n+1)(2n+1)</m:t>
            </m:r>
          </m:num>
          <m:den>
            <m:r>
              <w:rPr>
                <w:rFonts w:ascii="Cambria Math" w:eastAsiaTheme="minorEastAsia" w:hAnsi="Cambria Math"/>
              </w:rPr>
              <m:t>3</m:t>
            </m:r>
          </m:den>
        </m:f>
        <m:r>
          <m:rPr>
            <m:sty m:val="p"/>
          </m:rPr>
          <w:rPr>
            <w:rFonts w:eastAsiaTheme="minorEastAsia"/>
          </w:rPr>
          <w:br/>
        </m:r>
      </m:oMath>
    </w:p>
    <w:p w:rsidR="004B33FB" w:rsidRPr="004B33FB" w:rsidRDefault="005D627E" w:rsidP="004B33FB">
      <w:pPr>
        <w:rPr>
          <w:rFonts w:eastAsiaTheme="minorEastAsia"/>
          <w:i/>
        </w:rPr>
      </w:pPr>
      <w:r>
        <w:rPr>
          <w:rFonts w:eastAsiaTheme="minorEastAsia"/>
        </w:rPr>
        <w:t xml:space="preserve">Keeping </w:t>
      </w:r>
      <w:r w:rsidR="004B33FB" w:rsidRPr="004B33FB">
        <w:rPr>
          <w:rFonts w:eastAsiaTheme="minorEastAsia"/>
        </w:rPr>
        <w:t>the highest ordered terms</w:t>
      </w:r>
      <w:r w:rsidR="00747A62">
        <w:rPr>
          <w:rFonts w:eastAsiaTheme="minorEastAsia"/>
        </w:rPr>
        <w:t xml:space="preserve"> gives us the multiply and add operations, which is </w:t>
      </w:r>
      <m:oMath>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2</m:t>
            </m:r>
          </m:sup>
        </m:sSup>
        <m:r>
          <m:rPr>
            <m:sty m:val="p"/>
          </m:rPr>
          <w:rPr>
            <w:rFonts w:ascii="Cambria Math" w:eastAsiaTheme="minorEastAsia" w:hAnsi="Cambria Math"/>
          </w:rPr>
          <m:t>m-</m:t>
        </m:r>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3</m:t>
                </m:r>
              </m:sup>
            </m:sSup>
          </m:num>
          <m:den>
            <m:r>
              <w:rPr>
                <w:rFonts w:ascii="Cambria Math" w:eastAsiaTheme="minorEastAsia" w:hAnsi="Cambria Math"/>
              </w:rPr>
              <m:t>3</m:t>
            </m:r>
          </m:den>
        </m:f>
      </m:oMath>
      <w:r w:rsidR="004B33FB">
        <w:rPr>
          <w:rFonts w:eastAsiaTheme="minorEastAsia"/>
          <w:i/>
        </w:rPr>
        <w:t>.</w:t>
      </w:r>
      <w:r w:rsidR="004B33FB">
        <w:rPr>
          <w:rFonts w:eastAsiaTheme="minorEastAsia"/>
          <w:i/>
        </w:rPr>
        <w:br/>
      </w:r>
    </w:p>
    <w:p w:rsidR="00D70724" w:rsidRDefault="006D2D5A" w:rsidP="006D2D5A">
      <w:pPr>
        <w:pStyle w:val="Heading3"/>
        <w:rPr>
          <w:i/>
        </w:rPr>
      </w:pPr>
      <w:r>
        <w:t>3.25</w:t>
      </w:r>
    </w:p>
    <w:p w:rsidR="001F2C05" w:rsidRPr="001F2C05" w:rsidRDefault="00AE1E92" w:rsidP="00C5562E">
      <w:pPr>
        <w:pStyle w:val="ListParagraph"/>
        <w:numPr>
          <w:ilvl w:val="0"/>
          <w:numId w:val="3"/>
        </w:numPr>
        <w:jc w:val="both"/>
        <w:rPr>
          <w:rFonts w:asciiTheme="majorHAnsi" w:eastAsiaTheme="majorEastAsia" w:hAnsiTheme="majorHAnsi" w:cstheme="majorBidi"/>
          <w:i/>
        </w:rPr>
      </w:pPr>
      <m:oMath>
        <m:sSup>
          <m:sSupPr>
            <m:ctrlPr>
              <w:rPr>
                <w:rFonts w:ascii="Cambria Math" w:hAnsi="Cambria Math" w:cstheme="minorHAnsi"/>
                <w:i/>
              </w:rPr>
            </m:ctrlPr>
          </m:sSupPr>
          <m:e>
            <m:r>
              <w:rPr>
                <w:rFonts w:ascii="Cambria Math" w:hAnsi="Cambria Math" w:cstheme="minorHAnsi"/>
              </w:rPr>
              <m:t>(QQ</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T</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QQ</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 xml:space="preserve"> and (QQ</m:t>
            </m:r>
          </m:e>
          <m:sup>
            <m:r>
              <w:rPr>
                <w:rFonts w:ascii="Cambria Math" w:hAnsi="Cambria Math" w:cstheme="minorHAnsi"/>
              </w:rPr>
              <m:t>T</m:t>
            </m:r>
          </m:sup>
        </m:sSup>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=Q</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T</m:t>
                </m:r>
              </m:sup>
            </m:sSup>
            <m:r>
              <w:rPr>
                <w:rFonts w:ascii="Cambria Math" w:hAnsi="Cambria Math" w:cstheme="minorHAnsi"/>
              </w:rPr>
              <m:t>Q</m:t>
            </m:r>
          </m:e>
        </m:d>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QQ</m:t>
            </m:r>
          </m:e>
          <m:sup>
            <m:r>
              <w:rPr>
                <w:rFonts w:ascii="Cambria Math" w:hAnsi="Cambria Math" w:cstheme="minorHAnsi"/>
              </w:rPr>
              <m:t>T</m:t>
            </m:r>
          </m:sup>
        </m:sSup>
        <m:r>
          <w:rPr>
            <w:rFonts w:ascii="Cambria Math" w:hAnsi="Cambria Math" w:cstheme="minorHAnsi"/>
          </w:rPr>
          <m:t xml:space="preserve">  </m:t>
        </m:r>
      </m:oMath>
    </w:p>
    <w:p w:rsidR="001F2C05" w:rsidRPr="001F2C05" w:rsidRDefault="001F2C05" w:rsidP="001F2C05">
      <w:pPr>
        <w:pStyle w:val="ListParagraph"/>
        <w:jc w:val="both"/>
        <w:rPr>
          <w:rFonts w:asciiTheme="majorHAnsi" w:eastAsiaTheme="majorEastAsia" w:hAnsiTheme="majorHAnsi" w:cstheme="majorBidi"/>
          <w:i/>
        </w:rPr>
      </w:pPr>
    </w:p>
    <w:p w:rsidR="00A703D6" w:rsidRPr="001F2C05" w:rsidRDefault="001F2C05" w:rsidP="0052327A">
      <w:pPr>
        <w:pStyle w:val="ListParagraph"/>
        <w:rPr>
          <w:rFonts w:asciiTheme="majorHAnsi" w:eastAsiaTheme="majorEastAsia" w:hAnsiTheme="majorHAnsi" w:cstheme="majorBidi"/>
          <w:i/>
        </w:rPr>
      </w:pPr>
      <w:r>
        <w:rPr>
          <w:rFonts w:eastAsiaTheme="minorEastAsia"/>
        </w:rPr>
        <w:t>The above equalities prove that</w:t>
      </w:r>
      <w:r w:rsidR="007D6F1B" w:rsidRPr="001F2C05">
        <w:rPr>
          <w:rFonts w:eastAsiaTheme="minorEastAsia"/>
        </w:rPr>
        <w:t xml:space="preserve"> </w:t>
      </w:r>
      <m:oMath>
        <m:sSup>
          <m:sSupPr>
            <m:ctrlPr>
              <w:rPr>
                <w:rFonts w:ascii="Cambria Math" w:hAnsi="Cambria Math"/>
                <w:i/>
              </w:rPr>
            </m:ctrlPr>
          </m:sSupPr>
          <m:e>
            <m:r>
              <w:rPr>
                <w:rFonts w:ascii="Cambria Math" w:hAnsi="Cambria Math"/>
              </w:rPr>
              <m:t>QQ</m:t>
            </m:r>
          </m:e>
          <m:sup>
            <m:r>
              <w:rPr>
                <w:rFonts w:ascii="Cambria Math" w:hAnsi="Cambria Math"/>
              </w:rPr>
              <m:t>T</m:t>
            </m:r>
          </m:sup>
        </m:sSup>
      </m:oMath>
      <w:r w:rsidR="007D6F1B" w:rsidRPr="001F2C05">
        <w:rPr>
          <w:rFonts w:eastAsiaTheme="minorEastAsia"/>
        </w:rPr>
        <w:t xml:space="preserve"> is symmetric and idempotent. For a vector v</w:t>
      </w:r>
      <w:r>
        <w:rPr>
          <w:rFonts w:eastAsiaTheme="minorEastAsia"/>
        </w:rPr>
        <w:t xml:space="preserve"> with columns </w:t>
      </w:r>
      <w:r w:rsidR="007D6F1B" w:rsidRPr="001F2C05">
        <w:rPr>
          <w:rFonts w:eastAsiaTheme="minorEastAsia"/>
        </w:rPr>
        <w:t>Q</w:t>
      </w:r>
      <w:r>
        <w:rPr>
          <w:rFonts w:eastAsiaTheme="minorEastAsia"/>
        </w:rPr>
        <w:t>, the</w:t>
      </w:r>
      <w:r w:rsidR="007D6F1B" w:rsidRPr="001F2C05">
        <w:rPr>
          <w:rFonts w:eastAsiaTheme="minorEastAsia"/>
        </w:rPr>
        <w:t xml:space="preserve"> basis for the subspace S: </w:t>
      </w:r>
      <m:oMath>
        <m:sSup>
          <m:sSupPr>
            <m:ctrlPr>
              <w:rPr>
                <w:rFonts w:ascii="Cambria Math" w:hAnsi="Cambria Math"/>
                <w:i/>
              </w:rPr>
            </m:ctrlPr>
          </m:sSupPr>
          <m:e>
            <m:r>
              <w:rPr>
                <w:rFonts w:ascii="Cambria Math" w:hAnsi="Cambria Math"/>
              </w:rPr>
              <m:t>(QQ</m:t>
            </m:r>
          </m:e>
          <m:sup>
            <m:r>
              <w:rPr>
                <w:rFonts w:ascii="Cambria Math" w:hAnsi="Cambria Math"/>
              </w:rPr>
              <m:t>T</m:t>
            </m:r>
          </m:sup>
        </m:sSup>
        <m:r>
          <w:rPr>
            <w:rFonts w:ascii="Cambria Math" w:hAnsi="Cambria Math"/>
          </w:rPr>
          <m:t xml:space="preserve">)v= </m:t>
        </m:r>
        <m:sSup>
          <m:sSupPr>
            <m:ctrlPr>
              <w:rPr>
                <w:rFonts w:ascii="Cambria Math" w:hAnsi="Cambria Math"/>
                <w:i/>
              </w:rPr>
            </m:ctrlPr>
          </m:sSupPr>
          <m:e>
            <m:r>
              <w:rPr>
                <w:rFonts w:ascii="Cambria Math" w:hAnsi="Cambria Math"/>
              </w:rPr>
              <m:t>Q(Q</m:t>
            </m:r>
          </m:e>
          <m:sup>
            <m:r>
              <w:rPr>
                <w:rFonts w:ascii="Cambria Math" w:hAnsi="Cambria Math"/>
              </w:rPr>
              <m:t>T</m:t>
            </m:r>
          </m:sup>
        </m:sSup>
        <m:r>
          <w:rPr>
            <w:rFonts w:ascii="Cambria Math" w:hAnsi="Cambria Math"/>
          </w:rPr>
          <m:t xml:space="preserve">v) </m:t>
        </m:r>
      </m:oMath>
      <w:r w:rsidR="0050308B">
        <w:rPr>
          <w:rFonts w:eastAsiaTheme="minorEastAsia"/>
        </w:rPr>
        <w:t xml:space="preserve">lies in S. </w:t>
      </w:r>
      <w:r w:rsidR="00C871FB">
        <w:rPr>
          <w:rFonts w:eastAsiaTheme="minorEastAsia"/>
        </w:rPr>
        <w:t>Hence, t</w:t>
      </w:r>
      <w:r w:rsidR="0050308B">
        <w:rPr>
          <w:rFonts w:eastAsiaTheme="minorEastAsia"/>
        </w:rPr>
        <w:t>his proves that</w:t>
      </w:r>
      <w:r w:rsidR="007D6F1B" w:rsidRPr="001F2C05">
        <w:rPr>
          <w:rFonts w:eastAsiaTheme="minorEastAsia"/>
        </w:rPr>
        <w:t xml:space="preserve"> </w:t>
      </w:r>
      <m:oMath>
        <m:sSup>
          <m:sSupPr>
            <m:ctrlPr>
              <w:rPr>
                <w:rFonts w:ascii="Cambria Math" w:hAnsi="Cambria Math"/>
                <w:i/>
              </w:rPr>
            </m:ctrlPr>
          </m:sSupPr>
          <m:e>
            <m:r>
              <w:rPr>
                <w:rFonts w:ascii="Cambria Math" w:hAnsi="Cambria Math"/>
              </w:rPr>
              <m:t>QQ</m:t>
            </m:r>
          </m:e>
          <m:sup>
            <m:r>
              <w:rPr>
                <w:rFonts w:ascii="Cambria Math" w:hAnsi="Cambria Math"/>
              </w:rPr>
              <m:t>T</m:t>
            </m:r>
          </m:sup>
        </m:sSup>
      </m:oMath>
      <w:r w:rsidR="00C871FB">
        <w:rPr>
          <w:rFonts w:eastAsiaTheme="minorEastAsia"/>
        </w:rPr>
        <w:t xml:space="preserve"> is an orthogonal projector</w:t>
      </w:r>
      <w:r w:rsidR="00BE7830">
        <w:rPr>
          <w:rFonts w:eastAsiaTheme="minorEastAsia"/>
        </w:rPr>
        <w:t xml:space="preserve"> onto the subspace S.</w:t>
      </w:r>
      <w:r w:rsidR="00C871FB">
        <w:rPr>
          <w:rFonts w:eastAsiaTheme="minorEastAsia"/>
        </w:rPr>
        <w:t xml:space="preserve"> </w:t>
      </w:r>
      <w:r w:rsidR="00A703D6" w:rsidRPr="001F2C05">
        <w:rPr>
          <w:rFonts w:eastAsiaTheme="minorEastAsia"/>
        </w:rPr>
        <w:br/>
      </w:r>
    </w:p>
    <w:p w:rsidR="00A703D6" w:rsidRPr="0052327A" w:rsidRDefault="00AE1E92" w:rsidP="0052327A">
      <w:pPr>
        <w:pStyle w:val="ListParagraph"/>
        <w:numPr>
          <w:ilvl w:val="0"/>
          <w:numId w:val="3"/>
        </w:numPr>
        <w:rPr>
          <w:rFonts w:eastAsiaTheme="minorEastAsia"/>
        </w:rPr>
      </w:pPr>
      <m:oMath>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oMath>
    </w:p>
    <w:p w:rsidR="00A703D6" w:rsidRDefault="00AE1E92" w:rsidP="00A703D6">
      <w:pPr>
        <w:rPr>
          <w:rFonts w:eastAsiaTheme="minorEastAsia"/>
        </w:rPr>
      </w:pPr>
      <m:oMathPara>
        <m:oMath>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oMath>
      </m:oMathPara>
    </w:p>
    <w:p w:rsidR="004B33FB" w:rsidRDefault="0052327A" w:rsidP="00EB1C08">
      <w:pPr>
        <w:ind w:left="720"/>
        <w:rPr>
          <w:rFonts w:eastAsiaTheme="minorEastAsia"/>
        </w:rPr>
      </w:pPr>
      <w:r>
        <w:rPr>
          <w:rFonts w:eastAsiaTheme="minorEastAsia"/>
        </w:rPr>
        <w:t>The above inequalities show that</w:t>
      </w:r>
      <w:r w:rsidR="00A703D6">
        <w:rPr>
          <w:rFonts w:eastAsiaTheme="minorEastAsia"/>
        </w:rPr>
        <w:t xml:space="preserve"> </w:t>
      </w:r>
      <m:oMath>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A703D6">
        <w:rPr>
          <w:rFonts w:eastAsiaTheme="minorEastAsia"/>
        </w:rPr>
        <w:t xml:space="preserve"> is symmetric and idempotent.</w:t>
      </w:r>
      <w:r w:rsidR="00A703D6" w:rsidRPr="00A703D6">
        <w:rPr>
          <w:rFonts w:eastAsiaTheme="minorEastAsia"/>
        </w:rPr>
        <w:t xml:space="preserve"> </w:t>
      </w:r>
      <w:r w:rsidR="00A703D6">
        <w:rPr>
          <w:rFonts w:eastAsiaTheme="minorEastAsia"/>
        </w:rPr>
        <w:t>For a</w:t>
      </w:r>
      <w:r w:rsidR="00EE250F">
        <w:rPr>
          <w:rFonts w:eastAsiaTheme="minorEastAsia"/>
        </w:rPr>
        <w:t>n arbitrary</w:t>
      </w:r>
      <w:r w:rsidR="00A703D6">
        <w:rPr>
          <w:rFonts w:eastAsiaTheme="minorEastAsia"/>
        </w:rPr>
        <w:t xml:space="preserve"> vector v, </w:t>
      </w:r>
      <m:oMath>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v)</m:t>
        </m:r>
      </m:oMath>
      <w:r w:rsidR="0057515D">
        <w:rPr>
          <w:rFonts w:eastAsiaTheme="minorEastAsia"/>
        </w:rPr>
        <w:t xml:space="preserve"> lies in the column space of A. </w:t>
      </w:r>
      <w:r w:rsidR="00BD4EAC">
        <w:rPr>
          <w:rFonts w:eastAsiaTheme="minorEastAsia"/>
        </w:rPr>
        <w:t>Hence</w:t>
      </w:r>
      <w:r w:rsidR="0057515D">
        <w:rPr>
          <w:rFonts w:eastAsiaTheme="minorEastAsia"/>
        </w:rPr>
        <w:t xml:space="preserve">, </w:t>
      </w:r>
      <m:oMath>
        <m:sSup>
          <m:sSupPr>
            <m:ctrlPr>
              <w:rPr>
                <w:rFonts w:ascii="Cambria Math" w:hAnsi="Cambria Math"/>
                <w:i/>
              </w:rPr>
            </m:ctrlPr>
          </m:sSupPr>
          <m:e>
            <m:r>
              <w:rPr>
                <w:rFonts w:ascii="Cambria Math" w:hAnsi="Cambria Math"/>
              </w:rPr>
              <m:t>A(A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57515D">
        <w:rPr>
          <w:rFonts w:eastAsiaTheme="minorEastAsia"/>
        </w:rPr>
        <w:t xml:space="preserve"> is an orthogonal projector onto the column space of A. </w:t>
      </w:r>
    </w:p>
    <w:p w:rsidR="00334647" w:rsidRDefault="0057515D" w:rsidP="00EB1C08">
      <w:pPr>
        <w:ind w:left="720"/>
        <w:rPr>
          <w:rFonts w:eastAsiaTheme="minorEastAsia"/>
        </w:rPr>
      </w:pPr>
      <w:r>
        <w:rPr>
          <w:rFonts w:eastAsiaTheme="minorEastAsia"/>
        </w:rPr>
        <w:t xml:space="preserve">In linear least squares </w:t>
      </w:r>
      <w:r w:rsidR="003065C2">
        <w:rPr>
          <w:rFonts w:eastAsiaTheme="minorEastAsia"/>
        </w:rPr>
        <w:t xml:space="preserve">equation, </w:t>
      </w:r>
      <w:r>
        <w:rPr>
          <w:rFonts w:eastAsiaTheme="minorEastAsia"/>
        </w:rPr>
        <w:t xml:space="preserve">Ax = b, solution </w:t>
      </w:r>
      <w:r w:rsidR="009607EF">
        <w:rPr>
          <w:rFonts w:eastAsiaTheme="minorEastAsia"/>
        </w:rPr>
        <w:t>of</w:t>
      </w:r>
      <w:r>
        <w:rPr>
          <w:rFonts w:eastAsiaTheme="minorEastAsia"/>
        </w:rPr>
        <w:t xml:space="preserve"> the normal equation is given by x =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w:r>
        <w:rPr>
          <w:rFonts w:eastAsiaTheme="minorEastAsia"/>
        </w:rPr>
        <w:t>, and Ax is the projection of b onto column space of A.</w:t>
      </w:r>
      <w:r w:rsidR="00334647">
        <w:rPr>
          <w:rFonts w:eastAsiaTheme="minorEastAsia"/>
        </w:rPr>
        <w:br/>
      </w:r>
    </w:p>
    <w:p w:rsidR="00334647" w:rsidRPr="00951F99" w:rsidRDefault="00334647" w:rsidP="00951F99">
      <w:pPr>
        <w:pStyle w:val="ListParagraph"/>
        <w:numPr>
          <w:ilvl w:val="0"/>
          <w:numId w:val="3"/>
        </w:numPr>
        <w:rPr>
          <w:rFonts w:eastAsiaTheme="minorEastAsia"/>
        </w:rPr>
      </w:pPr>
      <w:r w:rsidRPr="00334647">
        <w:t>If P is an ortho</w:t>
      </w:r>
      <w:r>
        <w:t xml:space="preserve">gonal projector onto a subspace </w:t>
      </w:r>
      <w:r w:rsidRPr="00334647">
        <w:t>S,</w:t>
      </w:r>
      <w:r>
        <w:t xml:space="preserve"> then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T</m:t>
            </m:r>
          </m:sup>
        </m:sSup>
      </m:oMath>
      <w:r w:rsidR="00462991">
        <w:rPr>
          <w:rFonts w:eastAsiaTheme="minorEastAsia"/>
        </w:rPr>
        <w:t>.</w:t>
      </w:r>
    </w:p>
    <w:p w:rsidR="00334647" w:rsidRDefault="00AE1E92" w:rsidP="00951F99">
      <w:pPr>
        <w:ind w:left="720"/>
        <w:rPr>
          <w:rFonts w:eastAsiaTheme="minorEastAsia"/>
        </w:rPr>
      </w:pPr>
      <m:oMath>
        <m:d>
          <m:dPr>
            <m:ctrlPr>
              <w:rPr>
                <w:rFonts w:ascii="Cambria Math" w:hAnsi="Cambria Math"/>
                <w:i/>
              </w:rPr>
            </m:ctrlPr>
          </m:dPr>
          <m:e>
            <m:r>
              <w:rPr>
                <w:rFonts w:ascii="Cambria Math" w:hAnsi="Cambria Math"/>
              </w:rPr>
              <m:t>I-P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m:t>
                    </m:r>
                  </m:sup>
                </m:sSup>
                <m:r>
                  <w:rPr>
                    <w:rFonts w:ascii="Cambria Math" w:hAnsi="Cambria Math"/>
                  </w:rPr>
                  <m:t>-P</m:t>
                </m:r>
              </m:e>
              <m:sup>
                <m:r>
                  <w:rPr>
                    <w:rFonts w:ascii="Cambria Math" w:hAnsi="Cambria Math"/>
                  </w:rPr>
                  <m:t>T</m:t>
                </m:r>
              </m:sup>
            </m:sSup>
          </m:e>
        </m:d>
        <m:r>
          <w:rPr>
            <w:rFonts w:ascii="Cambria Math" w:hAnsi="Cambria Math"/>
          </w:rPr>
          <m:t>=I-P</m:t>
        </m:r>
      </m:oMath>
      <w:r w:rsidR="00E12A58">
        <w:rPr>
          <w:rFonts w:eastAsiaTheme="minorEastAsia"/>
        </w:rPr>
        <w:t>, showing that</w:t>
      </w:r>
      <w:r w:rsidR="00334647">
        <w:rPr>
          <w:rFonts w:eastAsiaTheme="minorEastAsia"/>
        </w:rPr>
        <w:t xml:space="preserve"> </w:t>
      </w:r>
      <m:oMath>
        <m:r>
          <w:rPr>
            <w:rFonts w:ascii="Cambria Math" w:eastAsiaTheme="minorEastAsia" w:hAnsi="Cambria Math"/>
          </w:rPr>
          <m:t xml:space="preserve">I-P </m:t>
        </m:r>
      </m:oMath>
      <w:r w:rsidR="00334647">
        <w:rPr>
          <w:rFonts w:eastAsiaTheme="minorEastAsia"/>
        </w:rPr>
        <w:t>is symmetric.</w:t>
      </w:r>
    </w:p>
    <w:p w:rsidR="00334647" w:rsidRDefault="00AE1E92" w:rsidP="00951F99">
      <w:pPr>
        <w:ind w:left="720"/>
        <w:rPr>
          <w:rFonts w:eastAsiaTheme="minorEastAsia"/>
        </w:rPr>
      </w:pPr>
      <m:oMath>
        <m:d>
          <m:dPr>
            <m:ctrlPr>
              <w:rPr>
                <w:rFonts w:ascii="Cambria Math" w:hAnsi="Cambria Math"/>
                <w:i/>
              </w:rPr>
            </m:ctrlPr>
          </m:dPr>
          <m:e>
            <m:r>
              <w:rPr>
                <w:rFonts w:ascii="Cambria Math" w:hAnsi="Cambria Math"/>
              </w:rPr>
              <m:t>I-P</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I-2P+P</m:t>
                </m:r>
              </m:e>
              <m:sup>
                <m:r>
                  <w:rPr>
                    <w:rFonts w:ascii="Cambria Math" w:hAnsi="Cambria Math"/>
                  </w:rPr>
                  <m:t>2</m:t>
                </m:r>
              </m:sup>
            </m:sSup>
            <m:r>
              <w:rPr>
                <w:rFonts w:ascii="Cambria Math" w:hAnsi="Cambria Math"/>
              </w:rPr>
              <m:t>=(I-P</m:t>
            </m:r>
          </m:e>
        </m:d>
      </m:oMath>
      <w:r w:rsidR="00462991">
        <w:rPr>
          <w:rFonts w:eastAsiaTheme="minorEastAsia"/>
        </w:rPr>
        <w:t>, showing that</w:t>
      </w:r>
      <w:r w:rsidR="00334647">
        <w:rPr>
          <w:rFonts w:eastAsiaTheme="minorEastAsia"/>
        </w:rPr>
        <w:t xml:space="preserve"> </w:t>
      </w:r>
      <m:oMath>
        <m:r>
          <w:rPr>
            <w:rFonts w:ascii="Cambria Math" w:eastAsiaTheme="minorEastAsia" w:hAnsi="Cambria Math"/>
          </w:rPr>
          <m:t xml:space="preserve">I-P </m:t>
        </m:r>
      </m:oMath>
      <w:r w:rsidR="00334647">
        <w:rPr>
          <w:rFonts w:eastAsiaTheme="minorEastAsia"/>
        </w:rPr>
        <w:t xml:space="preserve">is idempotent. </w:t>
      </w:r>
    </w:p>
    <w:p w:rsidR="00334647" w:rsidRDefault="00334647" w:rsidP="00951F99">
      <w:pPr>
        <w:ind w:left="720"/>
        <w:rPr>
          <w:rFonts w:eastAsiaTheme="minorEastAsia"/>
        </w:rPr>
      </w:pPr>
      <w:r>
        <w:rPr>
          <w:rFonts w:eastAsiaTheme="minorEastAsia"/>
        </w:rPr>
        <w:t xml:space="preserve">For any vector v, </w:t>
      </w:r>
      <m:oMath>
        <m:d>
          <m:dPr>
            <m:ctrlPr>
              <w:rPr>
                <w:rFonts w:ascii="Cambria Math" w:eastAsiaTheme="minorEastAsia" w:hAnsi="Cambria Math"/>
                <w:i/>
              </w:rPr>
            </m:ctrlPr>
          </m:dPr>
          <m:e>
            <m:r>
              <w:rPr>
                <w:rFonts w:ascii="Cambria Math" w:eastAsiaTheme="minorEastAsia" w:hAnsi="Cambria Math"/>
              </w:rPr>
              <m:t>I-P</m:t>
            </m:r>
          </m:e>
        </m:d>
        <m:r>
          <w:rPr>
            <w:rFonts w:ascii="Cambria Math" w:eastAsiaTheme="minorEastAsia" w:hAnsi="Cambria Math"/>
          </w:rPr>
          <m:t>v=v-Pv</m:t>
        </m:r>
      </m:oMath>
      <w:r w:rsidR="00F80898">
        <w:rPr>
          <w:rFonts w:eastAsiaTheme="minorEastAsia"/>
        </w:rPr>
        <w:t xml:space="preserve">, lies in the orthogonal complement of S </w:t>
      </w:r>
      <w:r w:rsidR="001B0317">
        <w:rPr>
          <w:rFonts w:eastAsiaTheme="minorEastAsia"/>
        </w:rPr>
        <w:t>as</w:t>
      </w:r>
      <w:r w:rsidR="00F80898">
        <w:rPr>
          <w:rFonts w:eastAsiaTheme="minorEastAsia"/>
        </w:rPr>
        <w:t xml:space="preserve"> </w:t>
      </w:r>
      <m:oMath>
        <m:r>
          <w:rPr>
            <w:rFonts w:ascii="Cambria Math" w:eastAsiaTheme="minorEastAsia" w:hAnsi="Cambria Math"/>
          </w:rPr>
          <m:t>Pv</m:t>
        </m:r>
      </m:oMath>
      <w:r w:rsidR="00F80898">
        <w:rPr>
          <w:rFonts w:eastAsiaTheme="minorEastAsia"/>
        </w:rPr>
        <w:t xml:space="preserve"> </w:t>
      </w:r>
      <w:r w:rsidR="00320254">
        <w:rPr>
          <w:rFonts w:eastAsiaTheme="minorEastAsia"/>
        </w:rPr>
        <w:t>is removed</w:t>
      </w:r>
      <w:r w:rsidR="00F80898">
        <w:rPr>
          <w:rFonts w:eastAsiaTheme="minorEastAsia"/>
        </w:rPr>
        <w:t xml:space="preserve">. </w:t>
      </w:r>
      <w:r w:rsidR="00CA40FA">
        <w:rPr>
          <w:rFonts w:eastAsiaTheme="minorEastAsia"/>
        </w:rPr>
        <w:t>Hence, t</w:t>
      </w:r>
      <w:r w:rsidR="00F80898">
        <w:rPr>
          <w:rFonts w:eastAsiaTheme="minorEastAsia"/>
        </w:rPr>
        <w:t xml:space="preserve">his </w:t>
      </w:r>
      <w:r w:rsidR="00F80898" w:rsidRPr="00F80898">
        <w:rPr>
          <w:rFonts w:eastAsiaTheme="minorEastAsia"/>
        </w:rPr>
        <w:t>show</w:t>
      </w:r>
      <w:r w:rsidR="00F80898">
        <w:rPr>
          <w:rFonts w:eastAsiaTheme="minorEastAsia"/>
        </w:rPr>
        <w:t>s</w:t>
      </w:r>
      <w:r w:rsidR="00F80898" w:rsidRPr="00F80898">
        <w:rPr>
          <w:rFonts w:eastAsiaTheme="minorEastAsia"/>
        </w:rPr>
        <w:t xml:space="preserve"> that</w:t>
      </w:r>
      <m:oMath>
        <m:r>
          <w:rPr>
            <w:rFonts w:ascii="Cambria Math" w:eastAsiaTheme="minorEastAsia" w:hAnsi="Cambria Math"/>
          </w:rPr>
          <m:t xml:space="preserve"> I-P</m:t>
        </m:r>
      </m:oMath>
      <w:r w:rsidR="00F80898" w:rsidRPr="00F80898">
        <w:rPr>
          <w:rFonts w:eastAsiaTheme="minorEastAsia"/>
        </w:rPr>
        <w:t xml:space="preserve"> </w:t>
      </w:r>
      <w:r w:rsidR="00F80898">
        <w:rPr>
          <w:rFonts w:eastAsiaTheme="minorEastAsia"/>
        </w:rPr>
        <w:t xml:space="preserve">is an orthogonal </w:t>
      </w:r>
      <w:r w:rsidR="00F80898" w:rsidRPr="00F80898">
        <w:rPr>
          <w:rFonts w:eastAsiaTheme="minorEastAsia"/>
        </w:rPr>
        <w:t>projector onto the orthogonal complement of</w:t>
      </w:r>
      <w:r w:rsidR="00F80898">
        <w:rPr>
          <w:rFonts w:eastAsiaTheme="minorEastAsia"/>
        </w:rPr>
        <w:t xml:space="preserve"> </w:t>
      </w:r>
      <w:r w:rsidR="00F80898" w:rsidRPr="00F80898">
        <w:rPr>
          <w:rFonts w:eastAsiaTheme="minorEastAsia"/>
        </w:rPr>
        <w:t>S</w:t>
      </w:r>
      <w:r w:rsidR="00F80898">
        <w:rPr>
          <w:rFonts w:eastAsiaTheme="minorEastAsia"/>
        </w:rPr>
        <w:t>.</w:t>
      </w:r>
    </w:p>
    <w:p w:rsidR="00EA4A9B" w:rsidRPr="00334647" w:rsidRDefault="00EA4A9B" w:rsidP="00F80898">
      <w:pPr>
        <w:rPr>
          <w:rFonts w:eastAsiaTheme="minorEastAsia"/>
        </w:rPr>
      </w:pPr>
    </w:p>
    <w:p w:rsidR="00A42C5A" w:rsidRDefault="00EA4A9B" w:rsidP="002B46E6">
      <w:pPr>
        <w:pStyle w:val="ListParagraph"/>
        <w:numPr>
          <w:ilvl w:val="0"/>
          <w:numId w:val="3"/>
        </w:numPr>
        <w:rPr>
          <w:rFonts w:eastAsiaTheme="minorEastAsia"/>
        </w:rPr>
      </w:pPr>
      <w:r>
        <w:t xml:space="preserve">For any non-zero vector v, let </w:t>
      </w:r>
      <m:oMath>
        <m:r>
          <w:rPr>
            <w:rFonts w:ascii="Cambria Math" w:hAnsi="Cambria Math"/>
          </w:rPr>
          <m:t>P=(v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oMath>
      <w:r w:rsidRPr="00476C91">
        <w:rPr>
          <w:rFonts w:eastAsiaTheme="minorEastAsia"/>
        </w:rPr>
        <w:t xml:space="preserve"> </w:t>
      </w:r>
      <w:r w:rsidR="003C6587">
        <w:rPr>
          <w:rFonts w:eastAsiaTheme="minorEastAsia"/>
        </w:rPr>
        <w:t>Which proves that P is symmetric</w:t>
      </w:r>
      <w:r w:rsidRPr="00476C91">
        <w:rPr>
          <w:rFonts w:eastAsiaTheme="minorEastAsia"/>
        </w:rPr>
        <w:t>.</w:t>
      </w:r>
    </w:p>
    <w:p w:rsidR="00A42C5A" w:rsidRDefault="00A42C5A" w:rsidP="00A42C5A">
      <w:pPr>
        <w:pStyle w:val="ListParagraph"/>
        <w:rPr>
          <w:rFonts w:eastAsiaTheme="minorEastAsia"/>
        </w:rPr>
      </w:pPr>
      <w:r>
        <w:rPr>
          <w:rFonts w:eastAsiaTheme="minorEastAsia"/>
        </w:rPr>
        <w:t>We can also show that</w:t>
      </w:r>
      <w:r w:rsidR="00EA4A9B">
        <w:rPr>
          <w:rFonts w:eastAsiaTheme="minorEastAsia"/>
        </w:rPr>
        <w:t xml:space="preserve">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d>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oMath>
      <w:r>
        <w:rPr>
          <w:rFonts w:eastAsiaTheme="minorEastAsia"/>
        </w:rPr>
        <w:t xml:space="preserve">. Which proves that P is </w:t>
      </w:r>
      <w:r w:rsidR="008F2A64">
        <w:rPr>
          <w:rFonts w:ascii="Times" w:hAnsi="Times" w:cs="Times"/>
          <w:lang w:val="en-US"/>
        </w:rPr>
        <w:t>idempotent</w:t>
      </w:r>
      <w:r w:rsidR="00F05301">
        <w:rPr>
          <w:rFonts w:eastAsiaTheme="minorEastAsia"/>
        </w:rPr>
        <w:t>.</w:t>
      </w:r>
    </w:p>
    <w:p w:rsidR="00F05301" w:rsidRPr="002B46E6" w:rsidRDefault="00F05301" w:rsidP="00A42C5A">
      <w:pPr>
        <w:pStyle w:val="ListParagraph"/>
        <w:rPr>
          <w:rFonts w:eastAsiaTheme="minorEastAsia"/>
        </w:rPr>
      </w:pPr>
      <w:r w:rsidRPr="002B46E6">
        <w:rPr>
          <w:rFonts w:eastAsiaTheme="minorEastAsia"/>
        </w:rPr>
        <w:lastRenderedPageBreak/>
        <w:t xml:space="preserve">Also, for any vector u, </w:t>
      </w:r>
      <m:oMath>
        <m:r>
          <w:rPr>
            <w:rFonts w:ascii="Cambria Math" w:hAnsi="Cambria Math"/>
          </w:rPr>
          <m:t>Pu=((v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v))u</m:t>
        </m:r>
        <m:r>
          <w:rPr>
            <w:rFonts w:ascii="Cambria Math" w:eastAsiaTheme="minorEastAsia" w:hAnsi="Cambria Math"/>
          </w:rPr>
          <m:t xml:space="preserve"> = </m:t>
        </m:r>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oMath>
      <w:r w:rsidR="00144D48">
        <w:rPr>
          <w:rFonts w:eastAsiaTheme="minorEastAsia"/>
        </w:rPr>
        <w:t xml:space="preserve">, which is a scalar multiple. </w:t>
      </w:r>
      <w:r w:rsidRPr="002B46E6">
        <w:rPr>
          <w:rFonts w:eastAsiaTheme="minorEastAsia"/>
        </w:rPr>
        <w:t>Therefore, P is the projector onto the subspace spanned by v.</w:t>
      </w:r>
      <w:r w:rsidR="00B414EC" w:rsidRPr="002B46E6">
        <w:rPr>
          <w:rFonts w:eastAsiaTheme="minorEastAsia"/>
        </w:rPr>
        <w:br/>
      </w:r>
    </w:p>
    <w:p w:rsidR="004B33FB" w:rsidRDefault="001B61E4" w:rsidP="006227F0">
      <w:pPr>
        <w:pStyle w:val="ListParagraph"/>
        <w:numPr>
          <w:ilvl w:val="0"/>
          <w:numId w:val="3"/>
        </w:numPr>
      </w:pPr>
      <w:r>
        <w:t>The modified</w:t>
      </w:r>
      <w:r w:rsidR="007A592D" w:rsidRPr="001154D3">
        <w:t xml:space="preserve"> Gram-Schmidt algorithm</w:t>
      </w:r>
      <w:r w:rsidR="00B414EC">
        <w:t xml:space="preserve"> </w:t>
      </w:r>
      <w:r>
        <w:t>can be proven via</w:t>
      </w:r>
      <w:r w:rsidR="00B414EC">
        <w:t xml:space="preserve"> induction. If the claim holds for k = 1, then for k-1 we have:</w:t>
      </w:r>
    </w:p>
    <w:p w:rsidR="00B414EC" w:rsidRPr="00B414EC" w:rsidRDefault="00AE1E92" w:rsidP="00B414EC">
      <w:pPr>
        <w:rPr>
          <w:rFonts w:eastAsiaTheme="minorEastAsia"/>
        </w:rPr>
      </w:pPr>
      <m:oMathPara>
        <m:oMath>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k</m:t>
                  </m:r>
                </m:sub>
              </m:sSub>
            </m:e>
          </m:d>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k-1</m:t>
                  </m:r>
                </m:sub>
              </m:sSub>
            </m:e>
          </m:d>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hAnsi="Cambria Math"/>
            </w:rPr>
            <w:br/>
          </m:r>
        </m:oMath>
        <m:oMath>
          <m:r>
            <w:rPr>
              <w:rFonts w:ascii="Cambria Math" w:eastAsiaTheme="minorEastAsia" w:hAnsi="Cambria Math"/>
            </w:rPr>
            <m:t xml:space="preserve">= </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k</m:t>
                  </m:r>
                </m:sub>
              </m:sSub>
            </m:e>
          </m:d>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hAnsi="Cambria Math"/>
            </w:rPr>
            <w:br/>
          </m:r>
        </m:oMath>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p w:rsidR="00B414EC" w:rsidRDefault="00EB7FC1" w:rsidP="006227F0">
      <w:pPr>
        <w:ind w:left="720"/>
        <w:rPr>
          <w:rFonts w:eastAsiaTheme="minorEastAsia"/>
        </w:rPr>
      </w:pPr>
      <w:r>
        <w:rPr>
          <w:rFonts w:eastAsiaTheme="minorEastAsia"/>
        </w:rPr>
        <w:t>For</w:t>
      </w:r>
      <w:r w:rsidR="00B414EC">
        <w:rPr>
          <w:rFonts w:eastAsiaTheme="minorEastAsia"/>
        </w:rPr>
        <w:t xml:space="preserve"> </w:t>
      </w:r>
      <w:proofErr w:type="spellStart"/>
      <w:r w:rsidR="00B414EC">
        <w:rPr>
          <w:rFonts w:eastAsiaTheme="minorEastAsia"/>
        </w:rPr>
        <w:t>i</w:t>
      </w:r>
      <w:proofErr w:type="spellEnd"/>
      <m:oMath>
        <m:r>
          <w:rPr>
            <w:rFonts w:ascii="Cambria Math" w:eastAsiaTheme="minorEastAsia" w:hAnsi="Cambria Math"/>
          </w:rPr>
          <m:t>≠</m:t>
        </m:r>
      </m:oMath>
      <w:r w:rsidR="00B414EC">
        <w:rPr>
          <w:rFonts w:eastAsiaTheme="minorEastAsia"/>
        </w:rPr>
        <w:t xml:space="preserve">j,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)=O</m:t>
        </m:r>
      </m:oMath>
      <w:r w:rsidR="008D3DFD">
        <w:rPr>
          <w:rFonts w:eastAsiaTheme="minorEastAsia"/>
        </w:rPr>
        <w:t xml:space="preserve"> because of </w:t>
      </w:r>
      <w:r w:rsidR="002437EC">
        <w:rPr>
          <w:rFonts w:eastAsiaTheme="minorEastAsia"/>
        </w:rPr>
        <w:t xml:space="preserve">the </w:t>
      </w:r>
      <w:r w:rsidR="008D3DFD">
        <w:rPr>
          <w:rFonts w:eastAsiaTheme="minorEastAsia"/>
        </w:rPr>
        <w:t xml:space="preserve">orthogonality of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8D3D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oMath>
      <w:r w:rsidR="009D2734">
        <w:rPr>
          <w:rFonts w:eastAsiaTheme="minorEastAsia"/>
        </w:rPr>
        <w:t>. Hence</w:t>
      </w:r>
      <w:r w:rsidR="008D3DFD">
        <w:rPr>
          <w:rFonts w:eastAsiaTheme="minorEastAsia"/>
        </w:rPr>
        <w:t xml:space="preserve"> the claim holds for all k.</w:t>
      </w:r>
    </w:p>
    <w:p w:rsidR="00BC43B9" w:rsidRDefault="008C3DB5" w:rsidP="006227F0">
      <w:pPr>
        <w:ind w:left="720"/>
        <w:rPr>
          <w:rFonts w:eastAsiaTheme="minorEastAsia"/>
        </w:rPr>
      </w:pPr>
      <w:r>
        <w:rPr>
          <w:rFonts w:eastAsiaTheme="minorEastAsia"/>
        </w:rPr>
        <w:t>The</w:t>
      </w:r>
      <w:r w:rsidR="007A592D">
        <w:rPr>
          <w:rFonts w:eastAsiaTheme="minorEastAsia"/>
        </w:rPr>
        <w:t xml:space="preserve"> </w:t>
      </w:r>
      <w:r w:rsidR="007A592D" w:rsidRPr="002B23E9">
        <w:rPr>
          <w:rFonts w:eastAsiaTheme="minorEastAsia"/>
        </w:rPr>
        <w:t>classical Gram-Schmidt algorithm</w:t>
      </w:r>
      <w:r w:rsidR="00840808">
        <w:rPr>
          <w:rFonts w:eastAsiaTheme="minorEastAsia"/>
        </w:rPr>
        <w:t xml:space="preserve"> is equivalent to</w:t>
      </w:r>
      <w:r w:rsidR="00BC43B9">
        <w:rPr>
          <w:rFonts w:eastAsiaTheme="minorEastAsia"/>
        </w:rPr>
        <w:t>:</w:t>
      </w:r>
    </w:p>
    <w:p w:rsidR="00B414EC" w:rsidRPr="00840887" w:rsidRDefault="00AE1E92" w:rsidP="003D2113">
      <w:pPr>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k-1</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k-1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DD2E94">
        <w:rPr>
          <w:rFonts w:eastAsiaTheme="minorEastAsia"/>
        </w:rPr>
        <w:t xml:space="preserve">. </w:t>
      </w:r>
      <w:r w:rsidR="00840887">
        <w:rPr>
          <w:rFonts w:eastAsiaTheme="minorEastAsia"/>
        </w:rPr>
        <w:br/>
      </w:r>
    </w:p>
    <w:p w:rsidR="004B33FB" w:rsidRPr="00D70724" w:rsidRDefault="007A592D" w:rsidP="006227F0">
      <w:pPr>
        <w:pStyle w:val="ListParagraph"/>
        <w:numPr>
          <w:ilvl w:val="0"/>
          <w:numId w:val="3"/>
        </w:numPr>
      </w:pPr>
      <w:r>
        <w:t xml:space="preserve">The classical and the modified Gram-Schmidt algorithms </w:t>
      </w:r>
      <w:r w:rsidR="001C7C59">
        <w:t>(shown in (e))</w:t>
      </w:r>
      <w:r>
        <w:t xml:space="preserve"> are equivalent to the classical Gram-Schmidt equation, </w:t>
      </w:r>
      <w:r w:rsidR="00976967">
        <w:t>whereas</w:t>
      </w:r>
      <w:r>
        <w:t xml:space="preserve"> </w:t>
      </w:r>
      <w:r w:rsidR="00062803">
        <w:t>the alternative algorithm (</w:t>
      </w:r>
      <w:r>
        <w:t>iterative refinement) is mathematically equivalent to modified Gram-Schmidt algorithm</w:t>
      </w:r>
      <w:r w:rsidR="00260954">
        <w:t>,</w:t>
      </w:r>
      <w:r>
        <w:t xml:space="preserve"> </w:t>
      </w:r>
      <w:r w:rsidR="00BF64D1">
        <w:t>as</w:t>
      </w:r>
      <w:r>
        <w:t xml:space="preserve"> the projectors are idempotent.</w:t>
      </w:r>
      <w:r>
        <w:br/>
      </w:r>
    </w:p>
    <w:p w:rsidR="00D70724" w:rsidRPr="00D70724" w:rsidRDefault="00732C99" w:rsidP="00732C99">
      <w:pPr>
        <w:pStyle w:val="Heading2"/>
      </w:pPr>
      <w:r>
        <w:lastRenderedPageBreak/>
        <w:t>Computer Problems</w:t>
      </w:r>
      <w:r w:rsidR="003F6686">
        <w:tab/>
      </w:r>
      <w:r w:rsidR="00D70724">
        <w:br/>
      </w:r>
    </w:p>
    <w:p w:rsidR="00D70724" w:rsidRDefault="00D70724" w:rsidP="00732C99">
      <w:pPr>
        <w:pStyle w:val="Heading3"/>
      </w:pPr>
      <w:r>
        <w:t>3.1</w:t>
      </w:r>
    </w:p>
    <w:p w:rsidR="00732C99" w:rsidRDefault="00221F86" w:rsidP="00221F86">
      <w:pPr>
        <w:jc w:val="both"/>
      </w:pPr>
      <w:r w:rsidRPr="00221F86">
        <w:rPr>
          <w:noProof/>
          <w:lang w:eastAsia="en-CA"/>
        </w:rPr>
        <w:drawing>
          <wp:inline distT="0" distB="0" distL="0" distR="0">
            <wp:extent cx="5943600" cy="4371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1474"/>
                    </a:xfrm>
                    <a:prstGeom prst="rect">
                      <a:avLst/>
                    </a:prstGeom>
                    <a:noFill/>
                    <a:ln>
                      <a:noFill/>
                    </a:ln>
                  </pic:spPr>
                </pic:pic>
              </a:graphicData>
            </a:graphic>
          </wp:inline>
        </w:drawing>
      </w:r>
    </w:p>
    <w:p w:rsidR="00221F86" w:rsidRDefault="00221F86" w:rsidP="00221F86">
      <w:pPr>
        <w:jc w:val="both"/>
      </w:pPr>
      <w:r>
        <w:t xml:space="preserve">The plot above shows the data points as well as the polynomial plots of different degrees. By inspecting the figure, we can conclude that a polynomial of degree 5 gives the best approximation for the data points, as the distance between degree 5 polynomial points and data points is the least. </w:t>
      </w:r>
    </w:p>
    <w:p w:rsidR="00AC6F04" w:rsidRDefault="00AC6F04" w:rsidP="00221F86">
      <w:pPr>
        <w:jc w:val="both"/>
      </w:pPr>
    </w:p>
    <w:p w:rsidR="00AC6F04" w:rsidRDefault="00AC6F04" w:rsidP="00221F86">
      <w:pPr>
        <w:jc w:val="both"/>
      </w:pPr>
    </w:p>
    <w:p w:rsidR="00AC6F04" w:rsidRDefault="00AC6F04" w:rsidP="00221F86">
      <w:pPr>
        <w:jc w:val="both"/>
      </w:pPr>
    </w:p>
    <w:p w:rsidR="00AC6F04" w:rsidRDefault="00AC6F04" w:rsidP="00221F86">
      <w:pPr>
        <w:jc w:val="both"/>
      </w:pPr>
    </w:p>
    <w:p w:rsidR="00AC6F04" w:rsidRDefault="00AC6F04" w:rsidP="00221F86">
      <w:pPr>
        <w:jc w:val="both"/>
      </w:pPr>
    </w:p>
    <w:p w:rsidR="00AC6F04" w:rsidRPr="00732C99" w:rsidRDefault="00AC6F04" w:rsidP="00221F86">
      <w:pPr>
        <w:jc w:val="both"/>
      </w:pPr>
    </w:p>
    <w:p w:rsidR="002017EB" w:rsidRDefault="00D70724" w:rsidP="00AC6F04">
      <w:pPr>
        <w:pStyle w:val="Heading3"/>
      </w:pPr>
      <w:r>
        <w:lastRenderedPageBreak/>
        <w:t>3.3</w:t>
      </w:r>
    </w:p>
    <w:p w:rsidR="000D5B50" w:rsidRDefault="000D5B50" w:rsidP="002017EB">
      <w:r>
        <w:t xml:space="preserve">The graph below shows the execution time of LU factorization against varying values of n for the given range. The same MATLAB script with the polynomial function was used to estimate the execution time for a matrix order of 10,000, which was found to be </w:t>
      </w:r>
      <w:r w:rsidRPr="000D5B50">
        <w:t>32.774</w:t>
      </w:r>
      <w:r>
        <w:t xml:space="preserve"> seconds.</w:t>
      </w:r>
    </w:p>
    <w:p w:rsidR="006E05CC" w:rsidRPr="002017EB" w:rsidRDefault="006E05CC" w:rsidP="002017EB">
      <w:r w:rsidRPr="006E05CC">
        <w:rPr>
          <w:noProof/>
          <w:lang w:eastAsia="en-CA"/>
        </w:rPr>
        <w:drawing>
          <wp:inline distT="0" distB="0" distL="0" distR="0">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70724" w:rsidRDefault="00D70724" w:rsidP="00AC6F04">
      <w:pPr>
        <w:pStyle w:val="Heading3"/>
      </w:pPr>
      <w:r>
        <w:lastRenderedPageBreak/>
        <w:t>3.4</w:t>
      </w:r>
    </w:p>
    <w:p w:rsidR="00AC6F04" w:rsidRDefault="004101C0" w:rsidP="00AC6F04">
      <w:r>
        <w:rPr>
          <w:noProof/>
          <w:lang w:eastAsia="en-CA"/>
        </w:rPr>
        <w:drawing>
          <wp:inline distT="0" distB="0" distL="0" distR="0" wp14:anchorId="207ED6E0" wp14:editId="2DAA9436">
            <wp:extent cx="31813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3600450"/>
                    </a:xfrm>
                    <a:prstGeom prst="rect">
                      <a:avLst/>
                    </a:prstGeom>
                  </pic:spPr>
                </pic:pic>
              </a:graphicData>
            </a:graphic>
          </wp:inline>
        </w:drawing>
      </w:r>
    </w:p>
    <w:p w:rsidR="00035B3E" w:rsidRDefault="004101C0" w:rsidP="00AC6F04">
      <w:r>
        <w:t>The snapshot above gives the resulting answer from MATLAB when the given equations are solved. X1 is the answer for part (a) and x2 for part (b). For comparison purposes,</w:t>
      </w:r>
      <w:r w:rsidR="00035B3E">
        <w:t xml:space="preserve"> The del norm was computed according to the following formula:</w:t>
      </w:r>
    </w:p>
    <w:p w:rsidR="004101C0" w:rsidRPr="00AC6F04" w:rsidRDefault="00035B3E" w:rsidP="00AC6F04">
      <m:oMath>
        <m:r>
          <w:rPr>
            <w:rFonts w:ascii="Cambria Math" w:hAnsi="Cambria Math"/>
          </w:rPr>
          <m:t xml:space="preserve">delNorm= </m:t>
        </m:r>
        <m:f>
          <m:fPr>
            <m:ctrlPr>
              <w:rPr>
                <w:rFonts w:ascii="Cambria Math" w:hAnsi="Cambria Math"/>
                <w:i/>
              </w:rPr>
            </m:ctrlPr>
          </m:fPr>
          <m:num>
            <m:r>
              <w:rPr>
                <w:rFonts w:ascii="Cambria Math" w:hAnsi="Cambria Math"/>
              </w:rPr>
              <m:t>norm(x2-x1)</m:t>
            </m:r>
          </m:num>
          <m:den>
            <m:r>
              <w:rPr>
                <w:rFonts w:ascii="Cambria Math" w:hAnsi="Cambria Math"/>
              </w:rPr>
              <m:t>norm(x1)</m:t>
            </m:r>
          </m:den>
        </m:f>
      </m:oMath>
      <w:r w:rsidR="004101C0">
        <w:t xml:space="preserve"> </w:t>
      </w:r>
    </w:p>
    <w:p w:rsidR="00667A7F" w:rsidRDefault="00D70724" w:rsidP="003848EE">
      <w:pPr>
        <w:pStyle w:val="Heading3"/>
      </w:pPr>
      <w:r>
        <w:t>3.5</w:t>
      </w:r>
    </w:p>
    <w:p w:rsidR="003848EE" w:rsidRDefault="001744C3" w:rsidP="003848EE">
      <w:pPr>
        <w:pStyle w:val="ListParagraph"/>
        <w:numPr>
          <w:ilvl w:val="0"/>
          <w:numId w:val="4"/>
        </w:numPr>
      </w:pPr>
      <w:r>
        <w:t>The computed values of the orbital parameters are as follows:</w:t>
      </w:r>
    </w:p>
    <w:p w:rsidR="005F6ECC" w:rsidRDefault="005F6ECC" w:rsidP="005F6ECC">
      <w:pPr>
        <w:pStyle w:val="ListParagraph"/>
      </w:pPr>
      <w:r>
        <w:t>a = -2.6356, b = 0.1436, c = 0.5514, d = 3.2229 and e = -0.4329.</w:t>
      </w:r>
    </w:p>
    <w:p w:rsidR="001744C3" w:rsidRDefault="00C91E6D" w:rsidP="001744C3">
      <w:pPr>
        <w:ind w:left="720"/>
        <w:rPr>
          <w:noProof/>
          <w:lang w:eastAsia="en-CA"/>
        </w:rPr>
      </w:pPr>
      <w:r>
        <w:rPr>
          <w:noProof/>
          <w:lang w:eastAsia="en-CA"/>
        </w:rPr>
        <w:t>The plot of the resulting orbit is given below:</w:t>
      </w:r>
    </w:p>
    <w:p w:rsidR="00C91E6D" w:rsidRPr="003848EE" w:rsidRDefault="00A1619F" w:rsidP="001744C3">
      <w:pPr>
        <w:ind w:left="720"/>
      </w:pPr>
      <w:r w:rsidRPr="00A1619F">
        <w:rPr>
          <w:noProof/>
          <w:lang w:eastAsia="en-CA"/>
        </w:rPr>
        <w:drawing>
          <wp:inline distT="0" distB="0" distL="0" distR="0">
            <wp:extent cx="3000375" cy="22489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874" cy="2260556"/>
                    </a:xfrm>
                    <a:prstGeom prst="rect">
                      <a:avLst/>
                    </a:prstGeom>
                    <a:noFill/>
                    <a:ln>
                      <a:noFill/>
                    </a:ln>
                  </pic:spPr>
                </pic:pic>
              </a:graphicData>
            </a:graphic>
          </wp:inline>
        </w:drawing>
      </w:r>
    </w:p>
    <w:p w:rsidR="00246FA5" w:rsidRDefault="00CC72A4" w:rsidP="00246FA5">
      <w:pPr>
        <w:pStyle w:val="ListParagraph"/>
        <w:numPr>
          <w:ilvl w:val="0"/>
          <w:numId w:val="4"/>
        </w:numPr>
      </w:pPr>
      <w:r>
        <w:lastRenderedPageBreak/>
        <w:t>The new values for the orbital parameters with the perturbed data is as follows:</w:t>
      </w:r>
    </w:p>
    <w:p w:rsidR="00CC72A4" w:rsidRDefault="00CC72A4" w:rsidP="0057591E">
      <w:pPr>
        <w:pStyle w:val="ListParagraph"/>
      </w:pPr>
      <w:r>
        <w:t xml:space="preserve">a </w:t>
      </w:r>
      <w:r w:rsidR="0057591E">
        <w:t>= -1.8915, b = -0.2311, c = 0.6147, d = 3.1971 and e = -0.4452</w:t>
      </w:r>
      <w:r w:rsidR="003269B7">
        <w:t>.</w:t>
      </w:r>
    </w:p>
    <w:p w:rsidR="009C4860" w:rsidRDefault="009C4860" w:rsidP="0057591E">
      <w:pPr>
        <w:pStyle w:val="ListParagraph"/>
      </w:pPr>
    </w:p>
    <w:p w:rsidR="009C4860" w:rsidRDefault="009C4860" w:rsidP="0057591E">
      <w:pPr>
        <w:pStyle w:val="ListParagraph"/>
      </w:pPr>
      <w:r>
        <w:t>The effects of these new values on the orbit can be seen in the figure below which compares it with the previous orbit:</w:t>
      </w:r>
    </w:p>
    <w:p w:rsidR="00287068" w:rsidRDefault="00287068" w:rsidP="0057591E">
      <w:pPr>
        <w:pStyle w:val="ListParagraph"/>
      </w:pPr>
    </w:p>
    <w:p w:rsidR="00287068" w:rsidRDefault="00287068" w:rsidP="0057591E">
      <w:pPr>
        <w:pStyle w:val="ListParagraph"/>
      </w:pPr>
      <w:r w:rsidRPr="00287068">
        <w:rPr>
          <w:noProof/>
          <w:lang w:eastAsia="en-CA"/>
        </w:rPr>
        <w:drawing>
          <wp:inline distT="0" distB="0" distL="0" distR="0">
            <wp:extent cx="3743325" cy="280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4869" cy="2806977"/>
                    </a:xfrm>
                    <a:prstGeom prst="rect">
                      <a:avLst/>
                    </a:prstGeom>
                    <a:noFill/>
                    <a:ln>
                      <a:noFill/>
                    </a:ln>
                  </pic:spPr>
                </pic:pic>
              </a:graphicData>
            </a:graphic>
          </wp:inline>
        </w:drawing>
      </w:r>
    </w:p>
    <w:p w:rsidR="00287068" w:rsidRDefault="00D42D7C" w:rsidP="00287068">
      <w:pPr>
        <w:pStyle w:val="ListParagraph"/>
        <w:numPr>
          <w:ilvl w:val="0"/>
          <w:numId w:val="4"/>
        </w:numPr>
      </w:pPr>
      <w:r>
        <w:t>The figure obtained after solving the problem with rank deficiency is given below. As can be seen, the rank deficiency solver deals with any perturbations on the input data:</w:t>
      </w:r>
    </w:p>
    <w:p w:rsidR="00D42D7C" w:rsidRDefault="00D42D7C" w:rsidP="00EB7ED1">
      <w:r w:rsidRPr="00D42D7C">
        <w:rPr>
          <w:noProof/>
          <w:lang w:eastAsia="en-CA"/>
        </w:rPr>
        <w:drawing>
          <wp:inline distT="0" distB="0" distL="0" distR="0">
            <wp:extent cx="3895725" cy="2920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7195" cy="2921153"/>
                    </a:xfrm>
                    <a:prstGeom prst="rect">
                      <a:avLst/>
                    </a:prstGeom>
                    <a:noFill/>
                    <a:ln>
                      <a:noFill/>
                    </a:ln>
                  </pic:spPr>
                </pic:pic>
              </a:graphicData>
            </a:graphic>
          </wp:inline>
        </w:drawing>
      </w:r>
    </w:p>
    <w:p w:rsidR="00EB7ED1" w:rsidRDefault="00EB7ED1" w:rsidP="00EB7ED1"/>
    <w:p w:rsidR="000209E3" w:rsidRPr="00601535" w:rsidRDefault="00D70724" w:rsidP="00EB7ED1">
      <w:pPr>
        <w:pStyle w:val="Heading3"/>
      </w:pPr>
      <w:r>
        <w:lastRenderedPageBreak/>
        <w:t>3.10</w:t>
      </w:r>
    </w:p>
    <w:p w:rsidR="000209E3" w:rsidRPr="00601535" w:rsidRDefault="006A481E" w:rsidP="00C5629C">
      <w:pPr>
        <w:pStyle w:val="Heading1"/>
      </w:pPr>
      <w:r>
        <w:t>Chapter 4</w:t>
      </w:r>
    </w:p>
    <w:p w:rsidR="000209E3" w:rsidRDefault="00437894" w:rsidP="00437894">
      <w:pPr>
        <w:pStyle w:val="Heading2"/>
      </w:pPr>
      <w:r>
        <w:t>Exercises</w:t>
      </w:r>
    </w:p>
    <w:p w:rsidR="00B33752" w:rsidRDefault="00B33752" w:rsidP="00437894">
      <w:pPr>
        <w:pStyle w:val="Heading3"/>
      </w:pPr>
      <w:r>
        <w:br/>
        <w:t>4.3</w:t>
      </w:r>
    </w:p>
    <w:p w:rsidR="00CA2B7F" w:rsidRDefault="00CA2B7F" w:rsidP="00437894">
      <w:pPr>
        <w:pStyle w:val="ListParagraph"/>
        <w:numPr>
          <w:ilvl w:val="0"/>
          <w:numId w:val="5"/>
        </w:numPr>
      </w:pPr>
      <w:r>
        <w:t xml:space="preserve">The characteristic polynomial of </w:t>
      </w:r>
      <w:r w:rsidRPr="00CA2B7F">
        <w:t>A</w:t>
      </w:r>
      <w:r w:rsidR="006C3622">
        <w:t xml:space="preserve"> can be calculated as follows</w:t>
      </w:r>
      <w:r>
        <w:t>:</w:t>
      </w:r>
    </w:p>
    <w:p w:rsidR="00CA2B7F" w:rsidRDefault="00AE1E92" w:rsidP="00CA2B7F">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A-λI</m:t>
                  </m:r>
                </m:e>
              </m:d>
            </m:e>
          </m:func>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-2λ-3</m:t>
          </m:r>
          <m:r>
            <m:rPr>
              <m:sty m:val="p"/>
            </m:rPr>
            <w:rPr>
              <w:rFonts w:eastAsiaTheme="minorEastAsia"/>
            </w:rPr>
            <w:br/>
          </m:r>
        </m:oMath>
      </m:oMathPara>
    </w:p>
    <w:p w:rsidR="00CA2B7F" w:rsidRDefault="009C326F" w:rsidP="00102FB8">
      <w:pPr>
        <w:pStyle w:val="ListParagraph"/>
        <w:numPr>
          <w:ilvl w:val="0"/>
          <w:numId w:val="5"/>
        </w:numPr>
      </w:pPr>
      <w:r>
        <w:t xml:space="preserve">The roots of the characteristic polynomial of </w:t>
      </w:r>
      <w:r w:rsidRPr="00CA2B7F">
        <w:t>A</w:t>
      </w:r>
      <w:r w:rsidR="00A872E3">
        <w:t xml:space="preserve"> are found by factorizing the characteristic polynomial</w:t>
      </w:r>
      <w:r w:rsidR="00662CA0">
        <w:t>. The roots are:</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=3 ,  λ</m:t>
            </m:r>
          </m:e>
          <m:sub>
            <m:r>
              <w:rPr>
                <w:rFonts w:ascii="Cambria Math" w:hAnsi="Cambria Math"/>
              </w:rPr>
              <m:t>2</m:t>
            </m:r>
          </m:sub>
        </m:sSub>
        <m:r>
          <w:rPr>
            <w:rFonts w:ascii="Cambria Math" w:hAnsi="Cambria Math"/>
          </w:rPr>
          <m:t>=-1</m:t>
        </m:r>
      </m:oMath>
      <w:r w:rsidR="005D306B" w:rsidRPr="00102FB8">
        <w:rPr>
          <w:rFonts w:eastAsiaTheme="minorEastAsia"/>
        </w:rPr>
        <w:br/>
      </w:r>
    </w:p>
    <w:p w:rsidR="009C326F" w:rsidRPr="009D4674" w:rsidRDefault="009C326F" w:rsidP="009D4674">
      <w:pPr>
        <w:pStyle w:val="ListParagraph"/>
        <w:numPr>
          <w:ilvl w:val="0"/>
          <w:numId w:val="5"/>
        </w:numPr>
        <w:rPr>
          <w:rFonts w:eastAsiaTheme="minorEastAsia"/>
        </w:rPr>
      </w:pPr>
      <w:r>
        <w:t xml:space="preserve">The eigenvalues of </w:t>
      </w:r>
      <w:r w:rsidRPr="00CA2B7F">
        <w:t>A</w:t>
      </w:r>
      <w:r>
        <w:t xml:space="preserve"> are: </w:t>
      </w:r>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=3 ,  λ</m:t>
            </m:r>
          </m:e>
          <m:sub>
            <m:r>
              <w:rPr>
                <w:rFonts w:ascii="Cambria Math" w:hAnsi="Cambria Math"/>
              </w:rPr>
              <m:t>2</m:t>
            </m:r>
          </m:sub>
        </m:sSub>
        <m:r>
          <w:rPr>
            <w:rFonts w:ascii="Cambria Math" w:hAnsi="Cambria Math"/>
          </w:rPr>
          <m:t>=-1</m:t>
        </m:r>
      </m:oMath>
      <w:r w:rsidR="005D306B" w:rsidRPr="009D4674">
        <w:rPr>
          <w:rFonts w:eastAsiaTheme="minorEastAsia"/>
        </w:rPr>
        <w:br/>
      </w:r>
    </w:p>
    <w:p w:rsidR="00CA2B7F" w:rsidRPr="009D4674" w:rsidRDefault="00413441" w:rsidP="009D4674">
      <w:pPr>
        <w:pStyle w:val="ListParagraph"/>
        <w:numPr>
          <w:ilvl w:val="0"/>
          <w:numId w:val="5"/>
        </w:numPr>
        <w:rPr>
          <w:rFonts w:eastAsiaTheme="minorEastAsia"/>
        </w:rPr>
      </w:pPr>
      <w:r>
        <w:t xml:space="preserve">The </w:t>
      </w:r>
      <w:r w:rsidR="009C326F">
        <w:t xml:space="preserve">Eigenvector corresponding to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=3</m:t>
        </m:r>
      </m:oMath>
      <w:r w:rsidR="003C03E3">
        <w:rPr>
          <w:rFonts w:eastAsiaTheme="minorEastAsia"/>
        </w:rPr>
        <w:t xml:space="preserve"> is </w:t>
      </w:r>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e>
              </m:mr>
              <m:mr>
                <m:e>
                  <m:r>
                    <w:rPr>
                      <w:rFonts w:ascii="Cambria Math" w:eastAsiaTheme="minorEastAsia" w:hAnsi="Cambria Math"/>
                    </w:rPr>
                    <m:t>0.5</m:t>
                  </m:r>
                </m:e>
              </m:mr>
            </m:m>
          </m:e>
        </m:d>
      </m:oMath>
    </w:p>
    <w:p w:rsidR="009C326F" w:rsidRDefault="00413441" w:rsidP="00413441">
      <w:pPr>
        <w:ind w:left="720"/>
      </w:pPr>
      <w:r>
        <w:t xml:space="preserve">The </w:t>
      </w:r>
      <w:r w:rsidR="009C326F">
        <w:t xml:space="preserve">Eigenvector corresponding to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oMath>
      <w:r w:rsidR="00D27E43">
        <w:rPr>
          <w:rFonts w:eastAsiaTheme="minorEastAsia"/>
        </w:rPr>
        <w:t xml:space="preserve">is </w:t>
      </w:r>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e>
              </m:mr>
              <m:mr>
                <m:e>
                  <m:r>
                    <w:rPr>
                      <w:rFonts w:ascii="Cambria Math" w:eastAsiaTheme="minorEastAsia" w:hAnsi="Cambria Math"/>
                    </w:rPr>
                    <m:t>-0.5</m:t>
                  </m:r>
                </m:e>
              </m:mr>
            </m:m>
          </m:e>
        </m:d>
      </m:oMath>
      <w:r w:rsidR="005D306B">
        <w:rPr>
          <w:rFonts w:eastAsiaTheme="minorEastAsia"/>
        </w:rPr>
        <w:br/>
      </w:r>
    </w:p>
    <w:p w:rsidR="0046583A" w:rsidRPr="0046583A" w:rsidRDefault="0046583A" w:rsidP="001D16F4">
      <w:pPr>
        <w:pStyle w:val="ListParagraph"/>
        <w:numPr>
          <w:ilvl w:val="0"/>
          <w:numId w:val="5"/>
        </w:numPr>
      </w:pPr>
      <w:r>
        <w:rPr>
          <w:rFonts w:eastAsiaTheme="minorEastAsia"/>
        </w:rPr>
        <w:t>With a single iteration of power method on A, we get the following results:</w:t>
      </w:r>
    </w:p>
    <w:p w:rsidR="00CA2B7F" w:rsidRDefault="00AE1E92" w:rsidP="0046583A">
      <w:pPr>
        <w:pStyle w:val="ListParagraph"/>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5</m:t>
                  </m:r>
                </m:e>
              </m:mr>
              <m:mr>
                <m:e>
                  <m:r>
                    <w:rPr>
                      <w:rFonts w:ascii="Cambria Math" w:eastAsiaTheme="minorEastAsia" w:hAnsi="Cambria Math"/>
                    </w:rPr>
                    <m:t>2</m:t>
                  </m:r>
                </m:e>
              </m:mr>
            </m:m>
          </m:e>
        </m:d>
      </m:oMath>
      <w:r w:rsidR="00447F63" w:rsidRPr="001D16F4">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e>
              </m:mr>
              <m:mr>
                <m:e>
                  <m:r>
                    <w:rPr>
                      <w:rFonts w:ascii="Cambria Math" w:eastAsiaTheme="minorEastAsia" w:hAnsi="Cambria Math"/>
                    </w:rPr>
                    <m:t>0.4</m:t>
                  </m:r>
                </m:e>
              </m:mr>
            </m:m>
          </m:e>
        </m:d>
      </m:oMath>
      <w:r w:rsidR="005D306B" w:rsidRPr="001D16F4">
        <w:rPr>
          <w:rFonts w:eastAsiaTheme="minorEastAsia"/>
        </w:rPr>
        <w:br/>
      </w:r>
    </w:p>
    <w:p w:rsidR="00CA2B7F" w:rsidRDefault="00447F63" w:rsidP="00F33011">
      <w:pPr>
        <w:pStyle w:val="ListParagraph"/>
        <w:numPr>
          <w:ilvl w:val="0"/>
          <w:numId w:val="5"/>
        </w:numPr>
      </w:pPr>
      <w:r>
        <w:t>The power method will ultimately converge</w:t>
      </w:r>
      <w:r w:rsidR="0086619D">
        <w:t xml:space="preserve"> A</w:t>
      </w:r>
      <w:r>
        <w:t xml:space="preserve"> to a multiple of the eigenvector corresponding the dominant eigenvalue</w:t>
      </w:r>
      <w:r w:rsidR="00F33011">
        <w:t>, which is</w:t>
      </w:r>
      <w:r>
        <w:t xml:space="preserve"> </w:t>
      </w:r>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e>
              </m:mr>
              <m:mr>
                <m:e>
                  <m:r>
                    <w:rPr>
                      <w:rFonts w:ascii="Cambria Math" w:eastAsiaTheme="minorEastAsia" w:hAnsi="Cambria Math"/>
                    </w:rPr>
                    <m:t>0.5</m:t>
                  </m:r>
                </m:e>
              </m:mr>
            </m:m>
          </m:e>
        </m:d>
        <m:r>
          <w:rPr>
            <w:rFonts w:ascii="Cambria Math" w:eastAsiaTheme="minorEastAsia" w:hAnsi="Cambria Math"/>
          </w:rPr>
          <m:t>.</m:t>
        </m:r>
      </m:oMath>
      <w:r w:rsidR="005D306B" w:rsidRPr="00F33011">
        <w:rPr>
          <w:rFonts w:eastAsiaTheme="minorEastAsia"/>
        </w:rPr>
        <w:br/>
      </w:r>
    </w:p>
    <w:p w:rsidR="00CA2B7F" w:rsidRDefault="00447F63" w:rsidP="00365943">
      <w:pPr>
        <w:pStyle w:val="ListParagraph"/>
        <w:numPr>
          <w:ilvl w:val="0"/>
          <w:numId w:val="5"/>
        </w:numPr>
      </w:pPr>
      <w:r>
        <w:t xml:space="preserve">Using the vector </w:t>
      </w:r>
      <m:oMath>
        <m:r>
          <w:rPr>
            <w:rFonts w:ascii="Cambria Math" w:eastAsiaTheme="minorEastAsia" w:hAnsi="Cambria Math"/>
          </w:rPr>
          <m:t>x=</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e>
              </m:mr>
              <m:mr>
                <m:e>
                  <m:r>
                    <w:rPr>
                      <w:rFonts w:ascii="Cambria Math" w:eastAsiaTheme="minorEastAsia" w:hAnsi="Cambria Math"/>
                    </w:rPr>
                    <m:t>1</m:t>
                  </m:r>
                </m:e>
              </m:mr>
            </m:m>
          </m:e>
        </m:d>
      </m:oMath>
      <w:r w:rsidRPr="00365943">
        <w:rPr>
          <w:rFonts w:eastAsiaTheme="minorEastAsia"/>
        </w:rPr>
        <w:t>, the Rayleigh quotient gives an eigenvalue estimate = 3.5</w:t>
      </w:r>
      <w:r w:rsidR="005D306B" w:rsidRPr="00365943">
        <w:rPr>
          <w:rFonts w:eastAsiaTheme="minorEastAsia"/>
        </w:rPr>
        <w:br/>
      </w:r>
    </w:p>
    <w:p w:rsidR="00CA2B7F" w:rsidRDefault="00447F63" w:rsidP="00622305">
      <w:pPr>
        <w:pStyle w:val="ListParagraph"/>
        <w:numPr>
          <w:ilvl w:val="0"/>
          <w:numId w:val="5"/>
        </w:numPr>
      </w:pPr>
      <w:r>
        <w:t xml:space="preserve">Inverse iteration will ultimately converge to a multiple of the eigenvector corresponding to the </w:t>
      </w:r>
      <w:r w:rsidR="00622305">
        <w:t>eigenvector</w:t>
      </w:r>
      <w:r>
        <w:t xml:space="preserve"> </w:t>
      </w:r>
      <m:oMath>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e>
              </m:mr>
              <m:mr>
                <m:e>
                  <m:r>
                    <w:rPr>
                      <w:rFonts w:ascii="Cambria Math" w:eastAsiaTheme="minorEastAsia" w:hAnsi="Cambria Math"/>
                    </w:rPr>
                    <m:t>-0.5</m:t>
                  </m:r>
                </m:e>
              </m:mr>
            </m:m>
          </m:e>
        </m:d>
      </m:oMath>
      <w:r w:rsidR="005D306B" w:rsidRPr="00622305">
        <w:rPr>
          <w:rFonts w:eastAsiaTheme="minorEastAsia"/>
        </w:rPr>
        <w:br/>
      </w:r>
    </w:p>
    <w:p w:rsidR="00CA2B7F" w:rsidRDefault="0003158D" w:rsidP="0003158D">
      <w:pPr>
        <w:pStyle w:val="ListParagraph"/>
        <w:numPr>
          <w:ilvl w:val="0"/>
          <w:numId w:val="5"/>
        </w:numPr>
      </w:pPr>
      <w:r>
        <w:t>I</w:t>
      </w:r>
      <w:r w:rsidR="00447F63">
        <w:t xml:space="preserve">f </w:t>
      </w:r>
      <w:r w:rsidR="001D0BD8">
        <w:t xml:space="preserve">the </w:t>
      </w:r>
      <w:r w:rsidR="00447F63">
        <w:t xml:space="preserve">inverse iteration were used with shift </w:t>
      </w:r>
      <w:r w:rsidR="00447F63" w:rsidRPr="0003158D">
        <w:rPr>
          <w:rFonts w:cstheme="minorHAnsi"/>
        </w:rPr>
        <w:t xml:space="preserve">σ </w:t>
      </w:r>
      <w:r w:rsidR="00447F63">
        <w:t xml:space="preserve">= 2, </w:t>
      </w:r>
      <w:r w:rsidR="00F4501B">
        <w:t>the</w:t>
      </w:r>
      <w:r w:rsidR="00884C9C">
        <w:t xml:space="preserve"> eigenvalue would be 3</w:t>
      </w:r>
      <w:r w:rsidR="0090193E">
        <w:t>, since 2 is closer to 3 than -1</w:t>
      </w:r>
      <w:r w:rsidR="00884C9C">
        <w:t>.</w:t>
      </w:r>
      <w:r w:rsidR="005D306B">
        <w:br/>
      </w:r>
    </w:p>
    <w:p w:rsidR="00CA2B7F" w:rsidRPr="00CA2B7F" w:rsidRDefault="00884C9C" w:rsidP="008915ED">
      <w:pPr>
        <w:pStyle w:val="ListParagraph"/>
        <w:numPr>
          <w:ilvl w:val="0"/>
          <w:numId w:val="5"/>
        </w:numPr>
      </w:pPr>
      <w:r w:rsidRPr="00884C9C">
        <w:t>If QR iteration were applied to A</w:t>
      </w:r>
      <w:r>
        <w:t xml:space="preserve">, it would converge to a triangular matrix </w:t>
      </w:r>
      <w:r w:rsidR="00CF2414">
        <w:t>since</w:t>
      </w:r>
      <w:r>
        <w:t xml:space="preserve"> A is not symmetric.</w:t>
      </w:r>
      <w:r w:rsidR="00950CA4">
        <w:br/>
      </w:r>
    </w:p>
    <w:p w:rsidR="00B33752" w:rsidRDefault="00B33752" w:rsidP="008C0E13">
      <w:pPr>
        <w:pStyle w:val="Heading3"/>
      </w:pPr>
      <w:r>
        <w:t>4.9</w:t>
      </w:r>
    </w:p>
    <w:p w:rsidR="008C0E13" w:rsidRDefault="00950CA4" w:rsidP="00B33752">
      <w:pPr>
        <w:pStyle w:val="ListParagraph"/>
        <w:numPr>
          <w:ilvl w:val="0"/>
          <w:numId w:val="6"/>
        </w:numPr>
      </w:pPr>
      <w:r>
        <w:t xml:space="preserve">Let the eigenvalue of </w:t>
      </w:r>
      <w:r w:rsidRPr="008C0E13">
        <w:rPr>
          <w:i/>
        </w:rPr>
        <w:t>A</w:t>
      </w:r>
      <w:r>
        <w:t xml:space="preserve"> be </w:t>
      </w:r>
      <w:r w:rsidRPr="008C0E13">
        <w:rPr>
          <w:rFonts w:cstheme="minorHAnsi"/>
        </w:rPr>
        <w:t>λ</w:t>
      </w:r>
      <w:r>
        <w:t xml:space="preserve"> </w:t>
      </w:r>
      <w:r w:rsidR="00367773">
        <w:t>with the</w:t>
      </w:r>
      <w:r>
        <w:t xml:space="preserve"> corresponding eigenvector </w:t>
      </w:r>
      <w:r w:rsidR="006F7FC7">
        <w:t xml:space="preserve">as </w:t>
      </w:r>
      <w:r>
        <w:t xml:space="preserve">x. </w:t>
      </w:r>
    </w:p>
    <w:p w:rsidR="00950CA4" w:rsidRDefault="002845F6" w:rsidP="008C0E13">
      <w:pPr>
        <w:pStyle w:val="ListParagraph"/>
      </w:pPr>
      <w:r>
        <w:lastRenderedPageBreak/>
        <w:t>Hence</w:t>
      </w:r>
      <w:r w:rsidR="00950CA4">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950CA4" w:rsidRPr="008C0E13">
        <w:rPr>
          <w:rFonts w:eastAsiaTheme="minorEastAsia"/>
        </w:rPr>
        <w:t xml:space="preserve"> is real.</w:t>
      </w:r>
      <w:r w:rsidR="008C0E13">
        <w:rPr>
          <w:rFonts w:eastAsiaTheme="minorEastAsia"/>
        </w:rPr>
        <w:t xml:space="preserve"> </w:t>
      </w:r>
      <w:r w:rsidR="00950CA4">
        <w:rPr>
          <w:rFonts w:eastAsiaTheme="minorEastAsia"/>
        </w:rPr>
        <w:t xml:space="preserve">Therefore, </w:t>
      </w:r>
      <w:r w:rsidR="00950CA4">
        <w:rPr>
          <w:rFonts w:cstheme="minorHAnsi"/>
        </w:rPr>
        <w:t xml:space="preserve">λ = </w:t>
      </w:r>
      <m:oMath>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950CA4">
        <w:rPr>
          <w:rFonts w:eastAsiaTheme="minorEastAsia" w:cstheme="minorHAnsi"/>
        </w:rPr>
        <w:t>/</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950CA4">
        <w:rPr>
          <w:rFonts w:eastAsiaTheme="minorEastAsia" w:cstheme="minorHAnsi"/>
        </w:rPr>
        <w:t xml:space="preserve"> is also real.</w:t>
      </w:r>
      <w:r w:rsidR="00D15425">
        <w:rPr>
          <w:rFonts w:eastAsiaTheme="minorEastAsia" w:cstheme="minorHAnsi"/>
        </w:rPr>
        <w:br/>
      </w:r>
    </w:p>
    <w:p w:rsidR="00950CA4" w:rsidRPr="00950CA4" w:rsidRDefault="00950CA4" w:rsidP="002F2A4B">
      <w:pPr>
        <w:pStyle w:val="ListParagraph"/>
        <w:numPr>
          <w:ilvl w:val="0"/>
          <w:numId w:val="6"/>
        </w:numPr>
      </w:pPr>
      <w:r>
        <w:t xml:space="preserve">If A is real and symmetric, the </w:t>
      </w:r>
      <m:oMath>
        <m:sSup>
          <m:sSupPr>
            <m:ctrlPr>
              <w:rPr>
                <w:rFonts w:ascii="Cambria Math" w:hAnsi="Cambria Math"/>
                <w:i/>
              </w:rPr>
            </m:ctrlPr>
          </m:sSupPr>
          <m:e>
            <m:r>
              <w:rPr>
                <w:rFonts w:ascii="Cambria Math" w:hAnsi="Cambria Math"/>
              </w:rPr>
              <m:t>A</m:t>
            </m:r>
          </m:e>
          <m:sup>
            <m:r>
              <w:rPr>
                <w:rFonts w:ascii="Cambria Math" w:hAnsi="Cambria Math"/>
              </w:rPr>
              <m:t>H</m:t>
            </m:r>
          </m:sup>
        </m:sSup>
        <m:r>
          <w:rPr>
            <w:rFonts w:ascii="Cambria Math" w:hAnsi="Cambria Math"/>
          </w:rPr>
          <m:t xml:space="preserve">=A, </m:t>
        </m:r>
      </m:oMath>
      <w:r w:rsidR="002F2A4B">
        <w:rPr>
          <w:rFonts w:eastAsiaTheme="minorEastAsia"/>
        </w:rPr>
        <w:t>according to part</w:t>
      </w:r>
      <w:r w:rsidR="007A19FD">
        <w:rPr>
          <w:rFonts w:eastAsiaTheme="minorEastAsia"/>
        </w:rPr>
        <w:t xml:space="preserve"> (a) above. Therefore it can be </w:t>
      </w:r>
      <w:r w:rsidRPr="002F2A4B">
        <w:rPr>
          <w:rFonts w:eastAsiaTheme="minorEastAsia"/>
        </w:rPr>
        <w:t>show</w:t>
      </w:r>
      <w:r w:rsidR="007A19FD">
        <w:rPr>
          <w:rFonts w:eastAsiaTheme="minorEastAsia"/>
        </w:rPr>
        <w:t>n</w:t>
      </w:r>
      <w:r w:rsidRPr="002F2A4B">
        <w:rPr>
          <w:rFonts w:eastAsiaTheme="minorEastAsia"/>
        </w:rPr>
        <w:t xml:space="preserve"> that all its eigenvalues are real.</w:t>
      </w:r>
      <w:r w:rsidR="00D15425" w:rsidRPr="002F2A4B">
        <w:rPr>
          <w:rFonts w:eastAsiaTheme="minorEastAsia"/>
        </w:rPr>
        <w:br/>
      </w:r>
    </w:p>
    <w:p w:rsidR="00B33752" w:rsidRDefault="00B33752" w:rsidP="005938F8">
      <w:pPr>
        <w:pStyle w:val="Heading3"/>
      </w:pPr>
      <w:r>
        <w:t>4.10</w:t>
      </w:r>
    </w:p>
    <w:p w:rsidR="00A42FAF" w:rsidRDefault="00A42FAF" w:rsidP="00A42FAF">
      <w:r>
        <w:t xml:space="preserve">Let the eigenvalue of </w:t>
      </w:r>
      <w:r w:rsidRPr="002D0A00">
        <w:rPr>
          <w:i/>
        </w:rPr>
        <w:t>A</w:t>
      </w:r>
      <w:r>
        <w:t xml:space="preserve"> be </w:t>
      </w:r>
      <w:r>
        <w:rPr>
          <w:rFonts w:cstheme="minorHAnsi"/>
        </w:rPr>
        <w:t>λ</w:t>
      </w:r>
      <w:r>
        <w:t xml:space="preserve"> </w:t>
      </w:r>
      <w:r w:rsidR="00115CAB">
        <w:t>with the corresponding eigenvector as x.</w:t>
      </w:r>
    </w:p>
    <w:p w:rsidR="00A42FAF" w:rsidRDefault="003E0E6A" w:rsidP="00A42FAF">
      <w:pPr>
        <w:rPr>
          <w:rFonts w:eastAsiaTheme="minorEastAsia"/>
        </w:rPr>
      </w:pPr>
      <w:r>
        <w:t xml:space="preserve">We know that, </w:t>
      </w:r>
      <m:oMath>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Ax=</m:t>
        </m:r>
        <m:sSup>
          <m:sSupPr>
            <m:ctrlPr>
              <w:rPr>
                <w:rFonts w:ascii="Cambria Math" w:hAnsi="Cambria Math"/>
                <w:i/>
              </w:rPr>
            </m:ctrlPr>
          </m:sSupPr>
          <m:e>
            <m:r>
              <w:rPr>
                <w:rFonts w:ascii="Cambria Math" w:hAnsi="Cambria Math"/>
              </w:rPr>
              <m:t>x</m:t>
            </m:r>
          </m:e>
          <m:sup>
            <m:r>
              <w:rPr>
                <w:rFonts w:ascii="Cambria Math" w:hAnsi="Cambria Math"/>
              </w:rPr>
              <m:t>H</m:t>
            </m:r>
          </m:sup>
        </m:sSup>
        <m:d>
          <m:dPr>
            <m:ctrlPr>
              <w:rPr>
                <w:rFonts w:ascii="Cambria Math" w:hAnsi="Cambria Math"/>
                <w:i/>
              </w:rPr>
            </m:ctrlPr>
          </m:dPr>
          <m:e>
            <m:r>
              <w:rPr>
                <w:rFonts w:ascii="Cambria Math" w:hAnsi="Cambria Math"/>
              </w:rPr>
              <m:t>λx</m:t>
            </m:r>
          </m:e>
        </m:d>
        <m:r>
          <w:rPr>
            <w:rFonts w:ascii="Cambria Math" w:hAnsi="Cambria Math"/>
          </w:rPr>
          <m:t>= λ</m:t>
        </m:r>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x</m:t>
        </m:r>
        <m:r>
          <m:rPr>
            <m:sty m:val="p"/>
          </m:rPr>
          <w:rPr>
            <w:rFonts w:ascii="Cambria Math" w:hAnsi="Cambria Math"/>
          </w:rPr>
          <w:br/>
        </m:r>
      </m:oMath>
      <w:r w:rsidR="001A773A">
        <w:rPr>
          <w:rFonts w:eastAsiaTheme="minorEastAsia"/>
        </w:rPr>
        <w:t xml:space="preserve">Hence, </w:t>
      </w:r>
      <m:oMath>
        <m:r>
          <m:rPr>
            <m:sty m:val="p"/>
          </m:rPr>
          <w:rPr>
            <w:rFonts w:ascii="Cambria Math" w:hAnsi="Cambria Math" w:cstheme="minorHAnsi"/>
          </w:rPr>
          <m:t xml:space="preserve">λ = </m:t>
        </m:r>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Ax</m:t>
        </m:r>
        <m:r>
          <m:rPr>
            <m:sty m:val="p"/>
          </m:rPr>
          <w:rPr>
            <w:rFonts w:ascii="Cambria Math" w:eastAsiaTheme="minorEastAsia" w:hAnsi="Cambria Math" w:cstheme="minorHAnsi"/>
          </w:rPr>
          <m:t>/</m:t>
        </m:r>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x</m:t>
        </m:r>
      </m:oMath>
      <w:r w:rsidR="00A42FAF">
        <w:rPr>
          <w:rFonts w:eastAsiaTheme="minorEastAsia"/>
        </w:rPr>
        <w:t xml:space="preserve"> </w:t>
      </w:r>
    </w:p>
    <w:p w:rsidR="00A42FAF" w:rsidRPr="00A42FAF" w:rsidRDefault="00F17619" w:rsidP="00A42FAF">
      <w:pPr>
        <w:rPr>
          <w:rFonts w:eastAsiaTheme="minorEastAsia"/>
        </w:rPr>
      </w:pPr>
      <w:r>
        <w:rPr>
          <w:rFonts w:eastAsiaTheme="minorEastAsia"/>
        </w:rPr>
        <w:t>As</w:t>
      </w:r>
      <w:r w:rsidR="00A42FAF">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x</m:t>
        </m:r>
      </m:oMath>
      <w:r w:rsidR="00A42FAF">
        <w:rPr>
          <w:rFonts w:eastAsiaTheme="minorEastAsia"/>
        </w:rPr>
        <w:t xml:space="preserve"> is positive and </w:t>
      </w:r>
      <m:oMath>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Ax</m:t>
        </m:r>
      </m:oMath>
      <w:r w:rsidR="00A42FAF">
        <w:rPr>
          <w:rFonts w:eastAsiaTheme="minorEastAsia"/>
        </w:rPr>
        <w:t xml:space="preserve"> &gt; 0 since A is positive definite. Therefore, </w:t>
      </w:r>
      <w:r w:rsidR="00A42FAF">
        <w:rPr>
          <w:rFonts w:eastAsiaTheme="minorEastAsia" w:cstheme="minorHAnsi"/>
        </w:rPr>
        <w:t>λ</w:t>
      </w:r>
      <w:r w:rsidR="00A42FAF">
        <w:rPr>
          <w:rFonts w:eastAsiaTheme="minorEastAsia"/>
        </w:rPr>
        <w:t xml:space="preserve"> &gt; 0.</w:t>
      </w:r>
      <w:r w:rsidR="00A42FAF" w:rsidRPr="00A42FAF">
        <w:rPr>
          <w:rFonts w:ascii="CMR10" w:hAnsi="CMR10" w:cs="CMR10"/>
          <w:sz w:val="20"/>
          <w:szCs w:val="20"/>
        </w:rPr>
        <w:t xml:space="preserve"> </w:t>
      </w:r>
      <w:r w:rsidR="00A42FAF" w:rsidRPr="00B17A2D">
        <w:rPr>
          <w:rFonts w:cstheme="minorHAnsi"/>
        </w:rPr>
        <w:t>This</w:t>
      </w:r>
      <w:r w:rsidR="00A42FAF">
        <w:rPr>
          <w:rFonts w:ascii="CMR10" w:hAnsi="CMR10" w:cs="CMR10"/>
          <w:sz w:val="20"/>
          <w:szCs w:val="20"/>
        </w:rPr>
        <w:t xml:space="preserve"> </w:t>
      </w:r>
      <w:r w:rsidR="00A42FAF" w:rsidRPr="00B17A2D">
        <w:rPr>
          <w:rFonts w:cstheme="minorHAnsi"/>
        </w:rPr>
        <w:t>shows</w:t>
      </w:r>
      <w:r w:rsidR="00A42FAF">
        <w:rPr>
          <w:rFonts w:ascii="CMR10" w:hAnsi="CMR10" w:cs="CMR10"/>
          <w:sz w:val="20"/>
          <w:szCs w:val="20"/>
        </w:rPr>
        <w:t xml:space="preserve"> </w:t>
      </w:r>
      <w:r w:rsidR="00A42FAF" w:rsidRPr="00A42FAF">
        <w:rPr>
          <w:rFonts w:eastAsiaTheme="minorEastAsia"/>
        </w:rPr>
        <w:t>tha</w:t>
      </w:r>
      <w:r w:rsidR="00A42FAF">
        <w:rPr>
          <w:rFonts w:eastAsiaTheme="minorEastAsia"/>
        </w:rPr>
        <w:t xml:space="preserve">t the eigenvalues of a positive definite matrix </w:t>
      </w:r>
      <w:r w:rsidR="00A42FAF" w:rsidRPr="00A42FAF">
        <w:rPr>
          <w:rFonts w:eastAsiaTheme="minorEastAsia"/>
        </w:rPr>
        <w:t>A are all positive</w:t>
      </w:r>
      <w:r w:rsidR="00C40159">
        <w:rPr>
          <w:rFonts w:eastAsiaTheme="minorEastAsia"/>
        </w:rPr>
        <w:t xml:space="preserve"> as well</w:t>
      </w:r>
      <w:r w:rsidR="00A42FAF" w:rsidRPr="00A42FAF">
        <w:rPr>
          <w:rFonts w:eastAsiaTheme="minorEastAsia"/>
        </w:rPr>
        <w:t>.</w:t>
      </w:r>
      <w:r w:rsidR="00A42FAF">
        <w:rPr>
          <w:rFonts w:eastAsiaTheme="minorEastAsia"/>
        </w:rPr>
        <w:t xml:space="preserve"> </w:t>
      </w:r>
      <w:r w:rsidR="00A42FAF">
        <w:rPr>
          <w:rFonts w:eastAsiaTheme="minorEastAsia"/>
        </w:rPr>
        <w:br/>
      </w:r>
    </w:p>
    <w:p w:rsidR="00B33752" w:rsidRDefault="00B33752" w:rsidP="000D2FEF">
      <w:pPr>
        <w:pStyle w:val="Heading3"/>
      </w:pPr>
      <w:r>
        <w:t>4.15</w:t>
      </w:r>
    </w:p>
    <w:p w:rsidR="009A5239" w:rsidRDefault="009A5239" w:rsidP="00653F47">
      <w:pPr>
        <w:pStyle w:val="ListParagraph"/>
        <w:numPr>
          <w:ilvl w:val="0"/>
          <w:numId w:val="8"/>
        </w:numPr>
      </w:pPr>
      <w:r>
        <w:t xml:space="preserve">Let the eigenvalue of </w:t>
      </w:r>
      <w:r w:rsidRPr="00653F47">
        <w:rPr>
          <w:i/>
        </w:rPr>
        <w:t>A</w:t>
      </w:r>
      <w:r>
        <w:t xml:space="preserve"> be </w:t>
      </w:r>
      <w:r w:rsidRPr="00653F47">
        <w:rPr>
          <w:rFonts w:cstheme="minorHAnsi"/>
        </w:rPr>
        <w:t>λ</w:t>
      </w:r>
      <w:r>
        <w:t xml:space="preserve"> with the corresponding eigenvector as x.</w:t>
      </w:r>
    </w:p>
    <w:p w:rsidR="002D0A00" w:rsidRDefault="002D0A00" w:rsidP="002D0A00">
      <w:pPr>
        <w:jc w:val="center"/>
        <w:rPr>
          <w:rFonts w:eastAsiaTheme="minorEastAsia"/>
        </w:rPr>
      </w:pPr>
      <w:r>
        <w:t xml:space="preserve"> </w:t>
      </w:r>
      <m:oMath>
        <m:r>
          <w:rPr>
            <w:rFonts w:ascii="Cambria Math" w:hAnsi="Cambria Math"/>
          </w:rPr>
          <m:t>Ax= λx</m:t>
        </m:r>
      </m:oMath>
    </w:p>
    <w:p w:rsidR="002D0A00" w:rsidRPr="002D0A00" w:rsidRDefault="002D0A00" w:rsidP="00B33752">
      <w:pPr>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e>
          </m:d>
          <m:r>
            <w:rPr>
              <w:rFonts w:ascii="Cambria Math" w:eastAsiaTheme="minorEastAsia" w:hAnsi="Cambria Math"/>
            </w:rPr>
            <m:t>x</m:t>
          </m:r>
        </m:oMath>
      </m:oMathPara>
    </w:p>
    <w:p w:rsidR="002D0A00" w:rsidRPr="002D0A00" w:rsidRDefault="0051307B" w:rsidP="0051307B">
      <w:pPr>
        <w:ind w:firstLine="720"/>
        <w:rPr>
          <w:rFonts w:eastAsiaTheme="minorEastAsia"/>
        </w:rPr>
      </w:pPr>
      <w:r>
        <w:rPr>
          <w:rFonts w:eastAsiaTheme="minorEastAsia"/>
        </w:rPr>
        <w:t xml:space="preserve">Proving </w:t>
      </w:r>
      <w:r w:rsidR="002D0A00">
        <w:rPr>
          <w:rFonts w:eastAsiaTheme="minorEastAsia"/>
        </w:rPr>
        <w:t xml:space="preserve">that the eigenvalue of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xml:space="preserve"> </m:t>
        </m:r>
      </m:oMath>
      <w:r w:rsidR="002D0A00">
        <w:rPr>
          <w:rFonts w:eastAsiaTheme="minorEastAsia"/>
        </w:rPr>
        <w:t xml:space="preserve">are the reciprocals of the eigenvalues of </w:t>
      </w:r>
      <w:r w:rsidR="002D0A00" w:rsidRPr="002D0A00">
        <w:rPr>
          <w:rFonts w:eastAsiaTheme="minorEastAsia"/>
          <w:i/>
        </w:rPr>
        <w:t>A.</w:t>
      </w:r>
      <w:r w:rsidR="007A0FDE">
        <w:rPr>
          <w:rFonts w:eastAsiaTheme="minorEastAsia"/>
          <w:i/>
        </w:rPr>
        <w:br/>
      </w:r>
    </w:p>
    <w:p w:rsidR="00882A41" w:rsidRPr="00882A41" w:rsidRDefault="0068720E" w:rsidP="00FE6263">
      <w:pPr>
        <w:pStyle w:val="ListParagraph"/>
        <w:numPr>
          <w:ilvl w:val="0"/>
          <w:numId w:val="8"/>
        </w:numPr>
      </w:pPr>
      <w:r>
        <w:t xml:space="preserve">Part (a) also proves that </w:t>
      </w:r>
      <w:r w:rsidRPr="00FE6263">
        <w:rPr>
          <w:rFonts w:eastAsiaTheme="minorEastAsia"/>
        </w:rPr>
        <w:t>t</w:t>
      </w:r>
      <w:r w:rsidR="007A0FDE" w:rsidRPr="00FE6263">
        <w:rPr>
          <w:rFonts w:eastAsiaTheme="minorEastAsia"/>
        </w:rPr>
        <w:t xml:space="preserve">he eigenvectors of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xml:space="preserve"> </m:t>
        </m:r>
      </m:oMath>
      <w:r w:rsidR="007A0FDE" w:rsidRPr="00FE6263">
        <w:rPr>
          <w:rFonts w:eastAsiaTheme="minorEastAsia"/>
        </w:rPr>
        <w:t xml:space="preserve">are the same as the eigenvectors of </w:t>
      </w:r>
      <w:r w:rsidR="007A0FDE" w:rsidRPr="00FE6263">
        <w:rPr>
          <w:rFonts w:eastAsiaTheme="minorEastAsia"/>
          <w:i/>
        </w:rPr>
        <w:t>A.</w:t>
      </w:r>
      <w:r w:rsidR="007A0FDE" w:rsidRPr="00FE6263">
        <w:rPr>
          <w:rFonts w:eastAsiaTheme="minorEastAsia"/>
          <w:i/>
        </w:rPr>
        <w:br/>
      </w:r>
    </w:p>
    <w:p w:rsidR="00B33752" w:rsidRDefault="00B33752" w:rsidP="002F09B8">
      <w:pPr>
        <w:pStyle w:val="Heading3"/>
      </w:pPr>
      <w:r>
        <w:t>4.19</w:t>
      </w:r>
    </w:p>
    <w:p w:rsidR="009D3E26" w:rsidRPr="00476621" w:rsidRDefault="00AE1E92" w:rsidP="00476621">
      <w:pPr>
        <w:pStyle w:val="ListParagraph"/>
        <w:numPr>
          <w:ilvl w:val="0"/>
          <w:numId w:val="9"/>
        </w:numPr>
        <w:rPr>
          <w:rFonts w:eastAsiaTheme="minorEastAsia"/>
        </w:rPr>
      </w:pPr>
      <m:oMath>
        <m:sSup>
          <m:sSupPr>
            <m:ctrlPr>
              <w:rPr>
                <w:rFonts w:ascii="Cambria Math" w:hAnsi="Cambria Math"/>
                <w:i/>
              </w:rPr>
            </m:ctrlPr>
          </m:sSupPr>
          <m:e>
            <m:r>
              <w:rPr>
                <w:rFonts w:ascii="Cambria Math" w:hAnsi="Cambria Math"/>
              </w:rPr>
              <m:t>λy</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d>
          <m:dPr>
            <m:ctrlPr>
              <w:rPr>
                <w:rFonts w:ascii="Cambria Math" w:hAnsi="Cambria Math"/>
                <w:i/>
              </w:rPr>
            </m:ctrlPr>
          </m:dPr>
          <m:e>
            <m:r>
              <w:rPr>
                <w:rFonts w:ascii="Cambria Math" w:hAnsi="Cambria Math"/>
              </w:rPr>
              <m:t>λx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(Ay)</m:t>
            </m:r>
          </m:e>
          <m:sup>
            <m:r>
              <w:rPr>
                <w:rFonts w:ascii="Cambria Math" w:hAnsi="Cambria Math"/>
              </w:rPr>
              <m:t>T</m:t>
            </m:r>
          </m:sup>
        </m:sSup>
        <m:r>
          <w:rPr>
            <w:rFonts w:ascii="Cambria Math" w:hAnsi="Cambria Math"/>
          </w:rPr>
          <m:t xml:space="preserve">x= </m:t>
        </m:r>
        <m:sSup>
          <m:sSupPr>
            <m:ctrlPr>
              <w:rPr>
                <w:rFonts w:ascii="Cambria Math" w:hAnsi="Cambria Math"/>
                <w:i/>
              </w:rPr>
            </m:ctrlPr>
          </m:sSupPr>
          <m:e>
            <m:r>
              <w:rPr>
                <w:rFonts w:ascii="Cambria Math" w:hAnsi="Cambria Math"/>
              </w:rPr>
              <m:t>γy</m:t>
            </m:r>
          </m:e>
          <m:sup>
            <m:r>
              <w:rPr>
                <w:rFonts w:ascii="Cambria Math" w:hAnsi="Cambria Math"/>
              </w:rPr>
              <m:t>T</m:t>
            </m:r>
          </m:sup>
        </m:sSup>
        <m:r>
          <w:rPr>
            <w:rFonts w:ascii="Cambria Math" w:hAnsi="Cambria Math"/>
          </w:rPr>
          <m:t>x</m:t>
        </m:r>
      </m:oMath>
    </w:p>
    <w:p w:rsidR="009D3E26" w:rsidRDefault="009D3E26" w:rsidP="00B33752">
      <w:pPr>
        <w:rPr>
          <w:rFonts w:eastAsiaTheme="minorEastAsia"/>
        </w:rPr>
      </w:pPr>
      <w:r>
        <w:rPr>
          <w:rFonts w:eastAsiaTheme="minorEastAsia"/>
        </w:rPr>
        <w:t xml:space="preserve">    </w:t>
      </w:r>
      <w:r w:rsidR="0002388C">
        <w:rPr>
          <w:rFonts w:eastAsiaTheme="minorEastAsia"/>
        </w:rPr>
        <w:tab/>
      </w:r>
      <w:r>
        <w:rPr>
          <w:rFonts w:eastAsiaTheme="minorEastAsia"/>
        </w:rPr>
        <w:t xml:space="preserve">This </w:t>
      </w:r>
      <w:r w:rsidR="00A30ED1">
        <w:rPr>
          <w:rFonts w:eastAsiaTheme="minorEastAsia"/>
        </w:rPr>
        <w:t>shows</w:t>
      </w:r>
      <w:r>
        <w:rPr>
          <w:rFonts w:eastAsiaTheme="minorEastAsia"/>
        </w:rPr>
        <w:t xml:space="preserve"> that (λ-</w:t>
      </w:r>
      <w:r w:rsidR="00072D11">
        <w:rPr>
          <w:rFonts w:ascii="Cambria Math" w:eastAsiaTheme="minorEastAsia" w:hAnsi="Cambria Math"/>
        </w:rPr>
        <w:t>γ</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x=0</m:t>
        </m:r>
      </m:oMath>
    </w:p>
    <w:p w:rsidR="009D3E26" w:rsidRDefault="009D3E26" w:rsidP="00B33752">
      <w:r>
        <w:rPr>
          <w:rFonts w:eastAsiaTheme="minorEastAsia"/>
        </w:rPr>
        <w:t xml:space="preserve">     </w:t>
      </w:r>
      <w:r w:rsidR="0002388C">
        <w:rPr>
          <w:rFonts w:eastAsiaTheme="minorEastAsia"/>
        </w:rPr>
        <w:tab/>
        <w:t>Hence</w:t>
      </w:r>
      <w:r>
        <w:rPr>
          <w:rFonts w:eastAsiaTheme="minorEastAsia"/>
        </w:rPr>
        <w:t xml:space="preserve">,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m:t>
        </m:r>
        <m:r>
          <w:rPr>
            <w:rFonts w:ascii="Cambria Math" w:eastAsiaTheme="minorEastAsia" w:hAnsi="Cambria Math"/>
          </w:rPr>
          <m:t>=0</m:t>
        </m:r>
      </m:oMath>
      <w:r>
        <w:rPr>
          <w:rFonts w:eastAsiaTheme="minorEastAsia"/>
        </w:rPr>
        <w:t>, as λ</w:t>
      </w:r>
      <m:oMath>
        <m:r>
          <w:rPr>
            <w:rFonts w:ascii="Cambria Math" w:eastAsiaTheme="minorEastAsia" w:hAnsi="Cambria Math"/>
          </w:rPr>
          <m:t>≠γ</m:t>
        </m:r>
      </m:oMath>
      <w:r>
        <w:rPr>
          <w:rFonts w:eastAsiaTheme="minorEastAsia"/>
        </w:rPr>
        <w:br/>
      </w:r>
    </w:p>
    <w:p w:rsidR="009D3E26" w:rsidRPr="00361440" w:rsidRDefault="00AE1E92" w:rsidP="00361440">
      <w:pPr>
        <w:pStyle w:val="ListParagraph"/>
        <w:numPr>
          <w:ilvl w:val="0"/>
          <w:numId w:val="9"/>
        </w:numPr>
        <w:rPr>
          <w:rFonts w:eastAsiaTheme="minorEastAsia"/>
        </w:rPr>
      </w:pPr>
      <m:oMath>
        <m:sSup>
          <m:sSupPr>
            <m:ctrlPr>
              <w:rPr>
                <w:rFonts w:ascii="Cambria Math" w:hAnsi="Cambria Math"/>
                <w:i/>
              </w:rPr>
            </m:ctrlPr>
          </m:sSupPr>
          <m:e>
            <m:r>
              <w:rPr>
                <w:rFonts w:ascii="Cambria Math" w:hAnsi="Cambria Math"/>
              </w:rPr>
              <m:t>λy</m:t>
            </m:r>
          </m:e>
          <m:sup>
            <m:r>
              <w:rPr>
                <w:rFonts w:ascii="Cambria Math" w:hAnsi="Cambria Math"/>
              </w:rPr>
              <m:t>T</m:t>
            </m:r>
          </m:sup>
        </m:sSup>
        <m:r>
          <w:rPr>
            <w:rFonts w:ascii="Cambria Math" w:hAnsi="Cambria Math"/>
          </w:rPr>
          <m:t>x</m:t>
        </m:r>
      </m:oMath>
      <w:r w:rsidR="00072D11" w:rsidRPr="00361440">
        <w:rPr>
          <w:rFonts w:eastAsiaTheme="minorEastAsia"/>
        </w:rPr>
        <w:t xml:space="preserve"> = </w:t>
      </w:r>
      <m:oMath>
        <m:sSup>
          <m:sSupPr>
            <m:ctrlPr>
              <w:rPr>
                <w:rFonts w:ascii="Cambria Math" w:hAnsi="Cambria Math"/>
                <w:i/>
              </w:rPr>
            </m:ctrlPr>
          </m:sSupPr>
          <m:e>
            <m:r>
              <w:rPr>
                <w:rFonts w:ascii="Cambria Math" w:hAnsi="Cambria Math"/>
              </w:rPr>
              <m:t>y</m:t>
            </m:r>
          </m:e>
          <m:sup>
            <m:r>
              <w:rPr>
                <w:rFonts w:ascii="Cambria Math" w:hAnsi="Cambria Math"/>
              </w:rPr>
              <m:t>T</m:t>
            </m:r>
          </m:sup>
        </m:sSup>
        <m:d>
          <m:dPr>
            <m:ctrlPr>
              <w:rPr>
                <w:rFonts w:ascii="Cambria Math" w:hAnsi="Cambria Math"/>
                <w:i/>
              </w:rPr>
            </m:ctrlPr>
          </m:dPr>
          <m:e>
            <m:r>
              <w:rPr>
                <w:rFonts w:ascii="Cambria Math" w:hAnsi="Cambria Math"/>
              </w:rPr>
              <m:t>λx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Ax</m:t>
        </m:r>
        <m:r>
          <w:rPr>
            <w:rFonts w:ascii="Cambria Math" w:eastAsiaTheme="minorEastAsia" w:hAnsi="Cambria Math"/>
          </w:rPr>
          <m:t>=</m:t>
        </m:r>
        <m:sSup>
          <m:sSupPr>
            <m:ctrlPr>
              <w:rPr>
                <w:rFonts w:ascii="Cambria Math" w:hAnsi="Cambria Math"/>
                <w:i/>
              </w:rPr>
            </m:ctrlPr>
          </m:sSupPr>
          <m:e>
            <m:r>
              <w:rPr>
                <w:rFonts w:ascii="Cambria Math" w:hAnsi="Cambria Math"/>
              </w:rPr>
              <m:t>γy</m:t>
            </m:r>
          </m:e>
          <m:sup>
            <m:r>
              <w:rPr>
                <w:rFonts w:ascii="Cambria Math" w:hAnsi="Cambria Math"/>
              </w:rPr>
              <m:t>T</m:t>
            </m:r>
          </m:sup>
        </m:sSup>
        <m:r>
          <w:rPr>
            <w:rFonts w:ascii="Cambria Math" w:hAnsi="Cambria Math"/>
          </w:rPr>
          <m:t>x</m:t>
        </m:r>
      </m:oMath>
    </w:p>
    <w:p w:rsidR="00072D11" w:rsidRDefault="00072D11" w:rsidP="00072D11">
      <w:pPr>
        <w:rPr>
          <w:rFonts w:eastAsiaTheme="minorEastAsia"/>
        </w:rPr>
      </w:pPr>
      <w:r>
        <w:rPr>
          <w:rFonts w:eastAsiaTheme="minorEastAsia"/>
        </w:rPr>
        <w:t xml:space="preserve">     </w:t>
      </w:r>
      <w:r w:rsidR="00361440">
        <w:rPr>
          <w:rFonts w:eastAsiaTheme="minorEastAsia"/>
        </w:rPr>
        <w:tab/>
      </w:r>
      <w:r>
        <w:rPr>
          <w:rFonts w:eastAsiaTheme="minorEastAsia"/>
        </w:rPr>
        <w:t xml:space="preserve">This </w:t>
      </w:r>
      <w:r w:rsidR="00C71E77">
        <w:rPr>
          <w:rFonts w:eastAsiaTheme="minorEastAsia"/>
        </w:rPr>
        <w:t>shows</w:t>
      </w:r>
      <w:r>
        <w:rPr>
          <w:rFonts w:eastAsiaTheme="minorEastAsia"/>
        </w:rPr>
        <w:t xml:space="preserve"> that (λ-</w:t>
      </w:r>
      <w:r>
        <w:rPr>
          <w:rFonts w:ascii="Cambria Math" w:eastAsiaTheme="minorEastAsia" w:hAnsi="Cambria Math"/>
        </w:rPr>
        <w:t>γ</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x=0</m:t>
        </m:r>
      </m:oMath>
    </w:p>
    <w:p w:rsidR="00072D11" w:rsidRPr="009D3E26" w:rsidRDefault="00C71E77" w:rsidP="00361440">
      <w:pPr>
        <w:ind w:firstLine="720"/>
      </w:pPr>
      <w:r>
        <w:rPr>
          <w:rFonts w:eastAsiaTheme="minorEastAsia"/>
        </w:rPr>
        <w:t>Hence</w:t>
      </w:r>
      <w:r w:rsidR="00072D11">
        <w:rPr>
          <w:rFonts w:eastAsiaTheme="minorEastAsia"/>
        </w:rPr>
        <w:t xml:space="preserve">,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m:t>
        </m:r>
        <m:r>
          <w:rPr>
            <w:rFonts w:ascii="Cambria Math" w:eastAsiaTheme="minorEastAsia" w:hAnsi="Cambria Math"/>
          </w:rPr>
          <m:t>=0</m:t>
        </m:r>
      </m:oMath>
      <w:r w:rsidR="00072D11">
        <w:rPr>
          <w:rFonts w:eastAsiaTheme="minorEastAsia"/>
        </w:rPr>
        <w:t>, as λ</w:t>
      </w:r>
      <m:oMath>
        <m:r>
          <w:rPr>
            <w:rFonts w:ascii="Cambria Math" w:eastAsiaTheme="minorEastAsia" w:hAnsi="Cambria Math"/>
          </w:rPr>
          <m:t>≠γ</m:t>
        </m:r>
      </m:oMath>
      <w:r w:rsidR="00ED67DD">
        <w:rPr>
          <w:rFonts w:eastAsiaTheme="minorEastAsia"/>
        </w:rPr>
        <w:br/>
      </w:r>
    </w:p>
    <w:p w:rsidR="00ED67DD" w:rsidRDefault="00B33752" w:rsidP="00F61395">
      <w:pPr>
        <w:pStyle w:val="Heading3"/>
      </w:pPr>
      <w:r>
        <w:t>4.25</w:t>
      </w:r>
    </w:p>
    <w:p w:rsidR="003E6875" w:rsidRDefault="003E6875" w:rsidP="003E6875">
      <w:pPr>
        <w:pStyle w:val="ListParagraph"/>
        <w:numPr>
          <w:ilvl w:val="0"/>
          <w:numId w:val="11"/>
        </w:numPr>
      </w:pPr>
      <w:r>
        <w:t xml:space="preserve">Let the eigenvalue of </w:t>
      </w:r>
      <w:r w:rsidRPr="00653F47">
        <w:rPr>
          <w:i/>
        </w:rPr>
        <w:t>A</w:t>
      </w:r>
      <w:r>
        <w:t xml:space="preserve"> be </w:t>
      </w:r>
      <w:r w:rsidRPr="00653F47">
        <w:rPr>
          <w:rFonts w:cstheme="minorHAnsi"/>
        </w:rPr>
        <w:t>λ</w:t>
      </w:r>
      <w:r>
        <w:t xml:space="preserve"> with the corresponding eigenvector as x.</w:t>
      </w:r>
    </w:p>
    <w:p w:rsidR="00ED67DD" w:rsidRDefault="00ED67DD" w:rsidP="00ED67DD">
      <w:pPr>
        <w:rPr>
          <w:rFonts w:eastAsiaTheme="minorEastAsia"/>
        </w:rPr>
      </w:pPr>
      <m:oMathPara>
        <m:oMath>
          <m:r>
            <w:rPr>
              <w:rFonts w:ascii="Cambria Math" w:hAnsi="Cambria Math"/>
            </w:rPr>
            <m:t>Qx= λx</m:t>
          </m:r>
        </m:oMath>
      </m:oMathPara>
    </w:p>
    <w:p w:rsidR="00ED67DD" w:rsidRDefault="00ED67DD" w:rsidP="00ED67DD">
      <w:pPr>
        <w:rPr>
          <w:rFonts w:eastAsiaTheme="minorEastAsia"/>
        </w:rPr>
      </w:pPr>
      <m:oMathPara>
        <m:oMath>
          <m:r>
            <w:rPr>
              <w:rFonts w:ascii="Cambria Math" w:eastAsiaTheme="minorEastAsia" w:hAnsi="Cambria Math"/>
            </w:rPr>
            <m:t>||</m:t>
          </m:r>
          <m:r>
            <w:rPr>
              <w:rFonts w:ascii="Cambria Math" w:hAnsi="Cambria Math"/>
            </w:rPr>
            <m:t>Qx|</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=||λx|</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rsidR="00ED67DD" w:rsidRPr="00BC2548" w:rsidRDefault="007D6752" w:rsidP="00EA09EB">
      <w:pPr>
        <w:ind w:left="720"/>
        <w:jc w:val="both"/>
        <w:rPr>
          <w:rFonts w:eastAsiaTheme="minorEastAsia"/>
        </w:rPr>
      </w:pPr>
      <w:r>
        <w:rPr>
          <w:rFonts w:eastAsiaTheme="minorEastAsia"/>
        </w:rPr>
        <w:lastRenderedPageBreak/>
        <w:t xml:space="preserve">The properties of an orthogonal matrix </w:t>
      </w:r>
      <w:r w:rsidR="0075278E">
        <w:rPr>
          <w:rFonts w:eastAsiaTheme="minorEastAsia"/>
        </w:rPr>
        <w:t>reserve</w:t>
      </w:r>
      <w:r>
        <w:rPr>
          <w:rFonts w:eastAsiaTheme="minorEastAsia"/>
        </w:rPr>
        <w:t xml:space="preserve"> the 2-norm</w:t>
      </w:r>
      <w:r w:rsidR="00ED67DD">
        <w:rPr>
          <w:rFonts w:eastAsiaTheme="minorEastAsia"/>
        </w:rPr>
        <w:t xml:space="preserve">, so </w:t>
      </w:r>
      <m:oMath>
        <m:r>
          <w:rPr>
            <w:rFonts w:ascii="Cambria Math" w:eastAsiaTheme="minorEastAsia" w:hAnsi="Cambria Math"/>
          </w:rPr>
          <m:t>||</m:t>
        </m:r>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λ</m:t>
            </m:r>
          </m:e>
        </m:d>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2</m:t>
            </m:r>
          </m:sup>
        </m:sSup>
      </m:oMath>
      <w:r w:rsidR="00ED67DD">
        <w:rPr>
          <w:rFonts w:eastAsiaTheme="minorEastAsia"/>
        </w:rPr>
        <w:t xml:space="preserve"> </w:t>
      </w:r>
      <w:r w:rsidR="0075278E">
        <w:rPr>
          <w:rFonts w:eastAsiaTheme="minorEastAsia"/>
        </w:rPr>
        <w:t>implying</w:t>
      </w:r>
      <w:r w:rsidR="00685B06">
        <w:rPr>
          <w:rFonts w:eastAsiaTheme="minorEastAsia"/>
        </w:rPr>
        <w:t xml:space="preserve"> that</w:t>
      </w:r>
      <w:r w:rsidR="001633F0">
        <w:rPr>
          <w:rFonts w:eastAsiaTheme="minorEastAsia"/>
        </w:rPr>
        <w:t xml:space="preserve"> </w:t>
      </w:r>
      <w:r w:rsidR="00ED67DD">
        <w:rPr>
          <w:rFonts w:eastAsiaTheme="minorEastAsia"/>
        </w:rPr>
        <w:t>|</w:t>
      </w:r>
      <m:oMath>
        <m:r>
          <w:rPr>
            <w:rFonts w:ascii="Cambria Math" w:hAnsi="Cambria Math"/>
          </w:rPr>
          <m:t>λ|=1</m:t>
        </m:r>
      </m:oMath>
      <w:r w:rsidR="00BC2548">
        <w:rPr>
          <w:rFonts w:eastAsiaTheme="minorEastAsia"/>
        </w:rPr>
        <w:br/>
      </w:r>
    </w:p>
    <w:p w:rsidR="00ED67DD" w:rsidRPr="00B33752" w:rsidRDefault="000F1112" w:rsidP="00171BB8">
      <w:pPr>
        <w:pStyle w:val="ListParagraph"/>
        <w:numPr>
          <w:ilvl w:val="0"/>
          <w:numId w:val="11"/>
        </w:numPr>
      </w:pPr>
      <w:r>
        <w:t xml:space="preserve">The </w:t>
      </w:r>
      <w:r w:rsidR="00171BB8">
        <w:t>positive</w:t>
      </w:r>
      <w:r>
        <w:t xml:space="preserve"> square roots of the eigenvalues of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m:t>
        </m:r>
      </m:oMath>
      <w:r w:rsidRPr="00171BB8">
        <w:rPr>
          <w:rFonts w:eastAsiaTheme="minorEastAsia"/>
        </w:rPr>
        <w:t xml:space="preserve"> are the singular values of Q. </w:t>
      </w:r>
      <w:r w:rsidR="002957D5">
        <w:rPr>
          <w:rFonts w:eastAsiaTheme="minorEastAsia"/>
        </w:rPr>
        <w:t>Since</w:t>
      </w:r>
      <w:r w:rsidRPr="00171BB8">
        <w:rPr>
          <w:rFonts w:eastAsiaTheme="minorEastAsia"/>
        </w:rPr>
        <w:t xml:space="preserve">, Q is orthogonal,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Q=I</m:t>
        </m:r>
      </m:oMath>
      <w:r w:rsidRPr="00171BB8">
        <w:rPr>
          <w:rFonts w:eastAsiaTheme="minorEastAsia"/>
        </w:rPr>
        <w:t xml:space="preserve"> </w:t>
      </w:r>
      <w:r w:rsidR="0043595A">
        <w:rPr>
          <w:rFonts w:eastAsiaTheme="minorEastAsia"/>
        </w:rPr>
        <w:t>meaning that all singular values of Q are equal</w:t>
      </w:r>
      <w:r w:rsidRPr="00171BB8">
        <w:rPr>
          <w:rFonts w:eastAsiaTheme="minorEastAsia"/>
        </w:rPr>
        <w:t>.</w:t>
      </w:r>
      <w:r w:rsidR="007B7AE4">
        <w:br/>
      </w:r>
    </w:p>
    <w:p w:rsidR="000513D4" w:rsidRDefault="00467710" w:rsidP="00467710">
      <w:pPr>
        <w:pStyle w:val="Heading2"/>
        <w:rPr>
          <w:rStyle w:val="Heading3Char"/>
        </w:rPr>
      </w:pPr>
      <w:r>
        <w:t>Computer Problems</w:t>
      </w:r>
    </w:p>
    <w:p w:rsidR="00A40D78" w:rsidRPr="00D64550" w:rsidRDefault="00B33752" w:rsidP="00D64550">
      <w:pPr>
        <w:pStyle w:val="Heading3"/>
      </w:pPr>
      <w:r w:rsidRPr="00D64550">
        <w:rPr>
          <w:rStyle w:val="Heading3Char"/>
        </w:rPr>
        <w:t>4.2</w:t>
      </w:r>
    </w:p>
    <w:p w:rsidR="004424A2" w:rsidRDefault="00A40D78" w:rsidP="006428F4">
      <w:pPr>
        <w:jc w:val="both"/>
      </w:pPr>
      <w:r>
        <w:rPr>
          <w:noProof/>
          <w:lang w:eastAsia="en-CA"/>
        </w:rPr>
        <w:drawing>
          <wp:inline distT="0" distB="0" distL="0" distR="0" wp14:anchorId="034BBE3E" wp14:editId="2FA8E4FA">
            <wp:extent cx="23336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625" cy="1905000"/>
                    </a:xfrm>
                    <a:prstGeom prst="rect">
                      <a:avLst/>
                    </a:prstGeom>
                  </pic:spPr>
                </pic:pic>
              </a:graphicData>
            </a:graphic>
          </wp:inline>
        </w:drawing>
      </w:r>
    </w:p>
    <w:p w:rsidR="006428F4" w:rsidRPr="004424A2" w:rsidRDefault="006428F4" w:rsidP="00291A07">
      <w:pPr>
        <w:jc w:val="both"/>
      </w:pPr>
      <w:r>
        <w:t xml:space="preserve">The snapshot above is taken from MATLAB and shows the result for both parts of the question. Lambda1 is the resulting answer for part (a), whereas lambda2 shows all the eigenvalues for part (b). </w:t>
      </w:r>
      <w:r w:rsidR="00697A66">
        <w:t>The</w:t>
      </w:r>
      <w:r>
        <w:t xml:space="preserve"> inverse iteration found the correct eigenvalue nearest to 2. </w:t>
      </w:r>
    </w:p>
    <w:p w:rsidR="00B33752" w:rsidRDefault="00B33752" w:rsidP="00D64550">
      <w:pPr>
        <w:pStyle w:val="Heading3"/>
      </w:pPr>
      <w:r>
        <w:t>4.5</w:t>
      </w:r>
    </w:p>
    <w:p w:rsidR="00612A41" w:rsidRDefault="004E67CF" w:rsidP="00291A07">
      <w:pPr>
        <w:jc w:val="both"/>
      </w:pPr>
      <w:r>
        <w:t>Snapshot</w:t>
      </w:r>
      <w:r w:rsidR="00612A41">
        <w:t xml:space="preserve"> below shows the result from the implemented function, when the matrix to test are passed</w:t>
      </w:r>
      <w:r w:rsidR="00BD05D8">
        <w:t xml:space="preserve"> in the function</w:t>
      </w:r>
      <w:r w:rsidR="00612A41">
        <w:t>.</w:t>
      </w:r>
    </w:p>
    <w:p w:rsidR="00291A07" w:rsidRPr="00697A66" w:rsidRDefault="00612A41" w:rsidP="00697A66">
      <w:r>
        <w:rPr>
          <w:noProof/>
          <w:lang w:eastAsia="en-CA"/>
        </w:rPr>
        <w:drawing>
          <wp:inline distT="0" distB="0" distL="0" distR="0" wp14:anchorId="65CB019D" wp14:editId="54EEAA60">
            <wp:extent cx="3228975" cy="2352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975" cy="2352675"/>
                    </a:xfrm>
                    <a:prstGeom prst="rect">
                      <a:avLst/>
                    </a:prstGeom>
                  </pic:spPr>
                </pic:pic>
              </a:graphicData>
            </a:graphic>
          </wp:inline>
        </w:drawing>
      </w:r>
    </w:p>
    <w:p w:rsidR="00B33752" w:rsidRPr="00D64550" w:rsidRDefault="00B33752" w:rsidP="00D64550">
      <w:pPr>
        <w:pStyle w:val="Heading3"/>
      </w:pPr>
      <w:r w:rsidRPr="00D64550">
        <w:lastRenderedPageBreak/>
        <w:t>4.7</w:t>
      </w:r>
    </w:p>
    <w:p w:rsidR="00410F56" w:rsidRDefault="00D629A4" w:rsidP="00410F56">
      <w:r>
        <w:rPr>
          <w:noProof/>
          <w:lang w:eastAsia="en-CA"/>
        </w:rPr>
        <w:drawing>
          <wp:inline distT="0" distB="0" distL="0" distR="0" wp14:anchorId="16E51D54" wp14:editId="7DDC4365">
            <wp:extent cx="324802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4067175"/>
                    </a:xfrm>
                    <a:prstGeom prst="rect">
                      <a:avLst/>
                    </a:prstGeom>
                  </pic:spPr>
                </pic:pic>
              </a:graphicData>
            </a:graphic>
          </wp:inline>
        </w:drawing>
      </w:r>
    </w:p>
    <w:p w:rsidR="00CC2725" w:rsidRDefault="00AE1E92" w:rsidP="004556EE">
      <w:r>
        <w:t xml:space="preserve">The snapshot above shows the </w:t>
      </w:r>
      <w:r w:rsidR="006A599C">
        <w:t>result from the function implemented</w:t>
      </w:r>
      <w:r w:rsidR="00FE43AE">
        <w:t xml:space="preserve"> with the given polynomial</w:t>
      </w:r>
      <w:r w:rsidR="006A599C">
        <w:t xml:space="preserve">. </w:t>
      </w:r>
      <w:r w:rsidR="00FE43AE">
        <w:t>The results show the companion matrix, the eigen values of companion matrix and the roots of the polynomial.</w:t>
      </w:r>
    </w:p>
    <w:p w:rsidR="00CC2725" w:rsidRDefault="00CC2725" w:rsidP="00CC2725"/>
    <w:p w:rsidR="004556EE" w:rsidRDefault="004556EE" w:rsidP="00CC2725"/>
    <w:p w:rsidR="004556EE" w:rsidRDefault="004556EE" w:rsidP="00CC2725"/>
    <w:p w:rsidR="004556EE" w:rsidRDefault="004556EE" w:rsidP="00CC2725"/>
    <w:p w:rsidR="004556EE" w:rsidRDefault="004556EE" w:rsidP="00CC2725"/>
    <w:p w:rsidR="004556EE" w:rsidRDefault="004556EE" w:rsidP="00CC2725"/>
    <w:p w:rsidR="004556EE" w:rsidRDefault="004556EE" w:rsidP="00CC2725"/>
    <w:p w:rsidR="004556EE" w:rsidRDefault="004556EE" w:rsidP="00CC2725"/>
    <w:p w:rsidR="004556EE" w:rsidRPr="00CC2725" w:rsidRDefault="004556EE" w:rsidP="00CC2725">
      <w:bookmarkStart w:id="0" w:name="_GoBack"/>
      <w:bookmarkEnd w:id="0"/>
    </w:p>
    <w:p w:rsidR="00B33752" w:rsidRDefault="00B33752" w:rsidP="00870D92">
      <w:pPr>
        <w:pStyle w:val="Heading3"/>
      </w:pPr>
      <w:r>
        <w:lastRenderedPageBreak/>
        <w:t>4.9</w:t>
      </w:r>
    </w:p>
    <w:p w:rsidR="00870D92" w:rsidRDefault="00BF5CC1" w:rsidP="00870D92">
      <w:r>
        <w:t xml:space="preserve">The curve below shows how the ratio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σ</m:t>
                </m:r>
              </m:e>
              <m:sub>
                <m:r>
                  <w:rPr>
                    <w:rFonts w:ascii="Cambria Math" w:hAnsi="Cambria Math"/>
                  </w:rPr>
                  <m:t>min</m:t>
                </m:r>
              </m:sub>
            </m:sSub>
          </m:den>
        </m:f>
      </m:oMath>
      <w:r w:rsidR="00606367">
        <w:rPr>
          <w:rFonts w:eastAsiaTheme="minorEastAsia"/>
        </w:rPr>
        <w:t xml:space="preserve"> changes with increasing order of matrix.</w:t>
      </w:r>
      <w:r w:rsidR="00AF4080">
        <w:rPr>
          <w:rFonts w:eastAsiaTheme="minorEastAsia"/>
        </w:rPr>
        <w:t xml:space="preserve"> It can be concluded that the ratio increases exponentially for matrix order greater than or equal to 15.</w:t>
      </w:r>
    </w:p>
    <w:p w:rsidR="00B33752" w:rsidRPr="00B33752" w:rsidRDefault="00BF5CC1" w:rsidP="00B33752">
      <w:r w:rsidRPr="00BF5CC1">
        <w:rPr>
          <w:noProof/>
          <w:lang w:eastAsia="en-CA"/>
        </w:rPr>
        <w:drawing>
          <wp:inline distT="0" distB="0" distL="0" distR="0">
            <wp:extent cx="4629150" cy="33265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9054" cy="3333670"/>
                    </a:xfrm>
                    <a:prstGeom prst="rect">
                      <a:avLst/>
                    </a:prstGeom>
                    <a:noFill/>
                    <a:ln>
                      <a:noFill/>
                    </a:ln>
                  </pic:spPr>
                </pic:pic>
              </a:graphicData>
            </a:graphic>
          </wp:inline>
        </w:drawing>
      </w:r>
    </w:p>
    <w:sectPr w:rsidR="00B33752" w:rsidRPr="00B33752">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115" w:rsidRDefault="006E6115" w:rsidP="000209E3">
      <w:pPr>
        <w:spacing w:after="0" w:line="240" w:lineRule="auto"/>
      </w:pPr>
      <w:r>
        <w:separator/>
      </w:r>
    </w:p>
  </w:endnote>
  <w:endnote w:type="continuationSeparator" w:id="0">
    <w:p w:rsidR="006E6115" w:rsidRDefault="006E6115" w:rsidP="0002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346185"/>
      <w:docPartObj>
        <w:docPartGallery w:val="Page Numbers (Bottom of Page)"/>
        <w:docPartUnique/>
      </w:docPartObj>
    </w:sdtPr>
    <w:sdtEndPr>
      <w:rPr>
        <w:noProof/>
      </w:rPr>
    </w:sdtEndPr>
    <w:sdtContent>
      <w:p w:rsidR="00AE1E92" w:rsidRDefault="00AE1E92">
        <w:pPr>
          <w:pStyle w:val="Footer"/>
          <w:jc w:val="right"/>
        </w:pPr>
        <w:r>
          <w:fldChar w:fldCharType="begin"/>
        </w:r>
        <w:r>
          <w:instrText xml:space="preserve"> PAGE   \* MERGEFORMAT </w:instrText>
        </w:r>
        <w:r>
          <w:fldChar w:fldCharType="separate"/>
        </w:r>
        <w:r w:rsidR="004556EE">
          <w:rPr>
            <w:noProof/>
          </w:rPr>
          <w:t>13</w:t>
        </w:r>
        <w:r>
          <w:rPr>
            <w:noProof/>
          </w:rPr>
          <w:fldChar w:fldCharType="end"/>
        </w:r>
      </w:p>
    </w:sdtContent>
  </w:sdt>
  <w:p w:rsidR="00AE1E92" w:rsidRDefault="00AE1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115" w:rsidRDefault="006E6115" w:rsidP="000209E3">
      <w:pPr>
        <w:spacing w:after="0" w:line="240" w:lineRule="auto"/>
      </w:pPr>
      <w:r>
        <w:separator/>
      </w:r>
    </w:p>
  </w:footnote>
  <w:footnote w:type="continuationSeparator" w:id="0">
    <w:p w:rsidR="006E6115" w:rsidRDefault="006E6115" w:rsidP="00020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79D5"/>
    <w:multiLevelType w:val="hybridMultilevel"/>
    <w:tmpl w:val="6288846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CF59FA"/>
    <w:multiLevelType w:val="hybridMultilevel"/>
    <w:tmpl w:val="39340E18"/>
    <w:lvl w:ilvl="0" w:tplc="830601CA">
      <w:start w:val="1"/>
      <w:numFmt w:val="lowerLetter"/>
      <w:lvlText w:val="%1)"/>
      <w:lvlJc w:val="left"/>
      <w:pPr>
        <w:ind w:left="720" w:hanging="360"/>
      </w:pPr>
      <w:rPr>
        <w:rFonts w:asciiTheme="minorHAnsi" w:eastAsiaTheme="majorEastAsia" w:hAnsiTheme="minorHAnsi" w:cstheme="minorHAnsi" w:hint="default"/>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C00911"/>
    <w:multiLevelType w:val="hybridMultilevel"/>
    <w:tmpl w:val="5FB4D8BA"/>
    <w:lvl w:ilvl="0" w:tplc="830601CA">
      <w:start w:val="1"/>
      <w:numFmt w:val="lowerLetter"/>
      <w:lvlText w:val="%1)"/>
      <w:lvlJc w:val="left"/>
      <w:pPr>
        <w:ind w:left="720" w:hanging="360"/>
      </w:pPr>
      <w:rPr>
        <w:rFonts w:asciiTheme="minorHAnsi" w:eastAsiaTheme="majorEastAsia" w:hAnsiTheme="minorHAnsi" w:cstheme="minorHAnsi" w:hint="default"/>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103077"/>
    <w:multiLevelType w:val="hybridMultilevel"/>
    <w:tmpl w:val="92649134"/>
    <w:lvl w:ilvl="0" w:tplc="830601CA">
      <w:start w:val="1"/>
      <w:numFmt w:val="lowerLetter"/>
      <w:lvlText w:val="%1)"/>
      <w:lvlJc w:val="left"/>
      <w:pPr>
        <w:ind w:left="720" w:hanging="360"/>
      </w:pPr>
      <w:rPr>
        <w:rFonts w:asciiTheme="minorHAnsi" w:eastAsiaTheme="majorEastAsia" w:hAnsiTheme="minorHAnsi" w:cstheme="minorHAnsi" w:hint="default"/>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9640E8"/>
    <w:multiLevelType w:val="hybridMultilevel"/>
    <w:tmpl w:val="B03452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0A27EB"/>
    <w:multiLevelType w:val="hybridMultilevel"/>
    <w:tmpl w:val="2940D11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826E57"/>
    <w:multiLevelType w:val="hybridMultilevel"/>
    <w:tmpl w:val="9C387C9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126AEB"/>
    <w:multiLevelType w:val="hybridMultilevel"/>
    <w:tmpl w:val="D53AAF92"/>
    <w:lvl w:ilvl="0" w:tplc="10090017">
      <w:start w:val="1"/>
      <w:numFmt w:val="lowerLetter"/>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8" w15:restartNumberingAfterBreak="0">
    <w:nsid w:val="6A981438"/>
    <w:multiLevelType w:val="hybridMultilevel"/>
    <w:tmpl w:val="6288846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DF1B4D"/>
    <w:multiLevelType w:val="hybridMultilevel"/>
    <w:tmpl w:val="5D4A76C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B8B4A8E"/>
    <w:multiLevelType w:val="hybridMultilevel"/>
    <w:tmpl w:val="0714D6BC"/>
    <w:lvl w:ilvl="0" w:tplc="830601CA">
      <w:start w:val="1"/>
      <w:numFmt w:val="lowerLetter"/>
      <w:lvlText w:val="%1)"/>
      <w:lvlJc w:val="left"/>
      <w:pPr>
        <w:ind w:left="720" w:hanging="360"/>
      </w:pPr>
      <w:rPr>
        <w:rFonts w:asciiTheme="minorHAnsi" w:eastAsiaTheme="majorEastAsia" w:hAnsiTheme="minorHAnsi" w:cstheme="minorHAnsi" w:hint="default"/>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1"/>
  </w:num>
  <w:num w:numId="5">
    <w:abstractNumId w:val="3"/>
  </w:num>
  <w:num w:numId="6">
    <w:abstractNumId w:val="2"/>
  </w:num>
  <w:num w:numId="7">
    <w:abstractNumId w:val="9"/>
  </w:num>
  <w:num w:numId="8">
    <w:abstractNumId w:val="6"/>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7F"/>
    <w:rsid w:val="0000066E"/>
    <w:rsid w:val="000209E3"/>
    <w:rsid w:val="0002388C"/>
    <w:rsid w:val="0003158D"/>
    <w:rsid w:val="00035B3E"/>
    <w:rsid w:val="000447AE"/>
    <w:rsid w:val="000513D4"/>
    <w:rsid w:val="00062803"/>
    <w:rsid w:val="00072D11"/>
    <w:rsid w:val="00076783"/>
    <w:rsid w:val="000B5260"/>
    <w:rsid w:val="000D2FEF"/>
    <w:rsid w:val="000D5B50"/>
    <w:rsid w:val="000F1112"/>
    <w:rsid w:val="000F51B0"/>
    <w:rsid w:val="000F7DD7"/>
    <w:rsid w:val="00102FB8"/>
    <w:rsid w:val="001154D3"/>
    <w:rsid w:val="00115CAB"/>
    <w:rsid w:val="00144D48"/>
    <w:rsid w:val="00156C4C"/>
    <w:rsid w:val="001633F0"/>
    <w:rsid w:val="00171BB8"/>
    <w:rsid w:val="001744C3"/>
    <w:rsid w:val="001A773A"/>
    <w:rsid w:val="001B0317"/>
    <w:rsid w:val="001B61E4"/>
    <w:rsid w:val="001C7C59"/>
    <w:rsid w:val="001D0BD8"/>
    <w:rsid w:val="001D16F4"/>
    <w:rsid w:val="001F2C05"/>
    <w:rsid w:val="002017EB"/>
    <w:rsid w:val="002204AE"/>
    <w:rsid w:val="00221F86"/>
    <w:rsid w:val="002437EC"/>
    <w:rsid w:val="00246FA5"/>
    <w:rsid w:val="00260954"/>
    <w:rsid w:val="00277B88"/>
    <w:rsid w:val="002845F6"/>
    <w:rsid w:val="00287068"/>
    <w:rsid w:val="00291A07"/>
    <w:rsid w:val="002957D5"/>
    <w:rsid w:val="0029637A"/>
    <w:rsid w:val="00297181"/>
    <w:rsid w:val="002B23E9"/>
    <w:rsid w:val="002B46E6"/>
    <w:rsid w:val="002D0A00"/>
    <w:rsid w:val="002E5574"/>
    <w:rsid w:val="002F09B8"/>
    <w:rsid w:val="002F2A4B"/>
    <w:rsid w:val="003065C2"/>
    <w:rsid w:val="00320254"/>
    <w:rsid w:val="003269B7"/>
    <w:rsid w:val="00334647"/>
    <w:rsid w:val="00354938"/>
    <w:rsid w:val="00361440"/>
    <w:rsid w:val="00365943"/>
    <w:rsid w:val="00367773"/>
    <w:rsid w:val="00375208"/>
    <w:rsid w:val="003848EE"/>
    <w:rsid w:val="003910FD"/>
    <w:rsid w:val="003C03E3"/>
    <w:rsid w:val="003C6587"/>
    <w:rsid w:val="003D2113"/>
    <w:rsid w:val="003E0E6A"/>
    <w:rsid w:val="003E6875"/>
    <w:rsid w:val="003F6686"/>
    <w:rsid w:val="004101C0"/>
    <w:rsid w:val="00410F56"/>
    <w:rsid w:val="00411B4F"/>
    <w:rsid w:val="00413441"/>
    <w:rsid w:val="00426ECD"/>
    <w:rsid w:val="00432E35"/>
    <w:rsid w:val="0043595A"/>
    <w:rsid w:val="00437894"/>
    <w:rsid w:val="004424A2"/>
    <w:rsid w:val="00447F63"/>
    <w:rsid w:val="004556EE"/>
    <w:rsid w:val="004560BF"/>
    <w:rsid w:val="00462991"/>
    <w:rsid w:val="0046583A"/>
    <w:rsid w:val="00467710"/>
    <w:rsid w:val="004742D4"/>
    <w:rsid w:val="00476621"/>
    <w:rsid w:val="00476C91"/>
    <w:rsid w:val="00482574"/>
    <w:rsid w:val="004B33FB"/>
    <w:rsid w:val="004E04B7"/>
    <w:rsid w:val="004E67CF"/>
    <w:rsid w:val="004F15CB"/>
    <w:rsid w:val="0050308B"/>
    <w:rsid w:val="00503948"/>
    <w:rsid w:val="0051307B"/>
    <w:rsid w:val="005227C1"/>
    <w:rsid w:val="0052327A"/>
    <w:rsid w:val="00524A72"/>
    <w:rsid w:val="0057515D"/>
    <w:rsid w:val="0057591E"/>
    <w:rsid w:val="005808FB"/>
    <w:rsid w:val="005938F8"/>
    <w:rsid w:val="005D2367"/>
    <w:rsid w:val="005D306B"/>
    <w:rsid w:val="005D627E"/>
    <w:rsid w:val="005D6B7F"/>
    <w:rsid w:val="005F6ECC"/>
    <w:rsid w:val="00606367"/>
    <w:rsid w:val="00612A41"/>
    <w:rsid w:val="00622305"/>
    <w:rsid w:val="006227F0"/>
    <w:rsid w:val="006428F4"/>
    <w:rsid w:val="00653F47"/>
    <w:rsid w:val="00662CA0"/>
    <w:rsid w:val="006661B5"/>
    <w:rsid w:val="00667A7F"/>
    <w:rsid w:val="00685B06"/>
    <w:rsid w:val="0068720E"/>
    <w:rsid w:val="00697A66"/>
    <w:rsid w:val="006A481E"/>
    <w:rsid w:val="006A599C"/>
    <w:rsid w:val="006C3622"/>
    <w:rsid w:val="006D2D5A"/>
    <w:rsid w:val="006E05CC"/>
    <w:rsid w:val="006E3028"/>
    <w:rsid w:val="006E6115"/>
    <w:rsid w:val="006F7FC7"/>
    <w:rsid w:val="00707D56"/>
    <w:rsid w:val="00710A91"/>
    <w:rsid w:val="00732C99"/>
    <w:rsid w:val="00747A62"/>
    <w:rsid w:val="0075278E"/>
    <w:rsid w:val="00763A80"/>
    <w:rsid w:val="00764095"/>
    <w:rsid w:val="00767411"/>
    <w:rsid w:val="00790731"/>
    <w:rsid w:val="007A0FDE"/>
    <w:rsid w:val="007A19FD"/>
    <w:rsid w:val="007A592D"/>
    <w:rsid w:val="007B7AE4"/>
    <w:rsid w:val="007D28B5"/>
    <w:rsid w:val="007D6752"/>
    <w:rsid w:val="007D6F1B"/>
    <w:rsid w:val="00801551"/>
    <w:rsid w:val="00827F9E"/>
    <w:rsid w:val="00830795"/>
    <w:rsid w:val="00840808"/>
    <w:rsid w:val="00840887"/>
    <w:rsid w:val="0086619D"/>
    <w:rsid w:val="00870D92"/>
    <w:rsid w:val="00882A41"/>
    <w:rsid w:val="00884C9C"/>
    <w:rsid w:val="008915ED"/>
    <w:rsid w:val="008C0E13"/>
    <w:rsid w:val="008C3DB5"/>
    <w:rsid w:val="008C44B9"/>
    <w:rsid w:val="008D3DFD"/>
    <w:rsid w:val="008F2A64"/>
    <w:rsid w:val="0090193E"/>
    <w:rsid w:val="00941780"/>
    <w:rsid w:val="00950CA4"/>
    <w:rsid w:val="00951F99"/>
    <w:rsid w:val="009607EF"/>
    <w:rsid w:val="00976967"/>
    <w:rsid w:val="009A5239"/>
    <w:rsid w:val="009B44DE"/>
    <w:rsid w:val="009B4C81"/>
    <w:rsid w:val="009C326F"/>
    <w:rsid w:val="009C4860"/>
    <w:rsid w:val="009D2734"/>
    <w:rsid w:val="009D3E26"/>
    <w:rsid w:val="009D4674"/>
    <w:rsid w:val="009E4494"/>
    <w:rsid w:val="009F1989"/>
    <w:rsid w:val="00A1619F"/>
    <w:rsid w:val="00A30ED1"/>
    <w:rsid w:val="00A40D78"/>
    <w:rsid w:val="00A42C5A"/>
    <w:rsid w:val="00A42FAF"/>
    <w:rsid w:val="00A45008"/>
    <w:rsid w:val="00A53368"/>
    <w:rsid w:val="00A703D6"/>
    <w:rsid w:val="00A83F56"/>
    <w:rsid w:val="00A872E3"/>
    <w:rsid w:val="00A95B1E"/>
    <w:rsid w:val="00AC6F04"/>
    <w:rsid w:val="00AE1E92"/>
    <w:rsid w:val="00AF4080"/>
    <w:rsid w:val="00B17A2D"/>
    <w:rsid w:val="00B33752"/>
    <w:rsid w:val="00B414EC"/>
    <w:rsid w:val="00B804C8"/>
    <w:rsid w:val="00B86D4D"/>
    <w:rsid w:val="00BB6DDD"/>
    <w:rsid w:val="00BC2548"/>
    <w:rsid w:val="00BC43B9"/>
    <w:rsid w:val="00BD05D8"/>
    <w:rsid w:val="00BD18ED"/>
    <w:rsid w:val="00BD4EAC"/>
    <w:rsid w:val="00BE2C95"/>
    <w:rsid w:val="00BE7830"/>
    <w:rsid w:val="00BF13F9"/>
    <w:rsid w:val="00BF39C4"/>
    <w:rsid w:val="00BF5CC1"/>
    <w:rsid w:val="00BF64D1"/>
    <w:rsid w:val="00C15401"/>
    <w:rsid w:val="00C40159"/>
    <w:rsid w:val="00C5562E"/>
    <w:rsid w:val="00C5629C"/>
    <w:rsid w:val="00C57CCE"/>
    <w:rsid w:val="00C71E77"/>
    <w:rsid w:val="00C871FB"/>
    <w:rsid w:val="00C91E6D"/>
    <w:rsid w:val="00CA2B7F"/>
    <w:rsid w:val="00CA40FA"/>
    <w:rsid w:val="00CB084E"/>
    <w:rsid w:val="00CC2725"/>
    <w:rsid w:val="00CC72A4"/>
    <w:rsid w:val="00CF2414"/>
    <w:rsid w:val="00CF5CA1"/>
    <w:rsid w:val="00D15425"/>
    <w:rsid w:val="00D208E6"/>
    <w:rsid w:val="00D27E43"/>
    <w:rsid w:val="00D42D7C"/>
    <w:rsid w:val="00D629A4"/>
    <w:rsid w:val="00D64550"/>
    <w:rsid w:val="00D70724"/>
    <w:rsid w:val="00DD2409"/>
    <w:rsid w:val="00DD2E94"/>
    <w:rsid w:val="00DF31F7"/>
    <w:rsid w:val="00E12A58"/>
    <w:rsid w:val="00EA09EB"/>
    <w:rsid w:val="00EA4A9B"/>
    <w:rsid w:val="00EB1C08"/>
    <w:rsid w:val="00EB7ED1"/>
    <w:rsid w:val="00EB7FC1"/>
    <w:rsid w:val="00EC79E6"/>
    <w:rsid w:val="00ED67DD"/>
    <w:rsid w:val="00EE250F"/>
    <w:rsid w:val="00EF4E47"/>
    <w:rsid w:val="00F05301"/>
    <w:rsid w:val="00F17619"/>
    <w:rsid w:val="00F33011"/>
    <w:rsid w:val="00F4501B"/>
    <w:rsid w:val="00F61395"/>
    <w:rsid w:val="00F80898"/>
    <w:rsid w:val="00FA5C5C"/>
    <w:rsid w:val="00FC6B1B"/>
    <w:rsid w:val="00FE29E1"/>
    <w:rsid w:val="00FE43AE"/>
    <w:rsid w:val="00FE62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5730"/>
  <w15:chartTrackingRefBased/>
  <w15:docId w15:val="{1E8CBDB2-ACA7-4DED-8DED-FDE38CD7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09E3"/>
  </w:style>
  <w:style w:type="paragraph" w:styleId="Heading1">
    <w:name w:val="heading 1"/>
    <w:basedOn w:val="Normal"/>
    <w:next w:val="Normal"/>
    <w:link w:val="Heading1Char"/>
    <w:uiPriority w:val="9"/>
    <w:qFormat/>
    <w:rsid w:val="00020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9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09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09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09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9E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2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9E3"/>
  </w:style>
  <w:style w:type="paragraph" w:styleId="Footer">
    <w:name w:val="footer"/>
    <w:basedOn w:val="Normal"/>
    <w:link w:val="FooterChar"/>
    <w:uiPriority w:val="99"/>
    <w:unhideWhenUsed/>
    <w:rsid w:val="0002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9E3"/>
  </w:style>
  <w:style w:type="character" w:styleId="PlaceholderText">
    <w:name w:val="Placeholder Text"/>
    <w:basedOn w:val="DefaultParagraphFont"/>
    <w:uiPriority w:val="99"/>
    <w:semiHidden/>
    <w:rsid w:val="00D70724"/>
    <w:rPr>
      <w:color w:val="808080"/>
    </w:rPr>
  </w:style>
  <w:style w:type="paragraph" w:styleId="ListParagraph">
    <w:name w:val="List Paragraph"/>
    <w:basedOn w:val="Normal"/>
    <w:uiPriority w:val="34"/>
    <w:qFormat/>
    <w:rsid w:val="005808FB"/>
    <w:pPr>
      <w:ind w:left="720"/>
      <w:contextualSpacing/>
    </w:pPr>
  </w:style>
  <w:style w:type="paragraph" w:styleId="Title">
    <w:name w:val="Title"/>
    <w:basedOn w:val="Normal"/>
    <w:next w:val="Normal"/>
    <w:link w:val="TitleChar"/>
    <w:uiPriority w:val="10"/>
    <w:qFormat/>
    <w:rsid w:val="00666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1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8A"/>
    <w:rsid w:val="00287FB9"/>
    <w:rsid w:val="002A788A"/>
    <w:rsid w:val="003C4AF7"/>
    <w:rsid w:val="00402974"/>
    <w:rsid w:val="004C04C7"/>
    <w:rsid w:val="00BA3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0813F1FDB14809B41D57AD39D647EC">
    <w:name w:val="140813F1FDB14809B41D57AD39D647EC"/>
    <w:rsid w:val="002A788A"/>
  </w:style>
  <w:style w:type="character" w:styleId="PlaceholderText">
    <w:name w:val="Placeholder Text"/>
    <w:basedOn w:val="DefaultParagraphFont"/>
    <w:uiPriority w:val="99"/>
    <w:semiHidden/>
    <w:rsid w:val="004029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13</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Naaf Anowar</dc:creator>
  <cp:keywords/>
  <dc:description/>
  <cp:lastModifiedBy>Muhammad Taha</cp:lastModifiedBy>
  <cp:revision>223</cp:revision>
  <dcterms:created xsi:type="dcterms:W3CDTF">2017-02-27T23:40:00Z</dcterms:created>
  <dcterms:modified xsi:type="dcterms:W3CDTF">2017-03-13T02:05:00Z</dcterms:modified>
</cp:coreProperties>
</file>