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163185" cy="569658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4408" y="931708"/>
                          <a:ext cx="5163185" cy="5696585"/>
                          <a:chOff x="2764408" y="931708"/>
                          <a:chExt cx="5163185" cy="5696585"/>
                        </a:xfrm>
                      </wpg:grpSpPr>
                      <wpg:grpSp>
                        <wpg:cNvGrpSpPr/>
                        <wpg:grpSpPr>
                          <a:xfrm>
                            <a:off x="2764408" y="931708"/>
                            <a:ext cx="5163185" cy="5696585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163185" cy="569658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3185" cy="5696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8496b0"/>
          <w:sz w:val="96"/>
          <w:szCs w:val="9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8496b0"/>
          <w:sz w:val="96"/>
          <w:szCs w:val="96"/>
          <w:u w:val="single"/>
          <w:shd w:fill="auto" w:val="clear"/>
          <w:vertAlign w:val="baseline"/>
          <w:rtl w:val="0"/>
        </w:rPr>
        <w:t xml:space="preserve">FAST – NUCES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1"/>
          <w:i w:val="0"/>
          <w:smallCaps w:val="1"/>
          <w:strike w:val="0"/>
          <w:color w:val="bf8f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bf8f00"/>
          <w:sz w:val="40"/>
          <w:szCs w:val="40"/>
          <w:u w:val="none"/>
          <w:shd w:fill="auto" w:val="clear"/>
          <w:vertAlign w:val="baseline"/>
          <w:rtl w:val="0"/>
        </w:rPr>
        <w:t xml:space="preserve">COVID 19 PREDICTOR &amp; VACCINATION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467678</wp:posOffset>
                </wp:positionH>
                <wp:positionV relativeFrom="margin">
                  <wp:posOffset>2433638</wp:posOffset>
                </wp:positionV>
                <wp:extent cx="5954395" cy="14116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3565" y="3078960"/>
                          <a:ext cx="594487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Instructor: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Sir Shoaib Rauf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21K- BSCS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2E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467678</wp:posOffset>
                </wp:positionH>
                <wp:positionV relativeFrom="margin">
                  <wp:posOffset>2433638</wp:posOffset>
                </wp:positionV>
                <wp:extent cx="5954395" cy="141160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395" cy="1411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3248978</wp:posOffset>
                </wp:positionH>
                <wp:positionV relativeFrom="margin">
                  <wp:posOffset>5466398</wp:posOffset>
                </wp:positionV>
                <wp:extent cx="2988945" cy="14801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56290" y="3044670"/>
                          <a:ext cx="29794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bf8f00"/>
                                <w:sz w:val="32"/>
                                <w:vertAlign w:val="baseline"/>
                              </w:rPr>
                              <w:t xml:space="preserve">SABIKA SHAMEEL 21K-4606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bf8f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bf8f00"/>
                                <w:sz w:val="32"/>
                                <w:vertAlign w:val="baseline"/>
                              </w:rPr>
                              <w:t xml:space="preserve">INSHA JAVED 21K-3279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bf8f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bf8f00"/>
                                <w:sz w:val="32"/>
                                <w:vertAlign w:val="baseline"/>
                              </w:rPr>
                              <w:t xml:space="preserve">MUHAMMAD TAHIR 21K-4503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3248978</wp:posOffset>
                </wp:positionH>
                <wp:positionV relativeFrom="margin">
                  <wp:posOffset>5466398</wp:posOffset>
                </wp:positionV>
                <wp:extent cx="2988945" cy="148018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8945" cy="148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color w:val="0b5394"/>
          <w:sz w:val="32"/>
          <w:szCs w:val="32"/>
          <w:rtl w:val="0"/>
        </w:rPr>
        <w:t xml:space="preserve">In this ongoing pandemic, The citizens are in need of a platform from where they can access all the information regarding the vaccines and this disease. </w:t>
      </w:r>
    </w:p>
    <w:p w:rsidR="00000000" w:rsidDel="00000000" w:rsidP="00000000" w:rsidRDefault="00000000" w:rsidRPr="00000000" w14:paraId="0000000B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          Also,there is also a n increasing demand by the public, that they are informed of their nearest centers.and that sufficient quantity of vaccines is provided to all centers including hospitals.  </w:t>
      </w:r>
    </w:p>
    <w:p w:rsidR="00000000" w:rsidDel="00000000" w:rsidP="00000000" w:rsidRDefault="00000000" w:rsidRPr="00000000" w14:paraId="0000000C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           Our application is programmed to meet  such demands of our people. And we are keen to serve the society.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Introduction 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  <w:r w:rsidDel="00000000" w:rsidR="00000000" w:rsidRPr="00000000">
        <w:rPr>
          <w:color w:val="0b5394"/>
          <w:sz w:val="32"/>
          <w:szCs w:val="32"/>
          <w:rtl w:val="0"/>
        </w:rPr>
        <w:t xml:space="preserve">Our program is based on a covid vaccination center. The application will provide citizens a platform where they would be able to access information regarding the centers. First, the users will be required to sign up. Then, we will get the basic information.</w:t>
      </w:r>
    </w:p>
    <w:p w:rsidR="00000000" w:rsidDel="00000000" w:rsidP="00000000" w:rsidRDefault="00000000" w:rsidRPr="00000000" w14:paraId="00000011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          In addition to this, we will give appointments to the unvaccinated citizens for their convenience, and we will assign them a center near by their residence. </w:t>
      </w:r>
    </w:p>
    <w:p w:rsidR="00000000" w:rsidDel="00000000" w:rsidP="00000000" w:rsidRDefault="00000000" w:rsidRPr="00000000" w14:paraId="00000012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          Our program also comprises vaccine inventory management. We aim to supply the centers as well as the hospitals with vaccines. </w:t>
      </w:r>
    </w:p>
    <w:p w:rsidR="00000000" w:rsidDel="00000000" w:rsidP="00000000" w:rsidRDefault="00000000" w:rsidRPr="00000000" w14:paraId="00000013">
      <w:pPr>
        <w:ind w:left="0" w:firstLine="0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          An additional feature will allow the users to get predictions according to their symptoms using a decision tree algorithm. The program is designed keeping in mind the comfort and feasibility of the people.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0b5394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Basic Formalities</w:t>
      </w:r>
      <w:r w:rsidDel="00000000" w:rsidR="00000000" w:rsidRPr="00000000">
        <w:rPr>
          <w:color w:val="0b539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color w:val="0b5394"/>
          <w:sz w:val="32"/>
          <w:szCs w:val="32"/>
        </w:rPr>
      </w:pPr>
      <w:r w:rsidDel="00000000" w:rsidR="00000000" w:rsidRPr="00000000">
        <w:rPr>
          <w:color w:val="0b5394"/>
          <w:sz w:val="32"/>
          <w:szCs w:val="32"/>
          <w:rtl w:val="0"/>
        </w:rPr>
        <w:t xml:space="preserve">Basic formalities that our project covers are mentioned below: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Sign up/Login of user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Displaying Menu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Managing and storing inventory of vaccines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Storing information about the citizens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Assigning nearby centers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Covid predictor using decision tree algorithm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Choice for variety of vaccines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The locality comprising of a certain number of appointments will be provided with an automobile service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An overall statistic based on area</w:t>
      </w:r>
    </w:p>
    <w:p w:rsidR="00000000" w:rsidDel="00000000" w:rsidP="00000000" w:rsidRDefault="00000000" w:rsidRPr="00000000" w14:paraId="00000020">
      <w:pPr>
        <w:rPr>
          <w:b w:val="1"/>
          <w:color w:val="0b539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Classes and Objects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Polymorphism (Both overloading and overriding)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Conditional and looping structures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Data structure such as arrays, array of objects, etc.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Constructors and destructors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Filing and data storage systems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right="0"/>
        <w:jc w:val="left"/>
        <w:rPr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Libraries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&lt;exception&gt;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36">
      <w:pPr>
        <w:rPr>
          <w:color w:val="0b539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91.6pt;height:12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91.6pt;height:12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91.6pt;height:12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41A7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oSpacingChar" w:customStyle="1">
    <w:name w:val="No Spacing Char"/>
    <w:basedOn w:val="DefaultParagraphFont"/>
    <w:link w:val="NoSpacing"/>
    <w:uiPriority w:val="1"/>
    <w:locked w:val="1"/>
    <w:rsid w:val="00F541A7"/>
    <w:rPr>
      <w:rFonts w:ascii="Times New Roman" w:cs="Times New Roman" w:hAnsi="Times New Roman" w:eastAsiaTheme="minorEastAsia"/>
    </w:rPr>
  </w:style>
  <w:style w:type="paragraph" w:styleId="NoSpacing">
    <w:name w:val="No Spacing"/>
    <w:link w:val="NoSpacingChar"/>
    <w:uiPriority w:val="1"/>
    <w:qFormat w:val="1"/>
    <w:rsid w:val="00F541A7"/>
    <w:pPr>
      <w:spacing w:after="0" w:line="240" w:lineRule="auto"/>
    </w:pPr>
    <w:rPr>
      <w:rFonts w:ascii="Times New Roman" w:cs="Times New Roman" w:hAnsi="Times New Roman" w:eastAsiaTheme="minorEastAsia"/>
    </w:rPr>
  </w:style>
  <w:style w:type="paragraph" w:styleId="ListParagraph">
    <w:name w:val="List Paragraph"/>
    <w:basedOn w:val="Normal"/>
    <w:uiPriority w:val="34"/>
    <w:qFormat w:val="1"/>
    <w:rsid w:val="00F541A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93E8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3E86"/>
  </w:style>
  <w:style w:type="paragraph" w:styleId="Footer">
    <w:name w:val="footer"/>
    <w:basedOn w:val="Normal"/>
    <w:link w:val="FooterChar"/>
    <w:uiPriority w:val="99"/>
    <w:unhideWhenUsed w:val="1"/>
    <w:rsid w:val="00193E8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3E8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8OTlhPIt/5vArCr6PAwuqdx88w==">AMUW2mVm64lHoUnyfNv47gTlLWY1WUhsKV02368IYlmbMvk5POtW6F0I9erukfG/W/mvBSSpsfeqmQma+VoySzu//YBd4M0FIXfeZWEeXXJgohcnbKUu1tw=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2022-05-23T18:08:00Z</dcterms:created>
  <dc:creator>K214871 Emmanuel</dc:creator>
</cp:coreProperties>
</file>