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5FB87" w14:textId="77777777" w:rsidR="002B6B23" w:rsidRPr="002B6B23" w:rsidRDefault="002B6B23" w:rsidP="002B6B23">
      <w:pPr>
        <w:rPr>
          <w:lang w:val="en-IL"/>
        </w:rPr>
      </w:pPr>
      <w:r w:rsidRPr="002B6B23">
        <w:rPr>
          <w:lang w:val="en-IL"/>
        </w:rPr>
        <w:t xml:space="preserve">In collaboration with Bnai Zion Medical </w:t>
      </w:r>
      <w:proofErr w:type="spellStart"/>
      <w:r w:rsidRPr="002B6B23">
        <w:rPr>
          <w:lang w:val="en-IL"/>
        </w:rPr>
        <w:t>Center</w:t>
      </w:r>
      <w:proofErr w:type="spellEnd"/>
      <w:r w:rsidRPr="002B6B23">
        <w:rPr>
          <w:lang w:val="en-IL"/>
        </w:rPr>
        <w:t xml:space="preserve">, this project aims to develop a low-cost barcode checker device to prevent mismanagement of patient samples through accurate </w:t>
      </w:r>
      <w:proofErr w:type="spellStart"/>
      <w:r w:rsidRPr="002B6B23">
        <w:rPr>
          <w:lang w:val="en-IL"/>
        </w:rPr>
        <w:t>labeling</w:t>
      </w:r>
      <w:proofErr w:type="spellEnd"/>
      <w:r w:rsidRPr="002B6B23">
        <w:rPr>
          <w:lang w:val="en-IL"/>
        </w:rPr>
        <w:t xml:space="preserve"> with unique barcodes.</w:t>
      </w:r>
    </w:p>
    <w:p w14:paraId="0C958A9F" w14:textId="77777777" w:rsidR="00C279B3" w:rsidRPr="002B6B23" w:rsidRDefault="00C279B3" w:rsidP="002B6B23">
      <w:pPr>
        <w:rPr>
          <w:lang w:val="en-IL"/>
        </w:rPr>
      </w:pPr>
    </w:p>
    <w:sectPr w:rsidR="00C279B3" w:rsidRPr="002B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B3"/>
    <w:rsid w:val="000B09AC"/>
    <w:rsid w:val="00127211"/>
    <w:rsid w:val="002B6B23"/>
    <w:rsid w:val="00C279B3"/>
    <w:rsid w:val="00F2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0587A-2EC3-4709-94BE-AC3E1C4B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5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sharafy</dc:creator>
  <cp:keywords/>
  <dc:description/>
  <cp:lastModifiedBy>Omar sharafy</cp:lastModifiedBy>
  <cp:revision>3</cp:revision>
  <dcterms:created xsi:type="dcterms:W3CDTF">2024-12-11T17:41:00Z</dcterms:created>
  <dcterms:modified xsi:type="dcterms:W3CDTF">2024-12-15T14:45:00Z</dcterms:modified>
</cp:coreProperties>
</file>