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2E48" w:rsidRPr="00B35982" w:rsidRDefault="00067D3D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rPr>
          <w:rFonts w:ascii="Noto Naskh Arabic UI" w:hAnsi="Noto Naskh Arabic UI" w:cs="Noto Naskh Arabic UI"/>
        </w:rPr>
      </w:pPr>
    </w:p>
    <w:p w:rsidR="00A808F8" w:rsidRPr="00B35982" w:rsidRDefault="00A808F8" w:rsidP="00F63A95">
      <w:pPr>
        <w:bidi/>
        <w:spacing w:line="276" w:lineRule="auto"/>
        <w:rPr>
          <w:rFonts w:ascii="Noto Naskh Arabic UI" w:hAnsi="Noto Naskh Arabic UI" w:cs="Noto Naskh Arabic UI"/>
        </w:rPr>
      </w:pPr>
    </w:p>
    <w:p w:rsidR="00277F4D" w:rsidRPr="000901D8" w:rsidRDefault="00AD3737" w:rsidP="00CD46B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17" w:color="auto"/>
        </w:pBdr>
        <w:bidi/>
        <w:ind w:left="424" w:right="567"/>
        <w:jc w:val="center"/>
        <w:rPr>
          <w:rFonts w:ascii="Arial" w:hAnsi="Arial" w:cs="Arial"/>
          <w:rtl/>
          <w:lang w:val="en-AU" w:bidi="ar-IQ"/>
        </w:rPr>
      </w:pP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ژماره‌: </w:t>
      </w:r>
      <w:r w:rsidR="000901D8">
        <w:rPr>
          <w:rFonts w:ascii="Noto Naskh Arabic UI" w:hAnsi="Noto Naskh Arabic UI" w:cs="Noto Naskh Arabic UI"/>
          <w:lang w:val="en-AU" w:bidi="ar-IQ"/>
        </w:rPr>
        <w:t xml:space="preserve">  </w:t>
      </w:r>
      <w:r w:rsidR="000901D8">
        <w:rPr>
          <w:rFonts w:ascii="Arial" w:hAnsi="Arial" w:cs="Arial"/>
          <w:lang w:val="en-AU" w:bidi="ar-IQ"/>
        </w:rPr>
        <w:t xml:space="preserve">113411</w:t>
      </w:r>
      <w:r w:rsidRPr="00AD3737">
        <w:rPr>
          <w:rFonts w:ascii="Noto Naskh Arabic UI" w:hAnsi="Noto Naskh Arabic UI" w:cs="Noto Naskh Arabic UI"/>
          <w:rtl/>
          <w:lang w:val="en-AU" w:bidi="ar-IQ"/>
        </w:rPr>
        <w:t>ت</w:t>
      </w:r>
      <w:r w:rsidRPr="00AD3737">
        <w:rPr>
          <w:rFonts w:ascii="Noto Naskh Arabic UI" w:hAnsi="Noto Naskh Arabic UI" w:cs="Noto Naskh Arabic UI" w:hint="cs"/>
          <w:rtl/>
          <w:lang w:val="en-AU" w:bidi="ar-IQ"/>
        </w:rPr>
        <w:t>ۆ</w:t>
      </w:r>
      <w:r w:rsidRPr="00AD3737">
        <w:rPr>
          <w:rFonts w:ascii="Noto Naskh Arabic UI" w:hAnsi="Noto Naskh Arabic UI" w:cs="Noto Naskh Arabic UI" w:hint="eastAsia"/>
          <w:rtl/>
          <w:lang w:val="en-AU" w:bidi="ar-IQ"/>
        </w:rPr>
        <w:t>مار</w:t>
      </w: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 :</w:t>
      </w:r>
      <w:r w:rsidR="000901D8">
        <w:rPr>
          <w:rFonts w:ascii="Noto Naskh Arabic UI" w:hAnsi="Noto Naskh Arabic UI" w:cs="Noto Naskh Arabic UI"/>
          <w:lang w:bidi="ar-IQ"/>
        </w:rPr>
        <w:t xml:space="preserve"> </w:t>
      </w:r>
      <w:r w:rsidR="000901D8">
        <w:rPr>
          <w:rFonts w:ascii="Noto Naskh Arabic UI" w:hAnsi="Noto Naskh Arabic UI" w:cs="Noto Naskh Arabic UI"/>
          <w:lang w:val="en-AU" w:bidi="ar-IQ"/>
        </w:rPr>
        <w:t xml:space="preserve">  </w:t>
      </w:r>
      <w:r w:rsidR="00EE7F3A">
        <w:rPr>
          <w:rFonts w:ascii="Arial" w:hAnsi="Arial" w:cs="Arial"/>
          <w:lang w:val="en-AU" w:bidi="ar-IQ"/>
        </w:rPr>
        <w:t xml:space="preserve"/>
      </w:r>
      <w:r w:rsidRPr="00AD3737">
        <w:rPr>
          <w:rFonts w:ascii="Noto Naskh Arabic UI" w:hAnsi="Noto Naskh Arabic UI" w:cs="Noto Naskh Arabic UI"/>
          <w:rtl/>
          <w:lang w:val="en-AU" w:bidi="ar-IQ"/>
        </w:rPr>
        <w:t xml:space="preserve">به‌روار:   </w:t>
      </w:r>
      <w:r w:rsidR="00EE7F3A">
        <w:rPr>
          <w:rFonts w:ascii="Arial" w:hAnsi="Arial" w:cs="Arial"/>
          <w:lang w:val="en-AU" w:bidi="ar-IQ"/>
        </w:rPr>
        <w:t xml:space="preserve"/>
      </w:r>
    </w:p>
    <w:p w:rsidR="00001E6B" w:rsidRPr="00E45297" w:rsidRDefault="00001E6B" w:rsidP="00001E6B">
      <w:pPr>
        <w:bidi/>
        <w:jc w:val="center"/>
        <w:rPr>
          <w:rFonts w:ascii="Noto Naskh Arabic UI" w:hAnsi="Noto Naskh Arabic UI" w:cs="Noto Naskh Arabic UI"/>
          <w:b/>
          <w:bCs/>
          <w:sz w:val="28"/>
          <w:szCs w:val="28"/>
          <w:rtl/>
          <w:lang w:val="en-AU" w:bidi="ar-YE"/>
        </w:rPr>
      </w:pPr>
      <w:r w:rsidRPr="00E45297">
        <w:rPr>
          <w:rFonts w:ascii="Noto Naskh Arabic UI" w:hAnsi="Noto Naskh Arabic UI" w:cs="Noto Naskh Arabic UI"/>
          <w:b/>
          <w:bCs/>
          <w:sz w:val="28"/>
          <w:szCs w:val="28"/>
          <w:rtl/>
          <w:lang w:val="en-AU" w:bidi="ar-YE"/>
        </w:rPr>
        <w:t>(ژیاننامە)  بەرحیاتى</w:t>
      </w:r>
    </w:p>
    <w:p w:rsidR="00001E6B" w:rsidRDefault="00001E6B" w:rsidP="00001E6B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  <w:rtl/>
          <w:lang w:val="en-AU" w:bidi="ar-YE"/>
        </w:rPr>
      </w:pPr>
    </w:p>
    <w:p w:rsidR="00001E6B" w:rsidRPr="000901D8" w:rsidRDefault="00001E6B" w:rsidP="000901D8">
      <w:pPr>
        <w:bidi/>
        <w:spacing w:line="360" w:lineRule="auto"/>
        <w:ind w:right="567"/>
        <w:rPr>
          <w:rFonts w:ascii="Arial" w:hAnsi="Arial" w:cs="Arial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ناوى چوارى  :</w:t>
      </w:r>
      <w:r w:rsidR="000901D8">
        <w:rPr>
          <w:rFonts w:ascii="Arial" w:hAnsi="Arial" w:cs="Arial"/>
          <w:sz w:val="28"/>
          <w:szCs w:val="28"/>
          <w:lang w:val="en-AU" w:bidi="ar-IQ"/>
        </w:rPr>
        <w:t xml:space="preserve">235634</w:t>
      </w:r>
      <w:r w:rsidR="00B21E1C">
        <w:rPr>
          <w:rFonts w:ascii="Arial" w:hAnsi="Arial" w:cs="Arial"/>
          <w:b/>
          <w:bCs/>
          <w:color w:val="000000"/>
          <w:sz w:val="16"/>
          <w:szCs w:val="16"/>
          <w:shd w:val="clear" w:color="auto" w:fill="FFFFFF"/>
        </w:rPr>
        <w:t xml:space="preserve"> 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شوێنىدانیشتن :</w:t>
      </w:r>
      <w:r w:rsidR="000901D8">
        <w:rPr>
          <w:rFonts w:ascii="Arial" w:hAnsi="Arial" w:cs="Arial"/>
          <w:sz w:val="28"/>
          <w:szCs w:val="28"/>
          <w:lang w:val="en-AU" w:bidi="ar-IQ"/>
        </w:rPr>
        <w:t xml:space="preserve">asdfasdf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ناونیشانىئه‌وووڵاته‌ىكه‌لێىده‌ژى  :</w:t>
      </w:r>
      <w:r w:rsidR="000901D8">
        <w:rPr>
          <w:rFonts w:ascii="Arial" w:hAnsi="Arial" w:cs="Arial"/>
          <w:sz w:val="28"/>
          <w:szCs w:val="28"/>
          <w:lang w:val="en-AU" w:bidi="ar-IQ"/>
        </w:rPr>
        <w:t xml:space="preserve">adsf</w:t>
      </w:r>
    </w:p>
    <w:p w:rsidR="00001E6B" w:rsidRPr="000901D8" w:rsidRDefault="00001E6B" w:rsidP="00001E6B">
      <w:pPr>
        <w:bidi/>
        <w:spacing w:line="360" w:lineRule="auto"/>
        <w:ind w:left="424" w:right="567"/>
        <w:rPr>
          <w:rFonts w:ascii="Arial" w:hAnsi="Arial" w:cs="Arial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 xml:space="preserve">ژماره‌ىته‌له‌فۆن: </w:t>
      </w:r>
      <w:r w:rsidR="000901D8">
        <w:rPr>
          <w:rFonts w:ascii="Arial" w:hAnsi="Arial" w:cs="Arial"/>
          <w:sz w:val="28"/>
          <w:szCs w:val="28"/>
          <w:lang w:val="en-AU" w:bidi="ar-IQ"/>
        </w:rPr>
        <w:t xml:space="preserve">24353</w:t>
      </w:r>
    </w:p>
    <w:p w:rsidR="00001E6B" w:rsidRPr="00E45297" w:rsidRDefault="00001E6B" w:rsidP="00001E6B">
      <w:pPr>
        <w:bidi/>
        <w:spacing w:line="360" w:lineRule="auto"/>
        <w:ind w:left="424" w:right="567"/>
        <w:rPr>
          <w:rFonts w:ascii="Noto Naskh Arabic UI" w:hAnsi="Noto Naskh Arabic UI" w:cs="Noto Naskh Arabic UI"/>
          <w:sz w:val="28"/>
          <w:szCs w:val="28"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 xml:space="preserve"> بەلێن دەدەم لەسەر راستى ئەو زانیاریانەى كە لەسەروە ئاماژەم پێداوە و بەرپرسیارم لە هەموو جوَرە كەم و كوریەك لە بەرامبەر یاسا</w:t>
      </w: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</w:p>
    <w:p w:rsidR="00001E6B" w:rsidRPr="00E45297" w:rsidRDefault="00001E6B" w:rsidP="0000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ind w:left="424" w:right="567"/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</w:pPr>
      <w:r w:rsidRPr="00E45297">
        <w:rPr>
          <w:rFonts w:ascii="Noto Naskh Arabic UI" w:hAnsi="Noto Naskh Arabic UI" w:cs="Noto Naskh Arabic UI"/>
          <w:sz w:val="28"/>
          <w:szCs w:val="28"/>
          <w:rtl/>
          <w:lang w:val="en-AU" w:bidi="ar-IQ"/>
        </w:rPr>
        <w:t>واژوو: ................................................</w:t>
      </w:r>
    </w:p>
    <w:p w:rsidR="00443074" w:rsidRPr="00B35982" w:rsidRDefault="00443074" w:rsidP="00443074">
      <w:pPr>
        <w:bidi/>
        <w:ind w:right="567"/>
        <w:rPr>
          <w:rFonts w:ascii="Noto Naskh Arabic UI" w:hAnsi="Noto Naskh Arabic UI" w:cs="Noto Naskh Arabic UI"/>
          <w:rtl/>
          <w:lang w:bidi="ar-IQ"/>
        </w:rPr>
      </w:pPr>
    </w:p>
    <w:p w:rsidR="00443074" w:rsidRPr="00B35982" w:rsidRDefault="00443074" w:rsidP="00657423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tbl>
      <w:tblPr>
        <w:tblpPr w:leftFromText="180" w:rightFromText="180" w:vertAnchor="text" w:horzAnchor="margin" w:tblpY="128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63"/>
      </w:tblGrid>
      <w:tr w:rsidR="00001E6B" w:rsidRPr="00B35982" w:rsidTr="00001E6B">
        <w:trPr>
          <w:trHeight w:val="3062"/>
        </w:trPr>
        <w:tc>
          <w:tcPr>
            <w:tcW w:w="2263" w:type="dxa"/>
          </w:tcPr>
          <w:p w:rsidR="00001E6B" w:rsidRPr="00B35982" w:rsidRDefault="00001E6B" w:rsidP="00001E6B">
            <w:pPr>
              <w:bidi/>
              <w:ind w:right="567"/>
              <w:rPr>
                <w:rFonts w:ascii="Noto Naskh Arabic UI" w:hAnsi="Noto Naskh Arabic UI" w:cs="Noto Naskh Arabic UI"/>
                <w:rtl/>
                <w:lang w:bidi="ar-YE"/>
              </w:rPr>
            </w:pPr>
            <w:r w:rsidRPr="00B35982">
              <w:rPr>
                <w:rFonts w:ascii="Noto Naskh Arabic UI" w:hAnsi="Noto Naskh Arabic UI" w:cs="Noto Naskh Arabic UI"/>
                <w:sz w:val="22"/>
                <w:szCs w:val="22"/>
                <w:rtl/>
                <w:lang w:bidi="ar-YE"/>
              </w:rPr>
              <w:t xml:space="preserve">  ووێنه‌ی بریكاردار</w:t>
            </w:r>
          </w:p>
        </w:tc>
      </w:tr>
    </w:tbl>
    <w:p w:rsidR="00443074" w:rsidRPr="00B35982" w:rsidRDefault="00443074" w:rsidP="00443074">
      <w:pPr>
        <w:bidi/>
        <w:ind w:left="424" w:right="567"/>
        <w:rPr>
          <w:rFonts w:ascii="Noto Naskh Arabic UI" w:hAnsi="Noto Naskh Arabic UI" w:cs="Noto Naskh Arabic UI"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sz w:val="18"/>
          <w:szCs w:val="18"/>
          <w:rtl/>
          <w:lang w:val="en-AU" w:bidi="ar-IQ"/>
        </w:rPr>
      </w:pP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هه‌ڤال سیان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نوێنه‌ری حكومه‌تی هه‌رێمی كوردستان</w:t>
      </w:r>
    </w:p>
    <w:p w:rsidR="00443074" w:rsidRPr="00B35982" w:rsidRDefault="00443074" w:rsidP="00443074">
      <w:pPr>
        <w:bidi/>
        <w:jc w:val="center"/>
        <w:rPr>
          <w:rFonts w:ascii="Noto Naskh Arabic UI" w:hAnsi="Noto Naskh Arabic UI" w:cs="Noto Naskh Arabic UI"/>
          <w:b/>
          <w:bCs/>
          <w:sz w:val="22"/>
          <w:szCs w:val="22"/>
          <w:rtl/>
          <w:lang w:val="en-AU" w:bidi="ar-IQ"/>
        </w:rPr>
      </w:pPr>
      <w:r w:rsidRPr="00B35982">
        <w:rPr>
          <w:rFonts w:ascii="Noto Naskh Arabic UI" w:hAnsi="Noto Naskh Arabic UI" w:cs="Noto Naskh Arabic UI"/>
          <w:rtl/>
          <w:lang w:val="en-AU" w:bidi="ar-IQ"/>
        </w:rPr>
        <w:t>ئوسترالیا</w:t>
      </w: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443074" w:rsidRPr="00B35982" w:rsidRDefault="00443074" w:rsidP="00443074">
      <w:pPr>
        <w:bidi/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p w:rsidR="00277F4D" w:rsidRPr="00B35982" w:rsidRDefault="00277F4D" w:rsidP="00443074">
      <w:pPr>
        <w:rPr>
          <w:rFonts w:ascii="Noto Naskh Arabic UI" w:hAnsi="Noto Naskh Arabic UI" w:cs="Noto Naskh Arabic UI"/>
          <w:b/>
          <w:bCs/>
          <w:rtl/>
          <w:lang w:val="en-AU" w:bidi="ar-IQ"/>
        </w:rPr>
      </w:pPr>
    </w:p>
    <w:sectPr w:rsidR="00277F4D" w:rsidRPr="00B35982" w:rsidSect="00E02A91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7D3D" w:rsidRDefault="00067D3D" w:rsidP="00033987">
      <w:r>
        <w:separator/>
      </w:r>
    </w:p>
  </w:endnote>
  <w:endnote w:type="continuationSeparator" w:id="1">
    <w:p w:rsidR="00067D3D" w:rsidRDefault="00067D3D" w:rsidP="000339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965323C-4435-4210-B7EE-16130FD5D6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A781C497-86F2-452D-9606-AFAA449E1169}"/>
  </w:font>
  <w:font w:name="Noto Naskh Arabic UI">
    <w:altName w:val="Segoe UI Semibold"/>
    <w:charset w:val="00"/>
    <w:family w:val="swiss"/>
    <w:pitch w:val="variable"/>
    <w:sig w:usb0="00000000" w:usb1="80002000" w:usb2="00000008" w:usb3="00000000" w:csb0="00000041" w:csb1="00000000"/>
    <w:embedRegular r:id="rId3" w:fontKey="{06E454FB-7CF8-4D66-91FC-CA560D1D14E9}"/>
    <w:embedBold r:id="rId4" w:fontKey="{B7769D1D-08DB-417F-85A2-FC015751AA3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31911C78-EB33-4929-A8BF-6AE503490B78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3398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7D3D" w:rsidRDefault="00067D3D" w:rsidP="00033987">
      <w:r>
        <w:separator/>
      </w:r>
    </w:p>
  </w:footnote>
  <w:footnote w:type="continuationSeparator" w:id="1">
    <w:p w:rsidR="00067D3D" w:rsidRDefault="00067D3D" w:rsidP="000339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7" o:spid="_x0000_s2050" type="#_x0000_t75" style="position:absolute;margin-left:0;margin-top:0;width:565.4pt;height:799.8pt;z-index:-251657216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8" o:spid="_x0000_s2051" type="#_x0000_t75" style="position:absolute;margin-left:0;margin-top:0;width:565.4pt;height:799.8pt;z-index:-251656192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3987" w:rsidRDefault="00040FCF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154406" o:spid="_x0000_s2049" type="#_x0000_t75" style="position:absolute;margin-left:0;margin-top:0;width:565.4pt;height:799.8pt;z-index:-251658240;mso-position-horizontal:center;mso-position-horizontal-relative:margin;mso-position-vertical:center;mso-position-vertical-relative:margin" o:allowincell="f">
          <v:imagedata r:id="rId1" o:title="Australia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attachedTemplate r:id="rId1"/>
  <w:defaultTabStop w:val="720"/>
  <w:characterSpacingControl w:val="doNotCompress"/>
  <w:hdrShapeDefaults>
    <o:shapedefaults v:ext="edit" spidmax="1024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bcwMjU2tzQxMzG2NLdU0lEKTi0uzszPAykwrAUAgH1qFywAAAA="/>
  </w:docVars>
  <w:rsids>
    <w:rsidRoot w:val="00AD3737"/>
    <w:rsid w:val="00001E6B"/>
    <w:rsid w:val="00033987"/>
    <w:rsid w:val="00040FCF"/>
    <w:rsid w:val="0005796B"/>
    <w:rsid w:val="00063F7B"/>
    <w:rsid w:val="00067D3D"/>
    <w:rsid w:val="00080F52"/>
    <w:rsid w:val="000901D8"/>
    <w:rsid w:val="001D0964"/>
    <w:rsid w:val="002338DD"/>
    <w:rsid w:val="0027371F"/>
    <w:rsid w:val="00277F4D"/>
    <w:rsid w:val="00286508"/>
    <w:rsid w:val="002E1309"/>
    <w:rsid w:val="00375320"/>
    <w:rsid w:val="00391FC1"/>
    <w:rsid w:val="00396350"/>
    <w:rsid w:val="003D4527"/>
    <w:rsid w:val="0043671A"/>
    <w:rsid w:val="00443074"/>
    <w:rsid w:val="004832D1"/>
    <w:rsid w:val="00657423"/>
    <w:rsid w:val="00685377"/>
    <w:rsid w:val="008909C8"/>
    <w:rsid w:val="009346B2"/>
    <w:rsid w:val="009D3C3A"/>
    <w:rsid w:val="009F3463"/>
    <w:rsid w:val="00A808F8"/>
    <w:rsid w:val="00AD3737"/>
    <w:rsid w:val="00AD5BF3"/>
    <w:rsid w:val="00B21E1C"/>
    <w:rsid w:val="00B35982"/>
    <w:rsid w:val="00BC37E1"/>
    <w:rsid w:val="00C25BE0"/>
    <w:rsid w:val="00CD46B5"/>
    <w:rsid w:val="00D40BA1"/>
    <w:rsid w:val="00E02A91"/>
    <w:rsid w:val="00EA6432"/>
    <w:rsid w:val="00EE7F3A"/>
    <w:rsid w:val="00F63A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F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033987"/>
  </w:style>
  <w:style w:type="paragraph" w:styleId="Footer">
    <w:name w:val="footer"/>
    <w:basedOn w:val="Normal"/>
    <w:link w:val="FooterChar"/>
    <w:uiPriority w:val="99"/>
    <w:unhideWhenUsed/>
    <w:rsid w:val="000339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33987"/>
  </w:style>
  <w:style w:type="paragraph" w:styleId="BalloonText">
    <w:name w:val="Balloon Text"/>
    <w:basedOn w:val="Normal"/>
    <w:link w:val="BalloonTextChar"/>
    <w:uiPriority w:val="99"/>
    <w:semiHidden/>
    <w:unhideWhenUsed/>
    <w:rsid w:val="00375320"/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3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User\Desktop\Databass\New%20folder\&#1688;&#1740;&#1575;&#1606;&#1606;&#1575;&#1605;&#1749;%20)&#1576;&#1749;&#1585;&#1581;&#1740;&#1575;&#1578;&#174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ژیاننامە )بەرحیاتی.dotx</Template>
  <TotalTime>17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WIN10</cp:lastModifiedBy>
  <cp:revision>12</cp:revision>
  <cp:lastPrinted>2020-06-19T04:56:00Z</cp:lastPrinted>
  <dcterms:created xsi:type="dcterms:W3CDTF">2021-02-15T01:16:00Z</dcterms:created>
  <dcterms:modified xsi:type="dcterms:W3CDTF">2021-04-03T08:02:00Z</dcterms:modified>
</cp:coreProperties>
</file>