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48" w:rsidRPr="00B35982" w:rsidRDefault="00D400CF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spacing w:line="276" w:lineRule="auto"/>
        <w:rPr>
          <w:rFonts w:ascii="Noto Naskh Arabic UI" w:hAnsi="Noto Naskh Arabic UI" w:cs="Noto Naskh Arabic UI"/>
        </w:rPr>
      </w:pPr>
    </w:p>
    <w:p w:rsidR="00E36CCD" w:rsidRPr="00F74BF0" w:rsidRDefault="00E36CCD" w:rsidP="00E36CC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7" w:color="auto"/>
        </w:pBdr>
        <w:bidi/>
        <w:ind w:left="424" w:right="567"/>
        <w:rPr>
          <w:rFonts w:ascii="Arial" w:hAnsi="Arial" w:cs="Arial"/>
          <w:rtl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ژماره‌</w:t>
      </w:r>
      <w:r w:rsidR="00F74BF0">
        <w:rPr>
          <w:rFonts w:ascii="Arial" w:hAnsi="Arial" w:cs="Arial"/>
          <w:lang w:bidi="ar-IQ"/>
        </w:rPr>
        <w:t xml:space="preserve">435 </w:t>
      </w:r>
      <w:r w:rsidRPr="006B6184">
        <w:rPr>
          <w:rFonts w:ascii="Noto Naskh Arabic UI" w:hAnsi="Noto Naskh Arabic UI" w:cs="Noto Naskh Arabic UI"/>
          <w:rtl/>
          <w:lang w:val="en-AU" w:bidi="ar-IQ"/>
        </w:rPr>
        <w:t>تۆمار :</w:t>
      </w:r>
      <w:r w:rsidR="00F74BF0">
        <w:rPr>
          <w:rFonts w:ascii="Arial" w:hAnsi="Arial" w:cs="Arial"/>
          <w:lang w:val="en-AU" w:bidi="ar-IQ"/>
        </w:rPr>
        <w:t xml:space="preserve"/>
      </w:r>
      <w:r w:rsidR="00F74BF0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="00F74BF0">
        <w:rPr>
          <w:rFonts w:ascii="Noto Naskh Arabic UI" w:hAnsi="Noto Naskh Arabic UI" w:cs="Noto Naskh Arabic UI"/>
          <w:rtl/>
          <w:lang w:val="en-AU" w:bidi="ar-IQ"/>
        </w:rPr>
        <w:t>به‌روار:</w:t>
      </w:r>
      <w:r w:rsidR="00F74BF0">
        <w:rPr>
          <w:rFonts w:ascii="Arial" w:hAnsi="Arial" w:cs="Arial"/>
          <w:lang w:val="en-AU" w:bidi="ar-IQ"/>
        </w:rPr>
        <w:t xml:space="preserve"/>
      </w:r>
    </w:p>
    <w:p w:rsidR="00B35982" w:rsidRPr="00B35982" w:rsidRDefault="00B35982" w:rsidP="00B35982">
      <w:pPr>
        <w:bidi/>
        <w:ind w:left="424" w:right="567"/>
        <w:jc w:val="center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بریكارنامه‌یتایبه‌ت  به‌ خانه‌نیشینی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مـــــــــن (</w:t>
      </w:r>
      <w:r w:rsidR="00831391">
        <w:rPr>
          <w:rFonts w:ascii="Arial" w:hAnsi="Arial" w:cs="Arial"/>
          <w:sz w:val="22"/>
          <w:szCs w:val="22"/>
          <w:lang w:bidi="ar-IQ"/>
        </w:rPr>
        <w:t xml:space="preserve"/>
      </w: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)   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(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asdf</w:t>
      </w: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) م كرده‌ بریكارو گشت ده‌سه‌لاتێكی یاسایی خۆم پێدا له‌ سه‌ر ئه‌ومافه‌ یاسایی و شه‌رعیانه‌ی بشێن بۆ بریكارم ڕه‌فتار بكات وه‌ ده‌سه‌لاتی ته‌واوی هه‌بێت بۆ ئه‌وه‌ی سه‌ردانی به‌رێوه‌به‌رایه‌تی خانه‌نیشینی گشتی بكات له‌ شاری () بۆ وه‌رگرتنی موچه‌ی خانه‌نیشینم و واژوو كردنی گشت به‌ڵگه‌نامه‌كانی تایبه‌ت به‌ مه‌به‌ستی خانه‌نیشینم و هاموشۆی گشت فه‌رمانگه‌كانی دیكه‌ی په‌یوه‌ندار و پێویست بكات وه‌ك بانك وه‌ یاخود هه‌رشوێنێكی تایبه‌ت به‌ بابه‌تی خانه‌نیشینم بۆ ئه‌نجامدانی كاره‌كه‌م له‌به‌ر ئه‌وه‌ واژوم كرد. </w:t>
      </w:r>
    </w:p>
    <w:p w:rsidR="00B35982" w:rsidRPr="00B35982" w:rsidRDefault="00B35982" w:rsidP="00E36CCD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ناوى چوارى  :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safasf</w:t>
      </w: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ناوى دایك  :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safa</w:t>
      </w: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ژماره‌ىپێناسىخانه‌نشین (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453425</w:t>
      </w: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) به‌روارىده‌رچوون  :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2021-04-13</w:t>
      </w: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پیشه‌ىخانه‌نشین كراو ( صنف ) :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sfasdf</w:t>
      </w:r>
    </w:p>
    <w:p w:rsidR="00831391" w:rsidRDefault="00E36CCD" w:rsidP="00E36CCD">
      <w:pPr>
        <w:bidi/>
        <w:ind w:left="424" w:right="567"/>
        <w:rPr>
          <w:rFonts w:ascii="Arial" w:hAnsi="Arial" w:cs="Arial"/>
          <w:sz w:val="22"/>
          <w:szCs w:val="22"/>
          <w:lang w:bidi="ar-IQ"/>
        </w:rPr>
      </w:pP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ژمار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ەی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ناسنام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 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2435325</w:t>
      </w:r>
      <w:r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 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ێ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ک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وت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د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رچوون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  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2021-04-20</w:t>
      </w:r>
    </w:p>
    <w:p w:rsidR="00E36CCD" w:rsidRPr="00831391" w:rsidRDefault="00831391" w:rsidP="00831391">
      <w:pPr>
        <w:bidi/>
        <w:ind w:left="424" w:right="567"/>
        <w:rPr>
          <w:rFonts w:ascii="Arial" w:hAnsi="Arial" w:cs="Arial"/>
          <w:sz w:val="22"/>
          <w:szCs w:val="22"/>
          <w:rtl/>
          <w:lang w:bidi="ar-IQ"/>
        </w:rPr>
      </w:pPr>
      <w:r>
        <w:rPr>
          <w:rFonts w:ascii="Arial" w:hAnsi="Arial" w:cs="Arial"/>
          <w:sz w:val="22"/>
          <w:szCs w:val="22"/>
          <w:lang w:bidi="ar-IQ"/>
        </w:rPr>
        <w:t xml:space="preserve"> </w:t>
      </w:r>
      <w:r w:rsidR="00E36CCD"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د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="00E36CCD"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رچوو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="00E36CCD"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ل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="00E36CCD"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</w:t>
      </w:r>
      <w:r>
        <w:rPr>
          <w:rFonts w:ascii="Arial" w:hAnsi="Arial" w:cs="Arial"/>
          <w:sz w:val="22"/>
          <w:szCs w:val="22"/>
          <w:lang w:bidi="ar-IQ"/>
        </w:rPr>
        <w:t xml:space="preserve">asdfaf</w:t>
      </w:r>
      <w:r w:rsidR="00E36CCD"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ناون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="00E36CCD"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شان</w:t>
      </w:r>
      <w:r w:rsidR="00E36CCD"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 </w:t>
      </w:r>
      <w:r>
        <w:rPr>
          <w:rFonts w:ascii="Arial" w:hAnsi="Arial" w:cs="Arial"/>
          <w:sz w:val="22"/>
          <w:szCs w:val="22"/>
          <w:lang w:bidi="ar-IQ"/>
        </w:rPr>
        <w:t xml:space="preserve">adsf</w:t>
      </w:r>
    </w:p>
    <w:p w:rsidR="00E36CCD" w:rsidRPr="00831391" w:rsidRDefault="00E36CCD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ژمار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ەی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م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ۆ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با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ل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: </w:t>
      </w:r>
      <w:r w:rsidR="00831391">
        <w:rPr>
          <w:rFonts w:ascii="Arial" w:hAnsi="Arial" w:cs="Arial"/>
          <w:sz w:val="22"/>
          <w:szCs w:val="22"/>
          <w:lang w:bidi="ar-IQ"/>
        </w:rPr>
        <w:t xml:space="preserve">24353</w:t>
      </w:r>
    </w:p>
    <w:p w:rsidR="00B35982" w:rsidRPr="00E36CCD" w:rsidRDefault="00B35982" w:rsidP="00E36CCD">
      <w:pPr>
        <w:bidi/>
        <w:ind w:left="424" w:right="567"/>
        <w:jc w:val="lowKashida"/>
        <w:rPr>
          <w:rFonts w:ascii="Calibri" w:hAnsi="Calibri" w:cs="Calibr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شوێنىدانیشتنخانه‌نشینكراو</w:t>
      </w:r>
      <w:r w:rsidR="00831391">
        <w:rPr>
          <w:rFonts w:ascii="Calibri" w:hAnsi="Calibri" w:cs="Calibri"/>
          <w:sz w:val="22"/>
          <w:szCs w:val="22"/>
          <w:lang w:bidi="ar-IQ"/>
        </w:rPr>
        <w:t xml:space="preserve">  Pakistan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ناونیشانىئه‌وووڵاته‌ىكه‌لێىده‌ژى  :</w:t>
      </w:r>
      <w:r w:rsidR="00EB7F5C" w:rsidRPr="00EB7F5C">
        <w:rPr>
          <w:rFonts w:ascii="Arial" w:hAnsi="Arial" w:cs="Arial"/>
          <w:sz w:val="22"/>
          <w:szCs w:val="22"/>
          <w:lang w:bidi="ar-IQ"/>
        </w:rPr>
        <w:t xml:space="preserve"> </w:t>
      </w:r>
      <w:r w:rsidR="00EB7F5C">
        <w:rPr>
          <w:rFonts w:ascii="Arial" w:hAnsi="Arial" w:cs="Arial"/>
          <w:sz w:val="22"/>
          <w:szCs w:val="22"/>
          <w:lang w:bidi="ar-IQ"/>
        </w:rPr>
        <w:t xml:space="preserve">adsf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ژماره‌ىته‌له‌فۆن:</w:t>
      </w:r>
      <w:r w:rsidR="00EB7F5C" w:rsidRPr="00EB7F5C">
        <w:rPr>
          <w:rFonts w:ascii="Arial" w:hAnsi="Arial" w:cs="Arial"/>
          <w:sz w:val="22"/>
          <w:szCs w:val="22"/>
          <w:lang w:bidi="ar-IQ"/>
        </w:rPr>
        <w:t xml:space="preserve"> </w:t>
      </w:r>
      <w:r w:rsidR="00EB7F5C">
        <w:rPr>
          <w:rFonts w:ascii="Arial" w:hAnsi="Arial" w:cs="Arial"/>
          <w:sz w:val="22"/>
          <w:szCs w:val="22"/>
          <w:lang w:bidi="ar-IQ"/>
        </w:rPr>
        <w:t xml:space="preserve">24353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به‌لێن ده‌ده‌م له‌سه‌ر راستى ئه‌و زانیاریانه‌ى كه‌ له‌سه‌روه‌ ئاماژه‌م پێداوه‌ و به‌رپرسیارم له‌ هه‌موو جۆره‌ كه‌م و كوریه‌ك له‌ به‌رامبه‌ر یاسا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                                                                      واژووى خانه‌نشین كراو ................................................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443074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rtl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دواى خوێندنه‌وه‌ى به‌ڵگه‌نامه‌ ئاراسته‌ كراوه‌كان له‌ به‌روارى (  ‏2020‏-07‏-21) په‌سندم كرد .  </w:t>
      </w:r>
    </w:p>
    <w:tbl>
      <w:tblPr>
        <w:tblpPr w:leftFromText="180" w:rightFromText="180" w:vertAnchor="text" w:tblpX="2927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78"/>
      </w:tblGrid>
      <w:tr w:rsidR="00443074" w:rsidRPr="00B35982" w:rsidTr="00A51A95">
        <w:trPr>
          <w:trHeight w:val="3049"/>
        </w:trPr>
        <w:tc>
          <w:tcPr>
            <w:tcW w:w="2178" w:type="dxa"/>
          </w:tcPr>
          <w:p w:rsidR="00443074" w:rsidRPr="00B35982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IQ"/>
              </w:rPr>
            </w:pPr>
            <w:r w:rsidRPr="00B35982">
              <w:rPr>
                <w:rFonts w:ascii="Noto Naskh Arabic UI" w:hAnsi="Noto Naskh Arabic UI" w:cs="Noto Naskh Arabic UI"/>
                <w:sz w:val="22"/>
                <w:szCs w:val="22"/>
                <w:rtl/>
                <w:lang w:val="en-AU" w:bidi="ar-YE"/>
              </w:rPr>
              <w:t xml:space="preserve">     ووێنه‌ی بریكار</w:t>
            </w:r>
          </w:p>
        </w:tc>
      </w:tr>
    </w:tbl>
    <w:tbl>
      <w:tblPr>
        <w:tblpPr w:leftFromText="180" w:rightFromText="180" w:vertAnchor="text" w:tblpX="470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63"/>
      </w:tblGrid>
      <w:tr w:rsidR="00443074" w:rsidRPr="00B35982" w:rsidTr="00A51A95">
        <w:trPr>
          <w:trHeight w:val="3062"/>
        </w:trPr>
        <w:tc>
          <w:tcPr>
            <w:tcW w:w="2263" w:type="dxa"/>
          </w:tcPr>
          <w:p w:rsidR="00443074" w:rsidRPr="00B35982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YE"/>
              </w:rPr>
            </w:pPr>
            <w:r w:rsidRPr="00B35982">
              <w:rPr>
                <w:rFonts w:ascii="Noto Naskh Arabic UI" w:hAnsi="Noto Naskh Arabic UI" w:cs="Noto Naskh Arabic UI"/>
                <w:sz w:val="22"/>
                <w:szCs w:val="22"/>
                <w:rtl/>
                <w:lang w:bidi="ar-YE"/>
              </w:rPr>
              <w:t xml:space="preserve">  ووێنه‌ی بریكاردار</w:t>
            </w:r>
          </w:p>
        </w:tc>
      </w:tr>
    </w:tbl>
    <w:p w:rsidR="00443074" w:rsidRPr="00B35982" w:rsidRDefault="00443074" w:rsidP="00443074">
      <w:pPr>
        <w:bidi/>
        <w:ind w:right="567"/>
        <w:rPr>
          <w:rFonts w:ascii="Noto Naskh Arabic UI" w:hAnsi="Noto Naskh Arabic UI" w:cs="Noto Naskh Arabic UI"/>
          <w:rtl/>
          <w:lang w:bidi="ar-IQ"/>
        </w:rPr>
      </w:pPr>
    </w:p>
    <w:p w:rsidR="00443074" w:rsidRPr="00B35982" w:rsidRDefault="00443074" w:rsidP="00657423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ind w:left="424" w:right="567"/>
        <w:rPr>
          <w:rFonts w:ascii="Noto Naskh Arabic UI" w:hAnsi="Noto Naskh Arabic UI" w:cs="Noto Naskh Arabic UI"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هه‌ڤال سیان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نوێنه‌ری حكومه‌تی هه‌رێمی كوردستان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b/>
          <w:bCs/>
          <w:sz w:val="22"/>
          <w:szCs w:val="22"/>
          <w:rtl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ئوسترالیا</w:t>
      </w: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277F4D" w:rsidRPr="00B35982" w:rsidRDefault="00277F4D" w:rsidP="00443074">
      <w:pPr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sectPr w:rsidR="00277F4D" w:rsidRPr="00B35982" w:rsidSect="00E02A9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00CF" w:rsidRDefault="00D400CF" w:rsidP="00033987">
      <w:r>
        <w:separator/>
      </w:r>
    </w:p>
  </w:endnote>
  <w:endnote w:type="continuationSeparator" w:id="1">
    <w:p w:rsidR="00D400CF" w:rsidRDefault="00D400CF" w:rsidP="00033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57E60D1-C342-46B8-B183-CC1EA9725C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2AAD2976-5679-4156-8FEB-D4FB8AF90CD7}"/>
  </w:font>
  <w:font w:name="Noto Naskh Arabic UI">
    <w:charset w:val="00"/>
    <w:family w:val="swiss"/>
    <w:pitch w:val="variable"/>
    <w:sig w:usb0="80002003" w:usb1="80002000" w:usb2="00000008" w:usb3="00000000" w:csb0="00000041" w:csb1="00000000"/>
    <w:embedRegular r:id="rId3" w:fontKey="{F3AABEB3-32BD-457A-88F9-31203F88C1B0}"/>
    <w:embedBold r:id="rId4" w:fontKey="{27088ABD-2567-4E4A-81DA-808B693D73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1D9CE62-2AE3-4330-952A-6139E649DF85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00CF" w:rsidRDefault="00D400CF" w:rsidP="00033987">
      <w:r>
        <w:separator/>
      </w:r>
    </w:p>
  </w:footnote>
  <w:footnote w:type="continuationSeparator" w:id="1">
    <w:p w:rsidR="00D400CF" w:rsidRDefault="00D400CF" w:rsidP="00033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4C59F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7" o:spid="_x0000_s2050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4C59F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8" o:spid="_x0000_s2051" type="#_x0000_t75" style="position:absolute;margin-left:0;margin-top:0;width:565.4pt;height:799.8pt;z-index:-251656192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4C59F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6" o:spid="_x0000_s2049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ttachedTemplate r:id="rId1"/>
  <w:defaultTabStop w:val="72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bcwMrGwNDMxNLU0MDJW0lEKTi0uzszPAykwrAUA3mze3ywAAAA="/>
  </w:docVars>
  <w:rsids>
    <w:rsidRoot w:val="00E36CCD"/>
    <w:rsid w:val="00033987"/>
    <w:rsid w:val="0027371F"/>
    <w:rsid w:val="00277F4D"/>
    <w:rsid w:val="002E1309"/>
    <w:rsid w:val="00375320"/>
    <w:rsid w:val="00391FC1"/>
    <w:rsid w:val="00396350"/>
    <w:rsid w:val="003D4527"/>
    <w:rsid w:val="0043671A"/>
    <w:rsid w:val="00443074"/>
    <w:rsid w:val="004832D1"/>
    <w:rsid w:val="004C59F5"/>
    <w:rsid w:val="004C6A40"/>
    <w:rsid w:val="00657423"/>
    <w:rsid w:val="00685377"/>
    <w:rsid w:val="007414F7"/>
    <w:rsid w:val="00831391"/>
    <w:rsid w:val="009346B2"/>
    <w:rsid w:val="009D3C3A"/>
    <w:rsid w:val="009F3463"/>
    <w:rsid w:val="00A808F8"/>
    <w:rsid w:val="00B35982"/>
    <w:rsid w:val="00BC37E1"/>
    <w:rsid w:val="00C25BE0"/>
    <w:rsid w:val="00D400CF"/>
    <w:rsid w:val="00D93AEC"/>
    <w:rsid w:val="00E02A91"/>
    <w:rsid w:val="00E36CCD"/>
    <w:rsid w:val="00EA6432"/>
    <w:rsid w:val="00EB7F5C"/>
    <w:rsid w:val="00F63A95"/>
    <w:rsid w:val="00F74B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F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33987"/>
  </w:style>
  <w:style w:type="paragraph" w:styleId="Footer">
    <w:name w:val="footer"/>
    <w:basedOn w:val="Normal"/>
    <w:link w:val="Foot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33987"/>
  </w:style>
  <w:style w:type="paragraph" w:styleId="BalloonText">
    <w:name w:val="Balloon Text"/>
    <w:basedOn w:val="Normal"/>
    <w:link w:val="BalloonTextChar"/>
    <w:uiPriority w:val="99"/>
    <w:semiHidden/>
    <w:unhideWhenUsed/>
    <w:rsid w:val="0037532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User\Desktop\Databass\New%20folder\&#1578;&#1602;&#1575;&#1593;&#1583;%20-&#1578;&#1575;&#1610;&#1576;&#1577;&#1578;%20%20&#1576;&#1577;%20&#1582;&#1575;&#1606;&#1577;&#1606;&#1610;&#1588;&#1610;&#1606;&#1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تقاعد -تايبةت  بة خانةنيشيني.dotx</Template>
  <TotalTime>67</TotalTime>
  <Pages>1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WIN10</cp:lastModifiedBy>
  <cp:revision>3</cp:revision>
  <cp:lastPrinted>2020-06-19T04:56:00Z</cp:lastPrinted>
  <dcterms:created xsi:type="dcterms:W3CDTF">2021-02-15T01:08:00Z</dcterms:created>
  <dcterms:modified xsi:type="dcterms:W3CDTF">2021-04-01T18:13:00Z</dcterms:modified>
</cp:coreProperties>
</file>