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615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7365"/>
      </w:tblGrid>
      <w:tr w:rsidR="00D710EB" w:rsidTr="00D710EB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222222"/>
                <w:sz w:val="28"/>
                <w:szCs w:val="28"/>
              </w:rPr>
              <w:t>Presentation#</w:t>
            </w:r>
          </w:p>
        </w:tc>
        <w:tc>
          <w:tcPr>
            <w:tcW w:w="7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222222"/>
                <w:sz w:val="28"/>
                <w:szCs w:val="28"/>
              </w:rPr>
              <w:t>Deliverables</w:t>
            </w:r>
          </w:p>
        </w:tc>
      </w:tr>
      <w:tr w:rsidR="00D710EB" w:rsidTr="00D710EB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Before Semester (Zero-week)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Meet Faculty, decide project &amp; advisor, fill Capstone form with signatures of advisor &amp; </w:t>
            </w:r>
            <w:proofErr w:type="spellStart"/>
            <w:r>
              <w:rPr>
                <w:rFonts w:eastAsia="Times New Roman" w:cs="Times New Roman"/>
                <w:color w:val="222222"/>
                <w:sz w:val="28"/>
                <w:szCs w:val="28"/>
              </w:rPr>
              <w:t>HoD</w:t>
            </w:r>
            <w:proofErr w:type="spellEnd"/>
            <w:r>
              <w:rPr>
                <w:rFonts w:eastAsia="Times New Roman" w:cs="Times New Roman"/>
                <w:color w:val="222222"/>
                <w:sz w:val="28"/>
                <w:szCs w:val="28"/>
              </w:rPr>
              <w:t>, Submit the form to CS Secretary</w:t>
            </w:r>
          </w:p>
        </w:tc>
      </w:tr>
      <w:tr w:rsidR="00D710EB" w:rsidTr="00D710EB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  <w:vertAlign w:val="superscript"/>
              </w:rPr>
              <w:t>2nd</w:t>
            </w:r>
            <w:r>
              <w:rPr>
                <w:rFonts w:eastAsia="Times New Roman" w:cs="Times New Roman"/>
                <w:color w:val="222222"/>
                <w:sz w:val="28"/>
                <w:szCs w:val="28"/>
              </w:rPr>
              <w:t>week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Project proposal, high level requirements</w:t>
            </w:r>
          </w:p>
        </w:tc>
      </w:tr>
      <w:tr w:rsidR="00D710EB" w:rsidTr="00D710EB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4</w:t>
            </w:r>
            <w:r>
              <w:rPr>
                <w:rFonts w:eastAsia="Times New Roman" w:cs="Times New Roman"/>
                <w:color w:val="222222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 week 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Requirements Specification 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(RS) </w:t>
            </w:r>
            <w:r>
              <w:rPr>
                <w:rFonts w:cs="Times New Roman"/>
                <w:sz w:val="28"/>
                <w:szCs w:val="28"/>
              </w:rPr>
              <w:t xml:space="preserve">and </w:t>
            </w:r>
            <w:r>
              <w:rPr>
                <w:rFonts w:cs="Times New Roman"/>
                <w:b/>
                <w:bCs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</w:rPr>
              <w:t xml:space="preserve">roject </w:t>
            </w:r>
            <w:r>
              <w:rPr>
                <w:rFonts w:cs="Times New Roman"/>
                <w:b/>
                <w:bCs/>
                <w:sz w:val="28"/>
                <w:szCs w:val="28"/>
              </w:rPr>
              <w:t>P</w:t>
            </w:r>
            <w:r>
              <w:rPr>
                <w:rFonts w:cs="Times New Roman"/>
                <w:sz w:val="28"/>
                <w:szCs w:val="28"/>
              </w:rPr>
              <w:t>lan</w:t>
            </w:r>
          </w:p>
        </w:tc>
      </w:tr>
      <w:tr w:rsidR="00D710EB" w:rsidTr="00D710EB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7</w:t>
            </w:r>
            <w:r>
              <w:rPr>
                <w:rFonts w:eastAsia="Times New Roman" w:cs="Times New Roman"/>
                <w:color w:val="222222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 week</w:t>
            </w:r>
          </w:p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b/>
                <w:color w:val="222222"/>
                <w:sz w:val="28"/>
                <w:szCs w:val="28"/>
              </w:rPr>
            </w:pPr>
          </w:p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</w:p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7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R&amp;D, </w:t>
            </w:r>
            <w:r>
              <w:rPr>
                <w:rFonts w:cs="Times New Roman"/>
                <w:b/>
                <w:sz w:val="28"/>
                <w:szCs w:val="28"/>
              </w:rPr>
              <w:t>FS</w:t>
            </w:r>
            <w:r>
              <w:rPr>
                <w:rFonts w:cs="Times New Roman"/>
                <w:sz w:val="28"/>
                <w:szCs w:val="28"/>
              </w:rPr>
              <w:t xml:space="preserve"> (UCD, Use cases, Scenarios, ERD, etc.), Interface layout – Conceptual Level Design, GUI's with navigations - may use Balsamic, Project Plan (revised) </w:t>
            </w:r>
          </w:p>
        </w:tc>
      </w:tr>
      <w:tr w:rsidR="00D710EB" w:rsidTr="00D710EB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7</w:t>
            </w:r>
            <w:r>
              <w:rPr>
                <w:rFonts w:eastAsia="Times New Roman" w:cs="Times New Roman"/>
                <w:color w:val="222222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 week </w:t>
            </w:r>
          </w:p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(before Mid-week) 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Presentation (MID) – should be able to defend RS, FS and Interface layout along with Project Plan</w:t>
            </w:r>
          </w:p>
        </w:tc>
      </w:tr>
      <w:tr w:rsidR="00D710EB" w:rsidTr="00D710EB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12</w:t>
            </w:r>
            <w:r>
              <w:rPr>
                <w:rFonts w:eastAsia="Times New Roman" w:cs="Times New Roman"/>
                <w:color w:val="222222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 week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cs="Calibri,Bold"/>
                <w:b/>
                <w:bCs/>
                <w:color w:val="222222"/>
                <w:sz w:val="28"/>
                <w:szCs w:val="28"/>
              </w:rPr>
              <w:t xml:space="preserve">Design </w:t>
            </w:r>
            <w:r>
              <w:rPr>
                <w:rFonts w:cs="Calibri"/>
                <w:color w:val="222222"/>
                <w:sz w:val="28"/>
                <w:szCs w:val="28"/>
              </w:rPr>
              <w:t xml:space="preserve">(architecture, class-diagram, sequence-diagrams, etc.) </w:t>
            </w:r>
            <w:r>
              <w:rPr>
                <w:rFonts w:cs="Calibri,Bold"/>
                <w:b/>
                <w:bCs/>
                <w:color w:val="222222"/>
                <w:sz w:val="28"/>
                <w:szCs w:val="28"/>
              </w:rPr>
              <w:t>Prototype</w:t>
            </w:r>
            <w:r>
              <w:rPr>
                <w:rFonts w:cs="Calibri"/>
                <w:color w:val="222222"/>
                <w:sz w:val="28"/>
                <w:szCs w:val="28"/>
              </w:rPr>
              <w:t>, Full Database schema</w:t>
            </w:r>
          </w:p>
        </w:tc>
      </w:tr>
      <w:tr w:rsidR="00D710EB" w:rsidTr="00D710EB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14</w:t>
            </w:r>
            <w:r>
              <w:rPr>
                <w:rFonts w:eastAsia="Times New Roman" w:cs="Times New Roman"/>
                <w:color w:val="222222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 week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Test Plan (Black Box, Usability)</w:t>
            </w:r>
          </w:p>
        </w:tc>
      </w:tr>
      <w:tr w:rsidR="00D710EB" w:rsidTr="00D710EB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16</w:t>
            </w:r>
            <w:r>
              <w:rPr>
                <w:rFonts w:eastAsia="Times New Roman" w:cs="Times New Roman"/>
                <w:color w:val="222222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/>
                <w:color w:val="222222"/>
                <w:sz w:val="28"/>
                <w:szCs w:val="28"/>
              </w:rPr>
              <w:t xml:space="preserve"> week (Last week of classes)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Default="00D710EB" w:rsidP="00D710EB">
            <w:pPr>
              <w:spacing w:after="0" w:line="240" w:lineRule="auto"/>
              <w:rPr>
                <w:rFonts w:eastAsia="Times New Roman" w:cs="Times New Roman"/>
                <w:color w:val="222222"/>
                <w:sz w:val="28"/>
                <w:szCs w:val="28"/>
              </w:rPr>
            </w:pPr>
            <w:r>
              <w:rPr>
                <w:rFonts w:eastAsia="Times New Roman" w:cs="Times New Roman"/>
                <w:color w:val="222222"/>
                <w:sz w:val="28"/>
                <w:szCs w:val="28"/>
              </w:rPr>
              <w:t>Presentation (Final) – complete RS, FS, working prototype in actual environment (25-30% of RS completed)</w:t>
            </w:r>
          </w:p>
        </w:tc>
      </w:tr>
    </w:tbl>
    <w:p w:rsidR="00D710EB" w:rsidRPr="006447FF" w:rsidRDefault="00D710EB" w:rsidP="00D710EB">
      <w:pPr>
        <w:rPr>
          <w:b/>
          <w:sz w:val="32"/>
          <w:szCs w:val="32"/>
        </w:rPr>
      </w:pPr>
      <w:r>
        <w:rPr>
          <w:b/>
          <w:sz w:val="32"/>
          <w:szCs w:val="32"/>
        </w:rPr>
        <w:t>SEMESTER: 1</w:t>
      </w:r>
      <w:bookmarkStart w:id="0" w:name="_GoBack"/>
      <w:bookmarkEnd w:id="0"/>
    </w:p>
    <w:p w:rsidR="00D710EB" w:rsidRDefault="00D710EB" w:rsidP="00D710EB">
      <w:pPr>
        <w:rPr>
          <w:b/>
          <w:sz w:val="32"/>
          <w:szCs w:val="32"/>
        </w:rPr>
      </w:pPr>
      <w:r w:rsidRPr="006447FF">
        <w:rPr>
          <w:b/>
          <w:sz w:val="32"/>
          <w:szCs w:val="32"/>
        </w:rPr>
        <w:t>SEMESTER: 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7163"/>
      </w:tblGrid>
      <w:tr w:rsidR="00D710EB" w:rsidRPr="00D710EB" w:rsidTr="008A1AB1"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b/>
                <w:bCs/>
                <w:color w:val="222222"/>
                <w:sz w:val="28"/>
                <w:szCs w:val="28"/>
              </w:rPr>
              <w:t>Presentation#</w:t>
            </w:r>
          </w:p>
        </w:tc>
        <w:tc>
          <w:tcPr>
            <w:tcW w:w="7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b/>
                <w:bCs/>
                <w:color w:val="222222"/>
                <w:sz w:val="28"/>
                <w:szCs w:val="28"/>
              </w:rPr>
              <w:t>Deliverables</w:t>
            </w:r>
          </w:p>
        </w:tc>
      </w:tr>
      <w:tr w:rsidR="00D710EB" w:rsidRPr="00D710EB" w:rsidTr="008A1AB1"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bCs/>
                <w:color w:val="222222"/>
                <w:sz w:val="28"/>
                <w:szCs w:val="28"/>
              </w:rPr>
              <w:t>2nd week</w:t>
            </w:r>
          </w:p>
        </w:tc>
        <w:tc>
          <w:tcPr>
            <w:tcW w:w="7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222222"/>
                <w:sz w:val="28"/>
                <w:szCs w:val="28"/>
              </w:rPr>
            </w:pPr>
            <w:r w:rsidRPr="00D710EB">
              <w:rPr>
                <w:rFonts w:eastAsia="Times New Roman" w:cs="Times New Roman"/>
                <w:color w:val="222222"/>
                <w:sz w:val="28"/>
                <w:szCs w:val="28"/>
              </w:rPr>
              <w:t>Test Cases and Test Plan submission</w:t>
            </w:r>
            <w:r w:rsidRPr="00D710EB">
              <w:rPr>
                <w:rFonts w:ascii="Calibri" w:eastAsia="Times New Roman" w:hAnsi="Calibri" w:cs="Times New Roman"/>
                <w:bCs/>
                <w:color w:val="222222"/>
                <w:sz w:val="28"/>
                <w:szCs w:val="28"/>
              </w:rPr>
              <w:t>; Usability Testing plan and Test cases; Implementation and execution plan (Resubmission)</w:t>
            </w:r>
          </w:p>
        </w:tc>
      </w:tr>
      <w:tr w:rsidR="00D710EB" w:rsidRPr="00D710EB" w:rsidTr="008A1AB1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>7</w:t>
            </w: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  <w:vertAlign w:val="superscript"/>
              </w:rPr>
              <w:t>th</w:t>
            </w: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 xml:space="preserve"> week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>50 % implementation</w:t>
            </w:r>
          </w:p>
        </w:tc>
      </w:tr>
      <w:tr w:rsidR="00D710EB" w:rsidRPr="00D710EB" w:rsidTr="008A1AB1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>8</w:t>
            </w: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  <w:vertAlign w:val="superscript"/>
              </w:rPr>
              <w:t>th</w:t>
            </w: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 xml:space="preserve"> week</w:t>
            </w:r>
          </w:p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 xml:space="preserve">(one week after </w:t>
            </w:r>
            <w:proofErr w:type="spellStart"/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>Mids</w:t>
            </w:r>
            <w:proofErr w:type="spellEnd"/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>)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>Mid Presentation with proper BB (Black Box) tests execution (50 % implementation as per FS and Design document)</w:t>
            </w:r>
          </w:p>
        </w:tc>
      </w:tr>
      <w:tr w:rsidR="00D710EB" w:rsidRPr="00D710EB" w:rsidTr="008A1AB1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>14</w:t>
            </w: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  <w:vertAlign w:val="superscript"/>
              </w:rPr>
              <w:t>th</w:t>
            </w: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 xml:space="preserve"> week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>100% implementation with test cases (BB, Usability) and test report; Documents completion</w:t>
            </w:r>
          </w:p>
        </w:tc>
      </w:tr>
      <w:tr w:rsidR="00D710EB" w:rsidRPr="00D710EB" w:rsidTr="008A1AB1">
        <w:trPr>
          <w:trHeight w:val="727"/>
        </w:trPr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>16</w:t>
            </w: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  <w:vertAlign w:val="superscript"/>
              </w:rPr>
              <w:t>th</w:t>
            </w: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 xml:space="preserve"> week (Last week of classes)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 xml:space="preserve">Final Presentation with formal testing report; Submission of complete documents </w:t>
            </w:r>
          </w:p>
        </w:tc>
      </w:tr>
      <w:tr w:rsidR="00D710EB" w:rsidRPr="00D710EB" w:rsidTr="008A1AB1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>One week after Final Exam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0EB" w:rsidRPr="00D710EB" w:rsidRDefault="00D710EB" w:rsidP="00D710EB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</w:pPr>
            <w:r w:rsidRPr="00D710EB">
              <w:rPr>
                <w:rFonts w:ascii="Calibri" w:eastAsia="Times New Roman" w:hAnsi="Calibri" w:cs="Times New Roman"/>
                <w:color w:val="222222"/>
                <w:sz w:val="28"/>
                <w:szCs w:val="28"/>
              </w:rPr>
              <w:t xml:space="preserve">Open House Project Presentation </w:t>
            </w:r>
          </w:p>
        </w:tc>
      </w:tr>
    </w:tbl>
    <w:p w:rsidR="00D710EB" w:rsidRPr="006447FF" w:rsidRDefault="00D710EB" w:rsidP="00D710EB">
      <w:pPr>
        <w:rPr>
          <w:b/>
          <w:sz w:val="32"/>
          <w:szCs w:val="32"/>
        </w:rPr>
      </w:pPr>
    </w:p>
    <w:p w:rsidR="00D710EB" w:rsidRDefault="00D710EB"/>
    <w:sectPr w:rsidR="00D710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0D8" w:rsidRDefault="002560D8" w:rsidP="00D710EB">
      <w:pPr>
        <w:spacing w:after="0" w:line="240" w:lineRule="auto"/>
      </w:pPr>
      <w:r>
        <w:separator/>
      </w:r>
    </w:p>
  </w:endnote>
  <w:endnote w:type="continuationSeparator" w:id="0">
    <w:p w:rsidR="002560D8" w:rsidRDefault="002560D8" w:rsidP="00D7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0D8" w:rsidRDefault="002560D8" w:rsidP="00D710EB">
      <w:pPr>
        <w:spacing w:after="0" w:line="240" w:lineRule="auto"/>
      </w:pPr>
      <w:r>
        <w:separator/>
      </w:r>
    </w:p>
  </w:footnote>
  <w:footnote w:type="continuationSeparator" w:id="0">
    <w:p w:rsidR="002560D8" w:rsidRDefault="002560D8" w:rsidP="00D7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0EB" w:rsidRPr="00D710EB" w:rsidRDefault="00D710EB" w:rsidP="00D710EB">
    <w:pPr>
      <w:tabs>
        <w:tab w:val="center" w:pos="4680"/>
        <w:tab w:val="right" w:pos="9360"/>
      </w:tabs>
      <w:spacing w:after="0" w:line="240" w:lineRule="auto"/>
      <w:jc w:val="center"/>
      <w:rPr>
        <w:sz w:val="32"/>
        <w:szCs w:val="32"/>
      </w:rPr>
    </w:pPr>
    <w:r w:rsidRPr="00D710EB">
      <w:rPr>
        <w:sz w:val="32"/>
        <w:szCs w:val="32"/>
      </w:rPr>
      <w:t xml:space="preserve">Capstone 2 semester Activity Chart </w:t>
    </w:r>
  </w:p>
  <w:p w:rsidR="00D710EB" w:rsidRDefault="00D710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18"/>
    <w:rsid w:val="00145D18"/>
    <w:rsid w:val="002560D8"/>
    <w:rsid w:val="00C40333"/>
    <w:rsid w:val="00D7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94279-1DDD-42EB-B7EB-C476406D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0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EB"/>
  </w:style>
  <w:style w:type="paragraph" w:styleId="Footer">
    <w:name w:val="footer"/>
    <w:basedOn w:val="Normal"/>
    <w:link w:val="FooterChar"/>
    <w:uiPriority w:val="99"/>
    <w:unhideWhenUsed/>
    <w:rsid w:val="00D71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>TEAM OS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144654</dc:creator>
  <cp:keywords/>
  <dc:description/>
  <cp:lastModifiedBy>144654</cp:lastModifiedBy>
  <cp:revision>2</cp:revision>
  <dcterms:created xsi:type="dcterms:W3CDTF">2019-11-11T08:03:00Z</dcterms:created>
  <dcterms:modified xsi:type="dcterms:W3CDTF">2019-11-11T08:06:00Z</dcterms:modified>
</cp:coreProperties>
</file>